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7B2B1" w14:textId="105C0B87" w:rsidR="00712DEE" w:rsidRPr="00904A94" w:rsidRDefault="5209C3F4" w:rsidP="00904A94">
      <w:pPr>
        <w:pStyle w:val="paragraph"/>
        <w:spacing w:before="0" w:beforeAutospacing="0" w:after="0" w:afterAutospacing="0"/>
        <w:jc w:val="right"/>
        <w:textAlignment w:val="baseline"/>
        <w:rPr>
          <w:rFonts w:asciiTheme="minorHAnsi" w:hAnsiTheme="minorHAnsi" w:cstheme="minorHAnsi"/>
          <w:sz w:val="22"/>
          <w:szCs w:val="22"/>
        </w:rPr>
      </w:pPr>
      <w:bookmarkStart w:id="0" w:name="_Toc95987092"/>
      <w:r w:rsidRPr="00904A94">
        <w:rPr>
          <w:rStyle w:val="normaltextrun"/>
          <w:rFonts w:asciiTheme="minorHAnsi" w:hAnsiTheme="minorHAnsi" w:cstheme="minorHAnsi"/>
          <w:b/>
          <w:bCs/>
          <w:i/>
          <w:iCs/>
          <w:sz w:val="22"/>
          <w:szCs w:val="22"/>
        </w:rPr>
        <w:t>Załącznik nr 2 do SWZ</w:t>
      </w:r>
    </w:p>
    <w:p w14:paraId="3CA4E327" w14:textId="79481D79" w:rsidR="00712DEE" w:rsidRPr="00904A94" w:rsidRDefault="00707E9A" w:rsidP="00904A94">
      <w:pPr>
        <w:pStyle w:val="paragraph"/>
        <w:spacing w:before="0" w:beforeAutospacing="0" w:after="0" w:afterAutospacing="0"/>
        <w:jc w:val="right"/>
        <w:textAlignment w:val="baseline"/>
        <w:rPr>
          <w:rFonts w:asciiTheme="minorHAnsi" w:hAnsiTheme="minorHAnsi" w:cstheme="minorHAnsi"/>
          <w:sz w:val="22"/>
          <w:szCs w:val="22"/>
        </w:rPr>
      </w:pPr>
      <w:r w:rsidRPr="00707E9A">
        <w:rPr>
          <w:rStyle w:val="normaltextrun"/>
          <w:rFonts w:asciiTheme="minorHAnsi" w:hAnsiTheme="minorHAnsi" w:cstheme="minorHAnsi"/>
          <w:b/>
          <w:bCs/>
          <w:i/>
          <w:iCs/>
          <w:sz w:val="22"/>
          <w:szCs w:val="22"/>
        </w:rPr>
        <w:t>na dostawę Szpitalnego Systemu Informatycznego klasy ERP wraz z usługą wdrożenia, udzieleniem licencji, świadczeniem usług gwarancji, nadzoru autorskiego i serwisu oraz szkoleniem użytkowników - POWTÓRKA</w:t>
      </w:r>
    </w:p>
    <w:p w14:paraId="1CAB2AF5" w14:textId="0867EA5D" w:rsidR="00712DEE" w:rsidRPr="00904A94" w:rsidRDefault="00712DEE" w:rsidP="00904A94">
      <w:pPr>
        <w:pStyle w:val="paragraph"/>
        <w:spacing w:before="0" w:beforeAutospacing="0" w:after="0" w:afterAutospacing="0"/>
        <w:jc w:val="right"/>
        <w:textAlignment w:val="baseline"/>
        <w:rPr>
          <w:rFonts w:asciiTheme="minorHAnsi" w:hAnsiTheme="minorHAnsi" w:cstheme="minorHAnsi"/>
          <w:sz w:val="22"/>
          <w:szCs w:val="22"/>
        </w:rPr>
      </w:pPr>
      <w:r w:rsidRPr="00904A94">
        <w:rPr>
          <w:rStyle w:val="normaltextrun"/>
          <w:rFonts w:asciiTheme="minorHAnsi" w:hAnsiTheme="minorHAnsi" w:cstheme="minorHAnsi"/>
          <w:b/>
          <w:bCs/>
          <w:i/>
          <w:iCs/>
          <w:sz w:val="22"/>
          <w:szCs w:val="22"/>
        </w:rPr>
        <w:t>Nr sprawy Szp-241/FZ-010</w:t>
      </w:r>
      <w:r w:rsidR="007E6EB5" w:rsidRPr="00904A94">
        <w:rPr>
          <w:rStyle w:val="normaltextrun"/>
          <w:rFonts w:asciiTheme="minorHAnsi" w:hAnsiTheme="minorHAnsi" w:cstheme="minorHAnsi"/>
          <w:b/>
          <w:bCs/>
          <w:i/>
          <w:iCs/>
          <w:sz w:val="22"/>
          <w:szCs w:val="22"/>
        </w:rPr>
        <w:t>A</w:t>
      </w:r>
      <w:r w:rsidRPr="00904A94">
        <w:rPr>
          <w:rStyle w:val="normaltextrun"/>
          <w:rFonts w:asciiTheme="minorHAnsi" w:hAnsiTheme="minorHAnsi" w:cstheme="minorHAnsi"/>
          <w:b/>
          <w:bCs/>
          <w:i/>
          <w:iCs/>
          <w:sz w:val="22"/>
          <w:szCs w:val="22"/>
        </w:rPr>
        <w:t>/2025</w:t>
      </w:r>
    </w:p>
    <w:p w14:paraId="31B731A7" w14:textId="77777777" w:rsidR="00227B01" w:rsidRPr="00904A94" w:rsidRDefault="00227B01" w:rsidP="00904A94">
      <w:pPr>
        <w:tabs>
          <w:tab w:val="left" w:pos="7680"/>
        </w:tabs>
        <w:spacing w:after="0" w:line="240" w:lineRule="auto"/>
        <w:jc w:val="center"/>
        <w:rPr>
          <w:rFonts w:cstheme="minorHAnsi"/>
          <w:i/>
          <w:iCs/>
          <w:u w:val="single"/>
        </w:rPr>
      </w:pPr>
    </w:p>
    <w:p w14:paraId="32009539" w14:textId="3C914B58" w:rsidR="00227B01" w:rsidRPr="00904A94" w:rsidRDefault="00712DEE" w:rsidP="00904A94">
      <w:pPr>
        <w:spacing w:after="0" w:line="240" w:lineRule="auto"/>
        <w:jc w:val="center"/>
        <w:rPr>
          <w:rFonts w:cstheme="minorHAnsi"/>
          <w:b/>
          <w:bCs/>
          <w:i/>
          <w:iCs/>
          <w:u w:val="single"/>
        </w:rPr>
      </w:pPr>
      <w:r w:rsidRPr="00904A94">
        <w:rPr>
          <w:rFonts w:cstheme="minorHAnsi"/>
          <w:b/>
          <w:bCs/>
          <w:i/>
          <w:iCs/>
          <w:u w:val="single"/>
        </w:rPr>
        <w:t>PROJEKT UMOWY</w:t>
      </w:r>
    </w:p>
    <w:p w14:paraId="71096DF8" w14:textId="5DD9D5F0" w:rsidR="005972F7" w:rsidRPr="00904A94" w:rsidRDefault="005972F7" w:rsidP="00904A94">
      <w:pPr>
        <w:spacing w:after="0" w:line="240" w:lineRule="auto"/>
        <w:jc w:val="both"/>
        <w:rPr>
          <w:rFonts w:eastAsia="Times New Roman" w:cstheme="minorHAnsi"/>
          <w:lang w:eastAsia="ar-SA"/>
        </w:rPr>
      </w:pPr>
      <w:r w:rsidRPr="00904A94">
        <w:rPr>
          <w:rFonts w:eastAsia="Times New Roman" w:cstheme="minorHAnsi"/>
          <w:lang w:eastAsia="ar-SA"/>
        </w:rPr>
        <w:t>W dniu ............... we Wrocławiu, pomiędzy Wojewódzkim Szpitalem Specjalistycznym we Wrocławiu z siedzibą we Wrocławiu przy ul. Kamieńskiego 73a działającym na podstawie wpisu do KRS nr 0000101546 w Sądzie Rejonowym dla Wrocławia – Fabrycznej we Wrocławiu, VI Wydział Gospodarczy Krajowego Rejestru Sądowego NIP 895-16-45-574, REGON 000977893, reprezentowanym przez:</w:t>
      </w:r>
    </w:p>
    <w:p w14:paraId="11CCC53F" w14:textId="77777777" w:rsidR="005972F7" w:rsidRPr="00904A94" w:rsidRDefault="005972F7" w:rsidP="00904A94">
      <w:pPr>
        <w:spacing w:after="0" w:line="240" w:lineRule="auto"/>
        <w:jc w:val="both"/>
        <w:rPr>
          <w:rFonts w:eastAsia="Times New Roman" w:cstheme="minorHAnsi"/>
          <w:lang w:eastAsia="ar-SA"/>
        </w:rPr>
      </w:pPr>
    </w:p>
    <w:p w14:paraId="77B7C8FE" w14:textId="2D23AE26" w:rsidR="005972F7" w:rsidRPr="00904A94" w:rsidRDefault="003D4237" w:rsidP="00904A94">
      <w:pPr>
        <w:spacing w:after="0" w:line="240" w:lineRule="auto"/>
        <w:jc w:val="both"/>
        <w:rPr>
          <w:rFonts w:eastAsia="Times New Roman" w:cstheme="minorHAnsi"/>
          <w:lang w:eastAsia="ar-SA"/>
        </w:rPr>
      </w:pPr>
      <w:r w:rsidRPr="00904A94">
        <w:rPr>
          <w:rFonts w:eastAsia="Times New Roman" w:cstheme="minorHAnsi"/>
          <w:lang w:eastAsia="ar-SA"/>
        </w:rPr>
        <w:t>d</w:t>
      </w:r>
      <w:r w:rsidR="005972F7" w:rsidRPr="00904A94">
        <w:rPr>
          <w:rFonts w:eastAsia="Times New Roman" w:cstheme="minorHAnsi"/>
          <w:lang w:eastAsia="ar-SA"/>
        </w:rPr>
        <w:t>r Mariola Dwornikowska-Dąbrowska – Zastępca Dyrektora ds. Finansów i Administracji</w:t>
      </w:r>
    </w:p>
    <w:p w14:paraId="60A6A092" w14:textId="77777777" w:rsidR="005972F7" w:rsidRPr="00904A94" w:rsidRDefault="005972F7" w:rsidP="00904A94">
      <w:pPr>
        <w:spacing w:after="0" w:line="240" w:lineRule="auto"/>
        <w:jc w:val="both"/>
        <w:rPr>
          <w:rFonts w:eastAsia="Times New Roman" w:cstheme="minorHAnsi"/>
          <w:lang w:eastAsia="ar-SA"/>
        </w:rPr>
      </w:pPr>
      <w:r w:rsidRPr="00904A94">
        <w:rPr>
          <w:rFonts w:eastAsia="Times New Roman" w:cstheme="minorHAnsi"/>
          <w:lang w:eastAsia="ar-SA"/>
        </w:rPr>
        <w:t>zwanym dalej „Zamawiający”</w:t>
      </w:r>
    </w:p>
    <w:p w14:paraId="736AFB3F" w14:textId="77777777" w:rsidR="005972F7" w:rsidRPr="00904A94" w:rsidRDefault="005972F7" w:rsidP="00904A94">
      <w:pPr>
        <w:spacing w:after="0" w:line="240" w:lineRule="auto"/>
        <w:jc w:val="both"/>
        <w:rPr>
          <w:rFonts w:eastAsia="Times New Roman" w:cstheme="minorHAnsi"/>
          <w:lang w:eastAsia="ar-SA"/>
        </w:rPr>
      </w:pPr>
    </w:p>
    <w:p w14:paraId="6A35838A" w14:textId="77777777" w:rsidR="005972F7" w:rsidRPr="00904A94" w:rsidRDefault="005972F7" w:rsidP="00904A94">
      <w:pPr>
        <w:spacing w:after="0" w:line="240" w:lineRule="auto"/>
        <w:jc w:val="both"/>
        <w:rPr>
          <w:rFonts w:eastAsia="Times New Roman" w:cstheme="minorHAnsi"/>
          <w:lang w:eastAsia="ar-SA"/>
        </w:rPr>
      </w:pPr>
      <w:r w:rsidRPr="00904A94">
        <w:rPr>
          <w:rFonts w:eastAsia="Times New Roman" w:cstheme="minorHAnsi"/>
          <w:lang w:eastAsia="ar-SA"/>
        </w:rPr>
        <w:t>a:</w:t>
      </w:r>
    </w:p>
    <w:p w14:paraId="22043574" w14:textId="77777777" w:rsidR="005972F7" w:rsidRPr="00904A94" w:rsidRDefault="005972F7" w:rsidP="00904A94">
      <w:pPr>
        <w:spacing w:after="0" w:line="240" w:lineRule="auto"/>
        <w:jc w:val="both"/>
        <w:rPr>
          <w:rFonts w:eastAsia="Times New Roman" w:cstheme="minorHAnsi"/>
          <w:lang w:eastAsia="ar-SA"/>
        </w:rPr>
      </w:pPr>
      <w:r w:rsidRPr="00904A94">
        <w:rPr>
          <w:rFonts w:eastAsia="Times New Roman" w:cstheme="minorHAnsi"/>
          <w:lang w:eastAsia="ar-SA"/>
        </w:rPr>
        <w:t>........................................... – prowadzącą działalność na podstawie ..................................... NIP ……………, REGON ……. reprezentowanym przez:</w:t>
      </w:r>
    </w:p>
    <w:p w14:paraId="16836155" w14:textId="77777777" w:rsidR="005972F7" w:rsidRPr="00904A94" w:rsidRDefault="005972F7" w:rsidP="00904A94">
      <w:pPr>
        <w:tabs>
          <w:tab w:val="left" w:pos="360"/>
        </w:tabs>
        <w:spacing w:after="0" w:line="240" w:lineRule="auto"/>
        <w:ind w:hanging="360"/>
        <w:jc w:val="both"/>
        <w:rPr>
          <w:rFonts w:eastAsia="Times New Roman" w:cstheme="minorHAnsi"/>
          <w:lang w:eastAsia="ar-SA"/>
        </w:rPr>
      </w:pPr>
      <w:r w:rsidRPr="00904A94">
        <w:rPr>
          <w:rFonts w:eastAsia="Times New Roman" w:cstheme="minorHAnsi"/>
          <w:lang w:eastAsia="ar-SA"/>
        </w:rPr>
        <w:tab/>
      </w:r>
    </w:p>
    <w:p w14:paraId="4939CA94" w14:textId="77777777" w:rsidR="005972F7" w:rsidRPr="00904A94" w:rsidRDefault="005972F7" w:rsidP="00904A94">
      <w:pPr>
        <w:spacing w:after="0" w:line="240" w:lineRule="auto"/>
        <w:jc w:val="both"/>
        <w:rPr>
          <w:rFonts w:eastAsia="Times New Roman" w:cstheme="minorHAnsi"/>
          <w:lang w:eastAsia="ar-SA"/>
        </w:rPr>
      </w:pPr>
      <w:r w:rsidRPr="00904A94">
        <w:rPr>
          <w:rFonts w:eastAsia="Times New Roman" w:cstheme="minorHAnsi"/>
          <w:lang w:eastAsia="ar-SA"/>
        </w:rPr>
        <w:t>............................................................................</w:t>
      </w:r>
    </w:p>
    <w:p w14:paraId="491D5B4B" w14:textId="77777777" w:rsidR="005972F7" w:rsidRPr="00904A94" w:rsidRDefault="005972F7" w:rsidP="00904A94">
      <w:pPr>
        <w:spacing w:after="0" w:line="240" w:lineRule="auto"/>
        <w:jc w:val="both"/>
        <w:rPr>
          <w:rFonts w:eastAsia="Times New Roman" w:cstheme="minorHAnsi"/>
          <w:lang w:eastAsia="ar-SA"/>
        </w:rPr>
      </w:pPr>
    </w:p>
    <w:p w14:paraId="064429AF" w14:textId="77777777" w:rsidR="005972F7" w:rsidRPr="00904A94" w:rsidRDefault="005972F7" w:rsidP="00904A94">
      <w:pPr>
        <w:spacing w:after="0" w:line="240" w:lineRule="auto"/>
        <w:jc w:val="both"/>
        <w:rPr>
          <w:rFonts w:eastAsia="Times New Roman" w:cstheme="minorHAnsi"/>
          <w:bCs/>
          <w:lang w:eastAsia="pl-PL"/>
        </w:rPr>
      </w:pPr>
      <w:r w:rsidRPr="00904A94">
        <w:rPr>
          <w:rFonts w:eastAsia="Times New Roman" w:cstheme="minorHAnsi"/>
          <w:lang w:eastAsia="ar-SA"/>
        </w:rPr>
        <w:t xml:space="preserve">zwanym dalej „Wykonawca”, została zawarta umowa o następującej treści: </w:t>
      </w:r>
    </w:p>
    <w:p w14:paraId="7FFFE574" w14:textId="77777777" w:rsidR="005972F7" w:rsidRPr="00904A94" w:rsidRDefault="005972F7" w:rsidP="00904A94">
      <w:pPr>
        <w:spacing w:after="0" w:line="240" w:lineRule="auto"/>
        <w:ind w:right="4"/>
        <w:rPr>
          <w:rFonts w:eastAsia="Times New Roman" w:cstheme="minorHAnsi"/>
          <w:bCs/>
          <w:lang w:eastAsia="pl-PL"/>
        </w:rPr>
      </w:pPr>
    </w:p>
    <w:p w14:paraId="7E2B14C8" w14:textId="17128CE7" w:rsidR="00227B01" w:rsidRPr="00904A94" w:rsidRDefault="00227B01" w:rsidP="00904A94">
      <w:pPr>
        <w:spacing w:after="0" w:line="240" w:lineRule="auto"/>
        <w:jc w:val="both"/>
        <w:rPr>
          <w:rFonts w:cstheme="minorHAnsi"/>
          <w:lang w:eastAsia="pl-PL"/>
        </w:rPr>
      </w:pPr>
    </w:p>
    <w:p w14:paraId="6C63BE1F" w14:textId="5E9FAA90" w:rsidR="00227B01" w:rsidRPr="00904A94" w:rsidRDefault="00CE74F0" w:rsidP="00904A94">
      <w:pPr>
        <w:tabs>
          <w:tab w:val="left" w:pos="1815"/>
        </w:tabs>
        <w:spacing w:after="0" w:line="240" w:lineRule="auto"/>
        <w:jc w:val="both"/>
        <w:rPr>
          <w:rFonts w:cstheme="minorHAnsi"/>
        </w:rPr>
      </w:pPr>
      <w:r w:rsidRPr="00904A94">
        <w:rPr>
          <w:rFonts w:cstheme="minorHAnsi"/>
          <w:lang w:eastAsia="pl-PL"/>
        </w:rPr>
        <w:t>Niniejsza umowa</w:t>
      </w:r>
      <w:r w:rsidR="00227B01" w:rsidRPr="00904A94">
        <w:rPr>
          <w:rFonts w:cstheme="minorHAnsi"/>
          <w:lang w:eastAsia="pl-PL"/>
        </w:rPr>
        <w:t xml:space="preserve">, określana dalej jako „Umowa” została zawarta w wyniku wyboru oferty w postępowaniu prowadzonym w trybie przetargu nieograniczonego na podstawie ustawy Prawo </w:t>
      </w:r>
      <w:r w:rsidRPr="00904A94">
        <w:rPr>
          <w:rFonts w:cstheme="minorHAnsi"/>
          <w:lang w:eastAsia="pl-PL"/>
        </w:rPr>
        <w:t>Z</w:t>
      </w:r>
      <w:r w:rsidR="00227B01" w:rsidRPr="00904A94">
        <w:rPr>
          <w:rFonts w:cstheme="minorHAnsi"/>
          <w:lang w:eastAsia="pl-PL"/>
        </w:rPr>
        <w:t xml:space="preserve">amówień </w:t>
      </w:r>
      <w:r w:rsidRPr="00904A94">
        <w:rPr>
          <w:rFonts w:cstheme="minorHAnsi"/>
          <w:lang w:eastAsia="pl-PL"/>
        </w:rPr>
        <w:t>P</w:t>
      </w:r>
      <w:r w:rsidR="00227B01" w:rsidRPr="00904A94">
        <w:rPr>
          <w:rFonts w:cstheme="minorHAnsi"/>
          <w:lang w:eastAsia="pl-PL"/>
        </w:rPr>
        <w:t xml:space="preserve">ublicznych </w:t>
      </w:r>
      <w:r w:rsidR="00227B01" w:rsidRPr="00904A94">
        <w:rPr>
          <w:rFonts w:cstheme="minorHAnsi"/>
          <w:b/>
          <w:bCs/>
          <w:lang w:eastAsia="pl-PL"/>
        </w:rPr>
        <w:t>dalej Pzp</w:t>
      </w:r>
      <w:r w:rsidR="00227B01" w:rsidRPr="00904A94">
        <w:rPr>
          <w:rFonts w:cstheme="minorHAnsi"/>
          <w:lang w:eastAsia="pl-PL"/>
        </w:rPr>
        <w:t xml:space="preserve"> </w:t>
      </w:r>
      <w:r w:rsidR="00470B0F" w:rsidRPr="00904A94">
        <w:rPr>
          <w:rFonts w:cstheme="minorHAnsi"/>
          <w:lang w:eastAsia="pl-PL"/>
        </w:rPr>
        <w:t>–</w:t>
      </w:r>
      <w:r w:rsidR="00227B01" w:rsidRPr="00904A94">
        <w:rPr>
          <w:rFonts w:cstheme="minorHAnsi"/>
          <w:lang w:eastAsia="pl-PL"/>
        </w:rPr>
        <w:t xml:space="preserve"> </w:t>
      </w:r>
      <w:r w:rsidR="00470B0F" w:rsidRPr="00904A94">
        <w:rPr>
          <w:rFonts w:cstheme="minorHAnsi"/>
          <w:lang w:eastAsia="pl-PL"/>
        </w:rPr>
        <w:t>sygnatura sprawy</w:t>
      </w:r>
      <w:r w:rsidR="00707E9A">
        <w:rPr>
          <w:rFonts w:cstheme="minorHAnsi"/>
          <w:lang w:eastAsia="pl-PL"/>
        </w:rPr>
        <w:t xml:space="preserve"> </w:t>
      </w:r>
      <w:r w:rsidR="00470B0F" w:rsidRPr="00904A94">
        <w:rPr>
          <w:rFonts w:cstheme="minorHAnsi"/>
          <w:b/>
          <w:bCs/>
          <w:lang w:eastAsia="pl-PL"/>
        </w:rPr>
        <w:t>Szp-241/FZ-010</w:t>
      </w:r>
      <w:r w:rsidR="00BE6D09" w:rsidRPr="00904A94">
        <w:rPr>
          <w:rFonts w:cstheme="minorHAnsi"/>
          <w:b/>
          <w:bCs/>
          <w:lang w:eastAsia="pl-PL"/>
        </w:rPr>
        <w:t>A</w:t>
      </w:r>
      <w:r w:rsidR="00470B0F" w:rsidRPr="00904A94">
        <w:rPr>
          <w:rFonts w:cstheme="minorHAnsi"/>
          <w:b/>
          <w:bCs/>
          <w:lang w:eastAsia="pl-PL"/>
        </w:rPr>
        <w:t>/2025</w:t>
      </w:r>
      <w:r w:rsidR="00DD0FE7">
        <w:rPr>
          <w:rFonts w:cstheme="minorHAnsi"/>
          <w:b/>
          <w:bCs/>
          <w:lang w:eastAsia="pl-PL"/>
        </w:rPr>
        <w:t>.</w:t>
      </w:r>
    </w:p>
    <w:p w14:paraId="49818B65" w14:textId="77777777" w:rsidR="00227B01" w:rsidRPr="00904A94" w:rsidRDefault="00227B01" w:rsidP="00904A94">
      <w:pPr>
        <w:widowControl w:val="0"/>
        <w:autoSpaceDE w:val="0"/>
        <w:autoSpaceDN w:val="0"/>
        <w:adjustRightInd w:val="0"/>
        <w:spacing w:after="0" w:line="240" w:lineRule="auto"/>
        <w:jc w:val="center"/>
        <w:rPr>
          <w:rFonts w:eastAsia="Times New Roman" w:cstheme="minorHAnsi"/>
          <w:b/>
          <w:lang w:eastAsia="pl-PL"/>
        </w:rPr>
      </w:pPr>
      <w:r w:rsidRPr="00904A94">
        <w:rPr>
          <w:rFonts w:eastAsia="Times New Roman" w:cstheme="minorHAnsi"/>
          <w:b/>
          <w:lang w:eastAsia="pl-PL"/>
        </w:rPr>
        <w:t>§1 [Definicje umowne]</w:t>
      </w:r>
    </w:p>
    <w:p w14:paraId="09CD7D55" w14:textId="77777777" w:rsidR="00227B01" w:rsidRPr="00904A94" w:rsidRDefault="00227B01" w:rsidP="00904A94">
      <w:pPr>
        <w:widowControl w:val="0"/>
        <w:autoSpaceDE w:val="0"/>
        <w:autoSpaceDN w:val="0"/>
        <w:adjustRightInd w:val="0"/>
        <w:spacing w:after="0" w:line="240" w:lineRule="auto"/>
        <w:rPr>
          <w:rFonts w:eastAsia="Times New Roman" w:cstheme="minorHAnsi"/>
          <w:b/>
          <w:lang w:eastAsia="pl-PL"/>
        </w:rPr>
      </w:pPr>
      <w:r w:rsidRPr="00904A94">
        <w:rPr>
          <w:rFonts w:eastAsia="Times New Roman" w:cstheme="minorHAnsi"/>
          <w:bCs/>
          <w:lang w:eastAsia="pl-PL"/>
        </w:rPr>
        <w:t>Na potrzeby Umowy Strony wprowadzają definicje następujących pojęć:</w:t>
      </w:r>
    </w:p>
    <w:tbl>
      <w:tblPr>
        <w:tblW w:w="10584" w:type="dxa"/>
        <w:tblInd w:w="40" w:type="dxa"/>
        <w:tblLayout w:type="fixed"/>
        <w:tblCellMar>
          <w:left w:w="40" w:type="dxa"/>
          <w:right w:w="40" w:type="dxa"/>
        </w:tblCellMar>
        <w:tblLook w:val="0000" w:firstRow="0" w:lastRow="0" w:firstColumn="0" w:lastColumn="0" w:noHBand="0" w:noVBand="0"/>
      </w:tblPr>
      <w:tblGrid>
        <w:gridCol w:w="378"/>
        <w:gridCol w:w="1559"/>
        <w:gridCol w:w="8647"/>
      </w:tblGrid>
      <w:tr w:rsidR="00227B01" w:rsidRPr="00904A94" w14:paraId="42AE06F6"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2B4DDEFA" w14:textId="77777777"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bCs/>
                <w:lang w:eastAsia="pl-PL"/>
              </w:rPr>
            </w:pPr>
            <w:r w:rsidRPr="00904A94">
              <w:rPr>
                <w:rFonts w:eastAsiaTheme="minorEastAsia" w:cstheme="minorHAnsi"/>
                <w:bCs/>
                <w:lang w:eastAsia="pl-PL"/>
              </w:rPr>
              <w:t>1</w:t>
            </w:r>
          </w:p>
        </w:tc>
        <w:tc>
          <w:tcPr>
            <w:tcW w:w="1559" w:type="dxa"/>
            <w:tcBorders>
              <w:top w:val="single" w:sz="6" w:space="0" w:color="auto"/>
              <w:left w:val="single" w:sz="6" w:space="0" w:color="auto"/>
              <w:bottom w:val="single" w:sz="6" w:space="0" w:color="auto"/>
              <w:right w:val="single" w:sz="6" w:space="0" w:color="auto"/>
            </w:tcBorders>
            <w:vAlign w:val="center"/>
          </w:tcPr>
          <w:p w14:paraId="656FE007"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Błąd Krytyczny</w:t>
            </w:r>
          </w:p>
        </w:tc>
        <w:tc>
          <w:tcPr>
            <w:tcW w:w="8647" w:type="dxa"/>
            <w:tcBorders>
              <w:top w:val="single" w:sz="6" w:space="0" w:color="auto"/>
              <w:left w:val="single" w:sz="6" w:space="0" w:color="auto"/>
              <w:bottom w:val="single" w:sz="6" w:space="0" w:color="auto"/>
              <w:right w:val="single" w:sz="6" w:space="0" w:color="auto"/>
            </w:tcBorders>
            <w:vAlign w:val="center"/>
          </w:tcPr>
          <w:p w14:paraId="0FF26A20" w14:textId="77777777" w:rsidR="00227B01" w:rsidRPr="00904A94" w:rsidRDefault="00227B01" w:rsidP="00904A94">
            <w:pPr>
              <w:autoSpaceDE w:val="0"/>
              <w:autoSpaceDN w:val="0"/>
              <w:adjustRightInd w:val="0"/>
              <w:spacing w:after="0" w:line="240" w:lineRule="auto"/>
              <w:ind w:right="97"/>
              <w:jc w:val="both"/>
              <w:rPr>
                <w:rFonts w:eastAsiaTheme="minorEastAsia" w:cstheme="minorHAnsi"/>
                <w:lang w:eastAsia="pl-PL"/>
              </w:rPr>
            </w:pPr>
            <w:r w:rsidRPr="00904A94">
              <w:rPr>
                <w:rFonts w:eastAsiaTheme="minorEastAsia" w:cstheme="minorHAnsi"/>
                <w:lang w:eastAsia="pl-PL"/>
              </w:rPr>
              <w:t xml:space="preserve">Niepoprawne działanie Systemu, polegające na tym, że:  </w:t>
            </w:r>
          </w:p>
          <w:p w14:paraId="61DE1195" w14:textId="77777777" w:rsidR="00227B01" w:rsidRPr="00904A94" w:rsidRDefault="00227B01" w:rsidP="00C24946">
            <w:pPr>
              <w:numPr>
                <w:ilvl w:val="0"/>
                <w:numId w:val="28"/>
              </w:numPr>
              <w:autoSpaceDE w:val="0"/>
              <w:autoSpaceDN w:val="0"/>
              <w:adjustRightInd w:val="0"/>
              <w:spacing w:after="0" w:line="240" w:lineRule="auto"/>
              <w:ind w:right="97"/>
              <w:jc w:val="both"/>
              <w:rPr>
                <w:rFonts w:eastAsiaTheme="minorEastAsia" w:cstheme="minorHAnsi"/>
                <w:lang w:eastAsia="pl-PL"/>
              </w:rPr>
            </w:pPr>
            <w:r w:rsidRPr="00904A94" w:rsidDel="005909D8">
              <w:rPr>
                <w:rFonts w:eastAsiaTheme="minorEastAsia" w:cstheme="minorHAnsi"/>
                <w:lang w:eastAsia="pl-PL"/>
              </w:rPr>
              <w:t>użytkownik nie może korzystać z przynajmniej jednej funkcjonalności (wskazanej w dokumentacji użytkownika), co prowadzi do zatrzymania</w:t>
            </w:r>
            <w:r w:rsidRPr="00904A94">
              <w:rPr>
                <w:rFonts w:eastAsiaTheme="minorEastAsia" w:cstheme="minorHAnsi"/>
                <w:lang w:eastAsia="pl-PL"/>
              </w:rPr>
              <w:t xml:space="preserve"> </w:t>
            </w:r>
            <w:r w:rsidRPr="00904A94" w:rsidDel="005909D8">
              <w:rPr>
                <w:rFonts w:eastAsiaTheme="minorEastAsia" w:cstheme="minorHAnsi"/>
                <w:lang w:eastAsia="pl-PL"/>
              </w:rPr>
              <w:t>eksploatacji</w:t>
            </w:r>
            <w:r w:rsidRPr="00904A94">
              <w:rPr>
                <w:rFonts w:eastAsiaTheme="minorEastAsia" w:cstheme="minorHAnsi"/>
                <w:lang w:eastAsia="pl-PL"/>
              </w:rPr>
              <w:t xml:space="preserve"> Systemu lub</w:t>
            </w:r>
            <w:r w:rsidRPr="00904A94" w:rsidDel="005909D8">
              <w:rPr>
                <w:rFonts w:eastAsiaTheme="minorEastAsia" w:cstheme="minorHAnsi"/>
                <w:lang w:eastAsia="pl-PL"/>
              </w:rPr>
              <w:t xml:space="preserve"> utraty danych lub naruszenia ich spójności, lub </w:t>
            </w:r>
          </w:p>
          <w:p w14:paraId="1F5577AB" w14:textId="77777777" w:rsidR="00227B01" w:rsidRPr="00904A94" w:rsidDel="005909D8" w:rsidRDefault="00227B01" w:rsidP="00C24946">
            <w:pPr>
              <w:numPr>
                <w:ilvl w:val="0"/>
                <w:numId w:val="28"/>
              </w:numPr>
              <w:autoSpaceDE w:val="0"/>
              <w:autoSpaceDN w:val="0"/>
              <w:adjustRightInd w:val="0"/>
              <w:spacing w:after="0" w:line="240" w:lineRule="auto"/>
              <w:ind w:right="97"/>
              <w:jc w:val="both"/>
              <w:rPr>
                <w:rFonts w:eastAsiaTheme="minorEastAsia" w:cstheme="minorHAnsi"/>
                <w:lang w:eastAsia="pl-PL"/>
              </w:rPr>
            </w:pPr>
            <w:r w:rsidRPr="00904A94">
              <w:rPr>
                <w:rFonts w:eastAsiaTheme="minorEastAsia" w:cstheme="minorHAnsi"/>
                <w:lang w:eastAsia="pl-PL"/>
              </w:rPr>
              <w:t xml:space="preserve">użytkownik nie ma </w:t>
            </w:r>
            <w:r w:rsidRPr="00904A94" w:rsidDel="005909D8">
              <w:rPr>
                <w:rFonts w:eastAsiaTheme="minorEastAsia" w:cstheme="minorHAnsi"/>
                <w:lang w:eastAsia="pl-PL"/>
              </w:rPr>
              <w:t>żadnej możności realizacji jednej z funkcji</w:t>
            </w:r>
            <w:r w:rsidRPr="00904A94">
              <w:rPr>
                <w:rFonts w:eastAsiaTheme="minorEastAsia" w:cstheme="minorHAnsi"/>
                <w:lang w:eastAsia="pl-PL"/>
              </w:rPr>
              <w:t xml:space="preserve"> Systemu</w:t>
            </w:r>
            <w:r w:rsidRPr="00904A94" w:rsidDel="005909D8">
              <w:rPr>
                <w:rFonts w:eastAsiaTheme="minorEastAsia" w:cstheme="minorHAnsi"/>
                <w:lang w:eastAsia="pl-PL"/>
              </w:rPr>
              <w:t xml:space="preserve">, </w:t>
            </w:r>
            <w:r w:rsidRPr="00904A94">
              <w:rPr>
                <w:rFonts w:eastAsiaTheme="minorEastAsia" w:cstheme="minorHAnsi"/>
                <w:lang w:eastAsia="pl-PL"/>
              </w:rPr>
              <w:t>lub</w:t>
            </w:r>
          </w:p>
          <w:p w14:paraId="2CDC9C3C" w14:textId="77777777" w:rsidR="00227B01" w:rsidRPr="00904A94" w:rsidDel="005909D8" w:rsidRDefault="00227B01" w:rsidP="00C24946">
            <w:pPr>
              <w:numPr>
                <w:ilvl w:val="0"/>
                <w:numId w:val="28"/>
              </w:numPr>
              <w:autoSpaceDE w:val="0"/>
              <w:autoSpaceDN w:val="0"/>
              <w:adjustRightInd w:val="0"/>
              <w:spacing w:after="0" w:line="240" w:lineRule="auto"/>
              <w:ind w:right="97"/>
              <w:jc w:val="both"/>
              <w:rPr>
                <w:rFonts w:eastAsiaTheme="minorEastAsia" w:cstheme="minorHAnsi"/>
                <w:lang w:eastAsia="pl-PL"/>
              </w:rPr>
            </w:pPr>
            <w:r w:rsidRPr="00904A94" w:rsidDel="005909D8">
              <w:rPr>
                <w:rFonts w:eastAsiaTheme="minorEastAsia" w:cstheme="minorHAnsi"/>
                <w:lang w:eastAsia="pl-PL"/>
              </w:rPr>
              <w:t>użytkownik nie ma żadnej możliwości realizacji co najmniej jednego procesu i nie istnieje możliwość obejścia problemu, w wyniku czego system lub jego część nie nadaje się do zastosowania w bieżącej działalności Zamawiającego, w szczególności uniemożliwienie wykonania lub powodujące opóźnienie w wykonaniu co najmniej następującego procesu:</w:t>
            </w:r>
          </w:p>
          <w:p w14:paraId="26627DB8" w14:textId="6454EA1A" w:rsidR="00227B01" w:rsidRPr="00904A94" w:rsidDel="005909D8" w:rsidRDefault="00227B01" w:rsidP="00C24946">
            <w:pPr>
              <w:numPr>
                <w:ilvl w:val="1"/>
                <w:numId w:val="31"/>
              </w:numPr>
              <w:autoSpaceDE w:val="0"/>
              <w:autoSpaceDN w:val="0"/>
              <w:adjustRightInd w:val="0"/>
              <w:spacing w:after="0" w:line="240" w:lineRule="auto"/>
              <w:ind w:left="1091" w:right="97"/>
              <w:jc w:val="both"/>
              <w:rPr>
                <w:rFonts w:eastAsiaTheme="minorEastAsia" w:cstheme="minorHAnsi"/>
                <w:lang w:eastAsia="pl-PL"/>
              </w:rPr>
            </w:pPr>
            <w:r w:rsidRPr="00904A94" w:rsidDel="005909D8">
              <w:rPr>
                <w:rFonts w:eastAsiaTheme="minorEastAsia" w:cstheme="minorHAnsi"/>
                <w:lang w:eastAsia="pl-PL"/>
              </w:rPr>
              <w:t>zamykania/otwierania okresu księgowego lub/i</w:t>
            </w:r>
          </w:p>
          <w:p w14:paraId="2B7DC01B" w14:textId="28A5C867" w:rsidR="00227B01" w:rsidRPr="00904A94" w:rsidDel="005909D8" w:rsidRDefault="00227B01" w:rsidP="00C24946">
            <w:pPr>
              <w:numPr>
                <w:ilvl w:val="1"/>
                <w:numId w:val="31"/>
              </w:numPr>
              <w:autoSpaceDE w:val="0"/>
              <w:autoSpaceDN w:val="0"/>
              <w:adjustRightInd w:val="0"/>
              <w:spacing w:after="0" w:line="240" w:lineRule="auto"/>
              <w:ind w:left="1091" w:right="97"/>
              <w:jc w:val="both"/>
              <w:rPr>
                <w:rFonts w:eastAsiaTheme="minorEastAsia" w:cstheme="minorHAnsi"/>
                <w:lang w:eastAsia="pl-PL"/>
              </w:rPr>
            </w:pPr>
            <w:r w:rsidRPr="00904A94" w:rsidDel="005909D8">
              <w:rPr>
                <w:rFonts w:eastAsiaTheme="minorEastAsia" w:cstheme="minorHAnsi"/>
                <w:lang w:eastAsia="pl-PL"/>
              </w:rPr>
              <w:t>naliczania listy płac oraz wypłat wynagrodzeń, lub/i</w:t>
            </w:r>
          </w:p>
          <w:p w14:paraId="123F917F" w14:textId="77777777" w:rsidR="00227B01" w:rsidRPr="00904A94" w:rsidDel="005909D8" w:rsidRDefault="00227B01" w:rsidP="00C24946">
            <w:pPr>
              <w:numPr>
                <w:ilvl w:val="1"/>
                <w:numId w:val="31"/>
              </w:numPr>
              <w:autoSpaceDE w:val="0"/>
              <w:autoSpaceDN w:val="0"/>
              <w:adjustRightInd w:val="0"/>
              <w:spacing w:after="0" w:line="240" w:lineRule="auto"/>
              <w:ind w:left="1091" w:right="97"/>
              <w:jc w:val="both"/>
              <w:rPr>
                <w:rFonts w:eastAsiaTheme="minorEastAsia" w:cstheme="minorHAnsi"/>
                <w:lang w:eastAsia="pl-PL"/>
              </w:rPr>
            </w:pPr>
            <w:r w:rsidRPr="00904A94" w:rsidDel="005909D8">
              <w:rPr>
                <w:rFonts w:eastAsiaTheme="minorEastAsia" w:cstheme="minorHAnsi"/>
                <w:lang w:eastAsia="pl-PL"/>
              </w:rPr>
              <w:t>amortyzacji środków trwałych lub/i</w:t>
            </w:r>
          </w:p>
          <w:p w14:paraId="2BBD65C4" w14:textId="77777777" w:rsidR="00227B01" w:rsidRPr="00904A94" w:rsidDel="005909D8" w:rsidRDefault="00227B01" w:rsidP="00C24946">
            <w:pPr>
              <w:numPr>
                <w:ilvl w:val="1"/>
                <w:numId w:val="31"/>
              </w:numPr>
              <w:autoSpaceDE w:val="0"/>
              <w:autoSpaceDN w:val="0"/>
              <w:adjustRightInd w:val="0"/>
              <w:spacing w:after="0" w:line="240" w:lineRule="auto"/>
              <w:ind w:left="1091" w:right="97"/>
              <w:jc w:val="both"/>
              <w:rPr>
                <w:rFonts w:eastAsiaTheme="minorEastAsia" w:cstheme="minorHAnsi"/>
                <w:lang w:eastAsia="pl-PL"/>
              </w:rPr>
            </w:pPr>
            <w:r w:rsidRPr="00904A94" w:rsidDel="005909D8">
              <w:rPr>
                <w:rFonts w:eastAsiaTheme="minorEastAsia" w:cstheme="minorHAnsi"/>
                <w:lang w:eastAsia="pl-PL"/>
              </w:rPr>
              <w:t>brak możliwości księgowania dokumentów oraz brak możliwości generowania, bądź błędne generowanie ZOIS lub zapisów na koncie,</w:t>
            </w:r>
          </w:p>
          <w:p w14:paraId="1BF5E5A0" w14:textId="77777777" w:rsidR="00227B01" w:rsidRPr="00904A94" w:rsidDel="005909D8" w:rsidRDefault="00227B01" w:rsidP="00C24946">
            <w:pPr>
              <w:numPr>
                <w:ilvl w:val="1"/>
                <w:numId w:val="31"/>
              </w:numPr>
              <w:autoSpaceDE w:val="0"/>
              <w:autoSpaceDN w:val="0"/>
              <w:adjustRightInd w:val="0"/>
              <w:spacing w:after="0" w:line="240" w:lineRule="auto"/>
              <w:ind w:left="1091" w:right="97"/>
              <w:jc w:val="both"/>
              <w:rPr>
                <w:rFonts w:eastAsiaTheme="minorEastAsia" w:cstheme="minorHAnsi"/>
                <w:lang w:eastAsia="pl-PL"/>
              </w:rPr>
            </w:pPr>
            <w:r w:rsidRPr="00904A94" w:rsidDel="005909D8">
              <w:rPr>
                <w:rFonts w:eastAsiaTheme="minorEastAsia" w:cstheme="minorHAnsi"/>
                <w:lang w:eastAsia="pl-PL"/>
              </w:rPr>
              <w:t>generowania ustawowo wymaganych dokumentów w terminach przewidzianych odpowiednimi przepisami prawa lub/i</w:t>
            </w:r>
          </w:p>
          <w:p w14:paraId="2189CEC3" w14:textId="77777777" w:rsidR="00227B01" w:rsidRPr="00904A94" w:rsidRDefault="00227B01" w:rsidP="00C24946">
            <w:pPr>
              <w:pStyle w:val="Akapitzlist"/>
              <w:numPr>
                <w:ilvl w:val="1"/>
                <w:numId w:val="31"/>
              </w:numPr>
              <w:autoSpaceDE w:val="0"/>
              <w:autoSpaceDN w:val="0"/>
              <w:adjustRightInd w:val="0"/>
              <w:ind w:left="1091" w:right="97"/>
              <w:jc w:val="both"/>
              <w:rPr>
                <w:rFonts w:asciiTheme="minorHAnsi" w:eastAsiaTheme="minorEastAsia" w:hAnsiTheme="minorHAnsi" w:cstheme="minorHAnsi"/>
                <w:sz w:val="22"/>
                <w:szCs w:val="22"/>
              </w:rPr>
            </w:pPr>
            <w:r w:rsidRPr="00904A94" w:rsidDel="005909D8">
              <w:rPr>
                <w:rFonts w:asciiTheme="minorHAnsi" w:eastAsiaTheme="minorEastAsia" w:hAnsiTheme="minorHAnsi" w:cstheme="minorHAnsi"/>
                <w:sz w:val="22"/>
                <w:szCs w:val="22"/>
              </w:rPr>
              <w:t>generowanie dokumentów wymaganych od podmiotu założycielskiego lub innych instytucji.</w:t>
            </w:r>
          </w:p>
          <w:p w14:paraId="4376E14C" w14:textId="632564A1" w:rsidR="00AB33CC" w:rsidRPr="00904A94" w:rsidRDefault="00AB33CC" w:rsidP="00904A94">
            <w:pPr>
              <w:autoSpaceDE w:val="0"/>
              <w:autoSpaceDN w:val="0"/>
              <w:adjustRightInd w:val="0"/>
              <w:spacing w:after="0" w:line="240" w:lineRule="auto"/>
              <w:ind w:right="97"/>
              <w:jc w:val="both"/>
              <w:rPr>
                <w:rFonts w:eastAsiaTheme="minorEastAsia" w:cstheme="minorHAnsi"/>
              </w:rPr>
            </w:pPr>
            <w:r w:rsidRPr="00904A94">
              <w:rPr>
                <w:rFonts w:eastAsiaTheme="minorEastAsia" w:cstheme="minorHAnsi"/>
              </w:rPr>
              <w:t>Źródłem powstania Błędu Krytycznego może być Wada lub nieprawidłowe działanie lub zaniechanie Użytkownika</w:t>
            </w:r>
            <w:r w:rsidR="00DD0FE7">
              <w:rPr>
                <w:rFonts w:eastAsiaTheme="minorEastAsia" w:cstheme="minorHAnsi"/>
              </w:rPr>
              <w:t>.</w:t>
            </w:r>
          </w:p>
        </w:tc>
      </w:tr>
      <w:tr w:rsidR="00227B01" w:rsidRPr="00904A94" w14:paraId="32EE8A35"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294DE9DA" w14:textId="77777777"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bCs/>
                <w:lang w:eastAsia="pl-PL"/>
              </w:rPr>
            </w:pPr>
            <w:r w:rsidRPr="00904A94">
              <w:rPr>
                <w:rFonts w:eastAsiaTheme="minorEastAsia" w:cstheme="minorHAnsi"/>
                <w:bCs/>
                <w:lang w:eastAsia="pl-PL"/>
              </w:rPr>
              <w:t>2</w:t>
            </w:r>
          </w:p>
        </w:tc>
        <w:tc>
          <w:tcPr>
            <w:tcW w:w="1559" w:type="dxa"/>
            <w:tcBorders>
              <w:top w:val="single" w:sz="6" w:space="0" w:color="auto"/>
              <w:left w:val="single" w:sz="6" w:space="0" w:color="auto"/>
              <w:bottom w:val="single" w:sz="6" w:space="0" w:color="auto"/>
              <w:right w:val="single" w:sz="6" w:space="0" w:color="auto"/>
            </w:tcBorders>
            <w:vAlign w:val="center"/>
          </w:tcPr>
          <w:p w14:paraId="2D112BE9"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Błąd ważny</w:t>
            </w:r>
          </w:p>
        </w:tc>
        <w:tc>
          <w:tcPr>
            <w:tcW w:w="8647" w:type="dxa"/>
            <w:tcBorders>
              <w:top w:val="single" w:sz="6" w:space="0" w:color="auto"/>
              <w:left w:val="single" w:sz="6" w:space="0" w:color="auto"/>
              <w:bottom w:val="single" w:sz="6" w:space="0" w:color="auto"/>
              <w:right w:val="single" w:sz="6" w:space="0" w:color="auto"/>
            </w:tcBorders>
            <w:vAlign w:val="center"/>
          </w:tcPr>
          <w:p w14:paraId="06CE49B6" w14:textId="35A3204C" w:rsidR="00227B01" w:rsidRPr="00904A94" w:rsidRDefault="001A0955" w:rsidP="00904A94">
            <w:pPr>
              <w:spacing w:after="0" w:line="240" w:lineRule="auto"/>
              <w:rPr>
                <w:rFonts w:eastAsiaTheme="minorEastAsia" w:cstheme="minorHAnsi"/>
              </w:rPr>
            </w:pPr>
            <w:r>
              <w:rPr>
                <w:rFonts w:eastAsiaTheme="minorEastAsia" w:cstheme="minorHAnsi"/>
              </w:rPr>
              <w:t>B</w:t>
            </w:r>
            <w:r w:rsidR="00227B01" w:rsidRPr="00904A94">
              <w:rPr>
                <w:rFonts w:eastAsiaTheme="minorEastAsia" w:cstheme="minorHAnsi"/>
              </w:rPr>
              <w:t>łąd, który nie jest Błędem Krytycznym ani Błędem Zwykłym</w:t>
            </w:r>
            <w:r w:rsidR="00AB33CC" w:rsidRPr="00904A94">
              <w:rPr>
                <w:rFonts w:eastAsiaTheme="minorEastAsia" w:cstheme="minorHAnsi"/>
              </w:rPr>
              <w:t>, Źródłem powstania Błędu ważnego może być Wada lub nieprawidłowe działanie lub zaniechanie Użytkownika</w:t>
            </w:r>
          </w:p>
        </w:tc>
      </w:tr>
      <w:tr w:rsidR="00227B01" w:rsidRPr="00904A94" w14:paraId="56813D07"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0438EAD9" w14:textId="77777777"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bCs/>
                <w:lang w:eastAsia="pl-PL"/>
              </w:rPr>
            </w:pPr>
            <w:r w:rsidRPr="00904A94">
              <w:rPr>
                <w:rFonts w:eastAsiaTheme="minorEastAsia" w:cstheme="minorHAnsi"/>
                <w:bCs/>
                <w:lang w:eastAsia="pl-PL"/>
              </w:rPr>
              <w:t>3</w:t>
            </w:r>
          </w:p>
        </w:tc>
        <w:tc>
          <w:tcPr>
            <w:tcW w:w="1559" w:type="dxa"/>
            <w:tcBorders>
              <w:top w:val="single" w:sz="6" w:space="0" w:color="auto"/>
              <w:left w:val="single" w:sz="6" w:space="0" w:color="auto"/>
              <w:bottom w:val="single" w:sz="6" w:space="0" w:color="auto"/>
              <w:right w:val="single" w:sz="6" w:space="0" w:color="auto"/>
            </w:tcBorders>
            <w:vAlign w:val="center"/>
          </w:tcPr>
          <w:p w14:paraId="16964746" w14:textId="77777777" w:rsidR="00227B01" w:rsidRPr="00904A94" w:rsidRDefault="00227B01" w:rsidP="00904A94">
            <w:pPr>
              <w:autoSpaceDE w:val="0"/>
              <w:autoSpaceDN w:val="0"/>
              <w:adjustRightInd w:val="0"/>
              <w:spacing w:after="0" w:line="240" w:lineRule="auto"/>
              <w:jc w:val="center"/>
              <w:rPr>
                <w:rFonts w:eastAsiaTheme="minorEastAsia" w:cstheme="minorHAnsi"/>
                <w:b/>
                <w:lang w:eastAsia="pl-PL"/>
              </w:rPr>
            </w:pPr>
            <w:r w:rsidRPr="00904A94">
              <w:rPr>
                <w:rFonts w:eastAsiaTheme="minorEastAsia" w:cstheme="minorHAnsi"/>
                <w:b/>
                <w:lang w:eastAsia="pl-PL"/>
              </w:rPr>
              <w:t xml:space="preserve">Błąd zwykły </w:t>
            </w:r>
          </w:p>
        </w:tc>
        <w:tc>
          <w:tcPr>
            <w:tcW w:w="8647" w:type="dxa"/>
            <w:tcBorders>
              <w:top w:val="single" w:sz="6" w:space="0" w:color="auto"/>
              <w:left w:val="single" w:sz="6" w:space="0" w:color="auto"/>
              <w:bottom w:val="single" w:sz="6" w:space="0" w:color="auto"/>
              <w:right w:val="single" w:sz="6" w:space="0" w:color="auto"/>
            </w:tcBorders>
            <w:vAlign w:val="center"/>
          </w:tcPr>
          <w:p w14:paraId="1E390400" w14:textId="77777777" w:rsidR="00227B01" w:rsidRPr="00904A94" w:rsidRDefault="00227B01" w:rsidP="00904A94">
            <w:pPr>
              <w:autoSpaceDE w:val="0"/>
              <w:autoSpaceDN w:val="0"/>
              <w:adjustRightInd w:val="0"/>
              <w:spacing w:after="0" w:line="240" w:lineRule="auto"/>
              <w:ind w:right="96"/>
              <w:rPr>
                <w:rFonts w:eastAsiaTheme="minorEastAsia" w:cstheme="minorHAnsi"/>
              </w:rPr>
            </w:pPr>
            <w:r w:rsidRPr="00904A94">
              <w:rPr>
                <w:rFonts w:eastAsiaTheme="minorEastAsia" w:cstheme="minorHAnsi"/>
              </w:rPr>
              <w:t xml:space="preserve">Błąd, który polega na: </w:t>
            </w:r>
          </w:p>
          <w:p w14:paraId="0C5B36FD" w14:textId="5D3981AB" w:rsidR="00227B01" w:rsidRPr="00904A94" w:rsidRDefault="008A3649" w:rsidP="00C24946">
            <w:pPr>
              <w:pStyle w:val="Akapitzlist"/>
              <w:numPr>
                <w:ilvl w:val="0"/>
                <w:numId w:val="36"/>
              </w:numPr>
              <w:autoSpaceDE w:val="0"/>
              <w:autoSpaceDN w:val="0"/>
              <w:adjustRightInd w:val="0"/>
              <w:ind w:right="96"/>
              <w:rPr>
                <w:rFonts w:asciiTheme="minorHAnsi" w:eastAsiaTheme="minorEastAsia" w:hAnsiTheme="minorHAnsi" w:cstheme="minorHAnsi"/>
                <w:sz w:val="22"/>
                <w:szCs w:val="22"/>
              </w:rPr>
            </w:pPr>
            <w:r>
              <w:rPr>
                <w:rFonts w:asciiTheme="minorHAnsi" w:eastAsiaTheme="minorEastAsia" w:hAnsiTheme="minorHAnsi" w:cstheme="minorHAnsi"/>
                <w:sz w:val="22"/>
                <w:szCs w:val="22"/>
              </w:rPr>
              <w:t>Z</w:t>
            </w:r>
            <w:r w:rsidR="00227B01" w:rsidRPr="00904A94">
              <w:rPr>
                <w:rFonts w:asciiTheme="minorHAnsi" w:eastAsiaTheme="minorEastAsia" w:hAnsiTheme="minorHAnsi" w:cstheme="minorHAnsi"/>
                <w:sz w:val="22"/>
                <w:szCs w:val="22"/>
              </w:rPr>
              <w:t xml:space="preserve">akłócenie pracy Systemu, które nie ma istotnego wpływu na wykonywanie operacji, </w:t>
            </w:r>
            <w:r w:rsidR="00227B01" w:rsidRPr="00904A94">
              <w:rPr>
                <w:rFonts w:asciiTheme="minorHAnsi" w:eastAsiaTheme="minorEastAsia" w:hAnsiTheme="minorHAnsi" w:cstheme="minorHAnsi"/>
                <w:sz w:val="22"/>
                <w:szCs w:val="22"/>
              </w:rPr>
              <w:br/>
              <w:t>ale powoduje niedogodności utrudniające realizację procesów biznesowych</w:t>
            </w:r>
            <w:r>
              <w:rPr>
                <w:rFonts w:asciiTheme="minorHAnsi" w:eastAsiaTheme="minorEastAsia" w:hAnsiTheme="minorHAnsi" w:cstheme="minorHAnsi"/>
                <w:sz w:val="22"/>
                <w:szCs w:val="22"/>
              </w:rPr>
              <w:t>;</w:t>
            </w:r>
          </w:p>
          <w:p w14:paraId="282C56E0" w14:textId="13F2E0BE" w:rsidR="00227B01" w:rsidRPr="00904A94" w:rsidRDefault="008A3649" w:rsidP="00C24946">
            <w:pPr>
              <w:pStyle w:val="Akapitzlist"/>
              <w:numPr>
                <w:ilvl w:val="0"/>
                <w:numId w:val="36"/>
              </w:numPr>
              <w:autoSpaceDE w:val="0"/>
              <w:autoSpaceDN w:val="0"/>
              <w:adjustRightInd w:val="0"/>
              <w:ind w:right="97"/>
              <w:rPr>
                <w:rFonts w:asciiTheme="minorHAnsi" w:eastAsiaTheme="minorEastAsia" w:hAnsiTheme="minorHAnsi" w:cstheme="minorHAnsi"/>
                <w:sz w:val="22"/>
                <w:szCs w:val="22"/>
              </w:rPr>
            </w:pPr>
            <w:r>
              <w:rPr>
                <w:rFonts w:asciiTheme="minorHAnsi" w:eastAsiaTheme="minorEastAsia" w:hAnsiTheme="minorHAnsi" w:cstheme="minorHAnsi"/>
                <w:sz w:val="22"/>
                <w:szCs w:val="22"/>
              </w:rPr>
              <w:lastRenderedPageBreak/>
              <w:t>U</w:t>
            </w:r>
            <w:r w:rsidR="00227B01" w:rsidRPr="00904A94">
              <w:rPr>
                <w:rFonts w:asciiTheme="minorHAnsi" w:eastAsiaTheme="minorEastAsia" w:hAnsiTheme="minorHAnsi" w:cstheme="minorHAnsi"/>
                <w:sz w:val="22"/>
                <w:szCs w:val="22"/>
              </w:rPr>
              <w:t>trudnienie w pracy i/lub obsłudze Systemu nie powodujące generowania i zapisywania błędnych i/lub niepoprawnie przetworzonych danych w Systemie i niepowodujące nieprawidłowej obsługi procesów biznesowych.</w:t>
            </w:r>
          </w:p>
          <w:p w14:paraId="22594A39" w14:textId="3F7ADAB5" w:rsidR="00AB33CC" w:rsidRPr="00904A94" w:rsidRDefault="00AB33CC" w:rsidP="00904A94">
            <w:pPr>
              <w:autoSpaceDE w:val="0"/>
              <w:autoSpaceDN w:val="0"/>
              <w:adjustRightInd w:val="0"/>
              <w:spacing w:after="0" w:line="240" w:lineRule="auto"/>
              <w:ind w:right="97"/>
              <w:rPr>
                <w:rFonts w:eastAsiaTheme="minorEastAsia" w:cstheme="minorHAnsi"/>
              </w:rPr>
            </w:pPr>
            <w:r w:rsidRPr="00904A94">
              <w:rPr>
                <w:rFonts w:eastAsiaTheme="minorEastAsia" w:cstheme="minorHAnsi"/>
              </w:rPr>
              <w:t>Źródłem powstania Błędu zwykłego może być Wada lub nieprawidłowe działanie lub zaniechanie Użytkownika</w:t>
            </w:r>
            <w:r w:rsidR="00DD0FE7">
              <w:rPr>
                <w:rFonts w:eastAsiaTheme="minorEastAsia" w:cstheme="minorHAnsi"/>
              </w:rPr>
              <w:t>.</w:t>
            </w:r>
          </w:p>
        </w:tc>
      </w:tr>
      <w:tr w:rsidR="00227B01" w:rsidRPr="00904A94" w14:paraId="30F66322"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370F2AF5" w14:textId="77777777"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bCs/>
                <w:lang w:eastAsia="pl-PL"/>
              </w:rPr>
            </w:pPr>
            <w:r w:rsidRPr="00904A94">
              <w:rPr>
                <w:rFonts w:eastAsiaTheme="minorEastAsia" w:cstheme="minorHAnsi"/>
                <w:bCs/>
                <w:lang w:eastAsia="pl-PL"/>
              </w:rPr>
              <w:lastRenderedPageBreak/>
              <w:t>4</w:t>
            </w:r>
          </w:p>
        </w:tc>
        <w:tc>
          <w:tcPr>
            <w:tcW w:w="1559" w:type="dxa"/>
            <w:tcBorders>
              <w:top w:val="single" w:sz="6" w:space="0" w:color="auto"/>
              <w:left w:val="single" w:sz="6" w:space="0" w:color="auto"/>
              <w:bottom w:val="single" w:sz="6" w:space="0" w:color="auto"/>
              <w:right w:val="single" w:sz="6" w:space="0" w:color="auto"/>
            </w:tcBorders>
            <w:vAlign w:val="center"/>
          </w:tcPr>
          <w:p w14:paraId="5BEFC4AE"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Wada</w:t>
            </w:r>
          </w:p>
        </w:tc>
        <w:tc>
          <w:tcPr>
            <w:tcW w:w="8647" w:type="dxa"/>
            <w:tcBorders>
              <w:top w:val="single" w:sz="6" w:space="0" w:color="auto"/>
              <w:left w:val="single" w:sz="6" w:space="0" w:color="auto"/>
              <w:bottom w:val="single" w:sz="6" w:space="0" w:color="auto"/>
              <w:right w:val="single" w:sz="6" w:space="0" w:color="auto"/>
            </w:tcBorders>
            <w:vAlign w:val="center"/>
          </w:tcPr>
          <w:p w14:paraId="18593296" w14:textId="731BF542" w:rsidR="00227B01" w:rsidRPr="00904A94" w:rsidRDefault="00227B0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t>Niezgodność Systemu lub Rezultatów Prac z Umową, projektem wdrożenia, OPZ, SWZ, powszechnie obowiązującymi przepisami prawa, wewnętrznymi aktami Zamawiającego lub innymi dokumentami określającymi funkcjonalności Systemu lub Rezultatów Prac, w tym niesprawność Systemu uniemożliwiająca niezakłócone korzystanie ze wszystkich funkcjonalności Systemu, jak również nieprawidłowości Dokumentacji. Za Wadę będzie uznawane również uszkodzenie/usunięcie danych, jeżeli zostało spowodowane okolicznościami, o których mowa w zdaniu pierwszym lub w związku z naprawą Wady. Wady Systemu mogą mieć charakter Błędu Krytycznego, Błędu Ważnego lub Błędu Zwykłego. Wada może być wynikiem nieprawidłowego wdrożenia lub parametryzacji Systemu lub być wynikiem nieprawidłowego działania Systemu</w:t>
            </w:r>
            <w:r w:rsidR="00DD0FE7">
              <w:rPr>
                <w:rFonts w:eastAsiaTheme="minorEastAsia" w:cstheme="minorHAnsi"/>
                <w:lang w:eastAsia="pl-PL"/>
              </w:rPr>
              <w:t>.</w:t>
            </w:r>
          </w:p>
        </w:tc>
      </w:tr>
      <w:tr w:rsidR="00227B01" w:rsidRPr="00904A94" w14:paraId="4D7A01E3"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7745E37E" w14:textId="77777777"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bCs/>
                <w:lang w:eastAsia="pl-PL"/>
              </w:rPr>
            </w:pPr>
            <w:r w:rsidRPr="00904A94">
              <w:rPr>
                <w:rFonts w:eastAsiaTheme="minorEastAsia" w:cstheme="minorHAnsi"/>
                <w:bCs/>
                <w:lang w:eastAsia="pl-PL"/>
              </w:rPr>
              <w:t>5</w:t>
            </w:r>
          </w:p>
        </w:tc>
        <w:tc>
          <w:tcPr>
            <w:tcW w:w="1559" w:type="dxa"/>
            <w:tcBorders>
              <w:top w:val="single" w:sz="6" w:space="0" w:color="auto"/>
              <w:left w:val="single" w:sz="6" w:space="0" w:color="auto"/>
              <w:bottom w:val="single" w:sz="6" w:space="0" w:color="auto"/>
              <w:right w:val="single" w:sz="6" w:space="0" w:color="auto"/>
            </w:tcBorders>
            <w:vAlign w:val="center"/>
          </w:tcPr>
          <w:p w14:paraId="4F35584D"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Czas reakcji</w:t>
            </w:r>
          </w:p>
        </w:tc>
        <w:tc>
          <w:tcPr>
            <w:tcW w:w="8647" w:type="dxa"/>
            <w:tcBorders>
              <w:top w:val="single" w:sz="6" w:space="0" w:color="auto"/>
              <w:left w:val="single" w:sz="6" w:space="0" w:color="auto"/>
              <w:bottom w:val="single" w:sz="6" w:space="0" w:color="auto"/>
              <w:right w:val="single" w:sz="6" w:space="0" w:color="auto"/>
            </w:tcBorders>
            <w:vAlign w:val="center"/>
          </w:tcPr>
          <w:p w14:paraId="4C8961CE" w14:textId="19027F0B" w:rsidR="00227B01" w:rsidRPr="00904A94" w:rsidRDefault="0098320B" w:rsidP="00904A94">
            <w:pPr>
              <w:autoSpaceDE w:val="0"/>
              <w:autoSpaceDN w:val="0"/>
              <w:adjustRightInd w:val="0"/>
              <w:spacing w:after="0" w:line="240" w:lineRule="auto"/>
              <w:ind w:right="97"/>
              <w:jc w:val="both"/>
              <w:rPr>
                <w:rFonts w:eastAsiaTheme="minorEastAsia" w:cstheme="minorHAnsi"/>
                <w:lang w:eastAsia="pl-PL"/>
              </w:rPr>
            </w:pPr>
            <w:r>
              <w:rPr>
                <w:rFonts w:eastAsiaTheme="minorEastAsia" w:cstheme="minorHAnsi"/>
                <w:lang w:eastAsia="pl-PL"/>
              </w:rPr>
              <w:t>M</w:t>
            </w:r>
            <w:r w:rsidR="00227B01" w:rsidRPr="00904A94">
              <w:rPr>
                <w:rFonts w:eastAsiaTheme="minorEastAsia" w:cstheme="minorHAnsi"/>
                <w:lang w:eastAsia="pl-PL"/>
              </w:rPr>
              <w:t>aksymalny czas, jaki powinien upłynąć od momentu zgłoszenia Wady przez Zamawiającego do przyjęcia zgłoszenia i potwierdzenia go przez Wykonawcę</w:t>
            </w:r>
            <w:r w:rsidR="00DD0FE7">
              <w:rPr>
                <w:rFonts w:eastAsiaTheme="minorEastAsia" w:cstheme="minorHAnsi"/>
                <w:lang w:eastAsia="pl-PL"/>
              </w:rPr>
              <w:t>.</w:t>
            </w:r>
          </w:p>
        </w:tc>
      </w:tr>
      <w:tr w:rsidR="00227B01" w:rsidRPr="00904A94" w14:paraId="6F479D14"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5CA74A70" w14:textId="77777777"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bCs/>
                <w:lang w:eastAsia="pl-PL"/>
              </w:rPr>
            </w:pPr>
            <w:r w:rsidRPr="00904A94">
              <w:rPr>
                <w:rFonts w:eastAsiaTheme="minorEastAsia" w:cstheme="minorHAnsi"/>
                <w:bCs/>
                <w:lang w:eastAsia="pl-PL"/>
              </w:rPr>
              <w:t>6</w:t>
            </w:r>
          </w:p>
        </w:tc>
        <w:tc>
          <w:tcPr>
            <w:tcW w:w="1559" w:type="dxa"/>
            <w:tcBorders>
              <w:top w:val="single" w:sz="6" w:space="0" w:color="auto"/>
              <w:left w:val="single" w:sz="6" w:space="0" w:color="auto"/>
              <w:bottom w:val="single" w:sz="6" w:space="0" w:color="auto"/>
              <w:right w:val="single" w:sz="6" w:space="0" w:color="auto"/>
            </w:tcBorders>
            <w:vAlign w:val="center"/>
          </w:tcPr>
          <w:p w14:paraId="18DF96E3"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Czas naprawy</w:t>
            </w:r>
          </w:p>
        </w:tc>
        <w:tc>
          <w:tcPr>
            <w:tcW w:w="8647" w:type="dxa"/>
            <w:tcBorders>
              <w:top w:val="single" w:sz="6" w:space="0" w:color="auto"/>
              <w:left w:val="single" w:sz="6" w:space="0" w:color="auto"/>
              <w:bottom w:val="single" w:sz="6" w:space="0" w:color="auto"/>
              <w:right w:val="single" w:sz="6" w:space="0" w:color="auto"/>
            </w:tcBorders>
            <w:vAlign w:val="center"/>
          </w:tcPr>
          <w:p w14:paraId="54AC4107" w14:textId="3FA8C0BB" w:rsidR="00227B01" w:rsidRPr="00904A94" w:rsidRDefault="00227B01" w:rsidP="00904A94">
            <w:pPr>
              <w:autoSpaceDE w:val="0"/>
              <w:autoSpaceDN w:val="0"/>
              <w:adjustRightInd w:val="0"/>
              <w:spacing w:after="0" w:line="240" w:lineRule="auto"/>
              <w:ind w:right="97"/>
              <w:jc w:val="both"/>
              <w:rPr>
                <w:rFonts w:eastAsiaTheme="minorEastAsia" w:cstheme="minorHAnsi"/>
                <w:lang w:eastAsia="pl-PL"/>
              </w:rPr>
            </w:pPr>
            <w:r w:rsidRPr="00904A94">
              <w:rPr>
                <w:rFonts w:eastAsiaTheme="minorEastAsia" w:cstheme="minorHAnsi"/>
                <w:lang w:eastAsia="pl-PL"/>
              </w:rPr>
              <w:t>Maksymalny czas, jaki powinien upłynąć od momentu zgłoszenia Wady do momentu, w którym Wada ta została ostatecznie naprawiona, zgodnie z najlepszymi praktykami w tym zakresie oraz przywrócona została pełna funkcjonalność umożliwiająca pracę w obszarze, którego dotyczyła Wada</w:t>
            </w:r>
            <w:r w:rsidR="00BE6E11" w:rsidRPr="00904A94">
              <w:rPr>
                <w:rFonts w:eastAsiaTheme="minorEastAsia" w:cstheme="minorHAnsi"/>
                <w:lang w:eastAsia="pl-PL"/>
              </w:rPr>
              <w:t xml:space="preserve"> oraz w całym systemie</w:t>
            </w:r>
            <w:r w:rsidRPr="00904A94">
              <w:rPr>
                <w:rFonts w:eastAsiaTheme="minorEastAsia" w:cstheme="minorHAnsi"/>
                <w:lang w:eastAsia="pl-PL"/>
              </w:rPr>
              <w:t>.</w:t>
            </w:r>
          </w:p>
        </w:tc>
      </w:tr>
      <w:tr w:rsidR="00227B01" w:rsidRPr="00904A94" w14:paraId="6B7DB9DD"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19F883D9" w14:textId="0FB337C8" w:rsidR="00227B01" w:rsidRPr="00904A94" w:rsidRDefault="00EF5AB5" w:rsidP="00904A94">
            <w:pPr>
              <w:widowControl w:val="0"/>
              <w:autoSpaceDE w:val="0"/>
              <w:autoSpaceDN w:val="0"/>
              <w:adjustRightInd w:val="0"/>
              <w:spacing w:after="0" w:line="240" w:lineRule="auto"/>
              <w:ind w:left="54"/>
              <w:jc w:val="center"/>
              <w:rPr>
                <w:rFonts w:eastAsiaTheme="minorEastAsia" w:cstheme="minorHAnsi"/>
                <w:bCs/>
                <w:lang w:eastAsia="pl-PL"/>
              </w:rPr>
            </w:pPr>
            <w:r w:rsidRPr="00904A94">
              <w:rPr>
                <w:rFonts w:eastAsiaTheme="minorEastAsia" w:cstheme="minorHAnsi"/>
                <w:bCs/>
                <w:lang w:eastAsia="pl-PL"/>
              </w:rPr>
              <w:t>7</w:t>
            </w:r>
          </w:p>
        </w:tc>
        <w:tc>
          <w:tcPr>
            <w:tcW w:w="1559" w:type="dxa"/>
            <w:tcBorders>
              <w:top w:val="single" w:sz="6" w:space="0" w:color="auto"/>
              <w:left w:val="single" w:sz="6" w:space="0" w:color="auto"/>
              <w:bottom w:val="single" w:sz="6" w:space="0" w:color="auto"/>
              <w:right w:val="single" w:sz="6" w:space="0" w:color="auto"/>
            </w:tcBorders>
            <w:vAlign w:val="center"/>
          </w:tcPr>
          <w:p w14:paraId="6DE6C929"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Dni robocze</w:t>
            </w:r>
          </w:p>
        </w:tc>
        <w:tc>
          <w:tcPr>
            <w:tcW w:w="8647" w:type="dxa"/>
            <w:tcBorders>
              <w:top w:val="single" w:sz="6" w:space="0" w:color="auto"/>
              <w:left w:val="single" w:sz="6" w:space="0" w:color="auto"/>
              <w:bottom w:val="single" w:sz="6" w:space="0" w:color="auto"/>
              <w:right w:val="single" w:sz="6" w:space="0" w:color="auto"/>
            </w:tcBorders>
            <w:vAlign w:val="center"/>
          </w:tcPr>
          <w:p w14:paraId="49C025FA" w14:textId="57D270B6" w:rsidR="00227B01" w:rsidRPr="00904A94" w:rsidRDefault="00227B01" w:rsidP="00904A94">
            <w:pPr>
              <w:autoSpaceDE w:val="0"/>
              <w:autoSpaceDN w:val="0"/>
              <w:adjustRightInd w:val="0"/>
              <w:spacing w:after="0" w:line="240" w:lineRule="auto"/>
              <w:ind w:right="97"/>
              <w:jc w:val="both"/>
              <w:rPr>
                <w:rFonts w:eastAsiaTheme="minorEastAsia" w:cstheme="minorHAnsi"/>
                <w:lang w:eastAsia="pl-PL"/>
              </w:rPr>
            </w:pPr>
            <w:r w:rsidRPr="00904A94">
              <w:rPr>
                <w:rFonts w:eastAsiaTheme="minorEastAsia" w:cstheme="minorHAnsi"/>
                <w:lang w:eastAsia="pl-PL"/>
              </w:rPr>
              <w:t>Każdy dzień tygodnia z wyjątkiem sobót, niedziel oraz dni ustawowo wolnych od pracy</w:t>
            </w:r>
            <w:r w:rsidR="00DD0FE7">
              <w:rPr>
                <w:rFonts w:eastAsiaTheme="minorEastAsia" w:cstheme="minorHAnsi"/>
                <w:lang w:eastAsia="pl-PL"/>
              </w:rPr>
              <w:t>.</w:t>
            </w:r>
          </w:p>
        </w:tc>
      </w:tr>
      <w:tr w:rsidR="00227B01" w:rsidRPr="00904A94" w14:paraId="07BFBE14"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51504F84" w14:textId="696FBF7B" w:rsidR="00227B01" w:rsidRPr="00904A94" w:rsidRDefault="00EF5AB5"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8</w:t>
            </w:r>
          </w:p>
        </w:tc>
        <w:tc>
          <w:tcPr>
            <w:tcW w:w="1559" w:type="dxa"/>
            <w:tcBorders>
              <w:top w:val="single" w:sz="6" w:space="0" w:color="auto"/>
              <w:left w:val="single" w:sz="6" w:space="0" w:color="auto"/>
              <w:bottom w:val="single" w:sz="6" w:space="0" w:color="auto"/>
              <w:right w:val="single" w:sz="6" w:space="0" w:color="auto"/>
            </w:tcBorders>
            <w:vAlign w:val="center"/>
          </w:tcPr>
          <w:p w14:paraId="11075B17"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Godziny Robocze</w:t>
            </w:r>
          </w:p>
        </w:tc>
        <w:tc>
          <w:tcPr>
            <w:tcW w:w="8647" w:type="dxa"/>
            <w:tcBorders>
              <w:top w:val="single" w:sz="6" w:space="0" w:color="auto"/>
              <w:left w:val="single" w:sz="6" w:space="0" w:color="auto"/>
              <w:bottom w:val="single" w:sz="6" w:space="0" w:color="auto"/>
              <w:right w:val="single" w:sz="6" w:space="0" w:color="auto"/>
            </w:tcBorders>
            <w:vAlign w:val="center"/>
          </w:tcPr>
          <w:p w14:paraId="623E368E" w14:textId="1D19B88B" w:rsidR="00227B01" w:rsidRPr="00904A94" w:rsidRDefault="00227B0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t>Godziny Robocze należy rozumieć godziny od 7.00 do 15.00 w każdym Dniu roboczym</w:t>
            </w:r>
            <w:r w:rsidR="00DD0FE7">
              <w:rPr>
                <w:rFonts w:eastAsiaTheme="minorEastAsia" w:cstheme="minorHAnsi"/>
                <w:lang w:eastAsia="pl-PL"/>
              </w:rPr>
              <w:t>.</w:t>
            </w:r>
          </w:p>
        </w:tc>
      </w:tr>
      <w:tr w:rsidR="00227B01" w:rsidRPr="00904A94" w14:paraId="0C5984AD"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61EBCC98" w14:textId="7F11CAFD" w:rsidR="00227B01" w:rsidRPr="00904A94" w:rsidRDefault="00EF5AB5"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9</w:t>
            </w:r>
          </w:p>
          <w:p w14:paraId="2E14E06D" w14:textId="77777777" w:rsidR="00227B01" w:rsidRPr="00904A94" w:rsidRDefault="00227B01" w:rsidP="00904A94">
            <w:pPr>
              <w:widowControl w:val="0"/>
              <w:autoSpaceDE w:val="0"/>
              <w:autoSpaceDN w:val="0"/>
              <w:adjustRightInd w:val="0"/>
              <w:spacing w:after="0" w:line="240" w:lineRule="auto"/>
              <w:ind w:left="54"/>
              <w:rPr>
                <w:rFonts w:eastAsiaTheme="minorEastAsia" w:cstheme="minorHAnsi"/>
                <w:lang w:eastAsia="pl-PL"/>
              </w:rPr>
            </w:pPr>
          </w:p>
        </w:tc>
        <w:tc>
          <w:tcPr>
            <w:tcW w:w="1559" w:type="dxa"/>
            <w:tcBorders>
              <w:top w:val="single" w:sz="6" w:space="0" w:color="auto"/>
              <w:left w:val="single" w:sz="6" w:space="0" w:color="auto"/>
              <w:bottom w:val="single" w:sz="6" w:space="0" w:color="auto"/>
              <w:right w:val="single" w:sz="6" w:space="0" w:color="auto"/>
            </w:tcBorders>
            <w:vAlign w:val="center"/>
          </w:tcPr>
          <w:p w14:paraId="71F27D14"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Dokumentacja Analizy przedwdrożeniowej (DAP)</w:t>
            </w:r>
          </w:p>
        </w:tc>
        <w:tc>
          <w:tcPr>
            <w:tcW w:w="8647" w:type="dxa"/>
            <w:tcBorders>
              <w:top w:val="single" w:sz="6" w:space="0" w:color="auto"/>
              <w:left w:val="single" w:sz="6" w:space="0" w:color="auto"/>
              <w:bottom w:val="single" w:sz="6" w:space="0" w:color="auto"/>
              <w:right w:val="single" w:sz="6" w:space="0" w:color="auto"/>
            </w:tcBorders>
            <w:vAlign w:val="center"/>
          </w:tcPr>
          <w:p w14:paraId="7EB54D0A" w14:textId="53B15D3E" w:rsidR="00227B01" w:rsidRPr="00904A94" w:rsidRDefault="00BE6E1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t xml:space="preserve">Dokumentacja dedykowana opracowana w związku z  realizacją </w:t>
            </w:r>
            <w:r w:rsidR="3852EC56" w:rsidRPr="00904A94">
              <w:rPr>
                <w:rFonts w:eastAsiaTheme="minorEastAsia" w:cstheme="minorHAnsi"/>
                <w:lang w:eastAsia="pl-PL"/>
              </w:rPr>
              <w:t xml:space="preserve">Etapu I </w:t>
            </w:r>
            <w:r w:rsidRPr="00904A94">
              <w:rPr>
                <w:rFonts w:eastAsiaTheme="minorEastAsia" w:cstheme="minorHAnsi"/>
                <w:lang w:eastAsia="pl-PL"/>
              </w:rPr>
              <w:t xml:space="preserve">Umowy na potrzeby Zamawiającego. </w:t>
            </w:r>
          </w:p>
        </w:tc>
      </w:tr>
      <w:tr w:rsidR="00227B01" w:rsidRPr="00904A94" w14:paraId="654F4BFC"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6143A70E" w14:textId="28D5E151"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1</w:t>
            </w:r>
            <w:r w:rsidR="00EF5AB5" w:rsidRPr="00904A94">
              <w:rPr>
                <w:rFonts w:eastAsiaTheme="minorEastAsia" w:cstheme="minorHAnsi"/>
                <w:lang w:eastAsia="pl-PL"/>
              </w:rPr>
              <w:t>0</w:t>
            </w:r>
          </w:p>
        </w:tc>
        <w:tc>
          <w:tcPr>
            <w:tcW w:w="1559" w:type="dxa"/>
            <w:tcBorders>
              <w:top w:val="single" w:sz="6" w:space="0" w:color="auto"/>
              <w:left w:val="single" w:sz="6" w:space="0" w:color="auto"/>
              <w:bottom w:val="single" w:sz="6" w:space="0" w:color="auto"/>
              <w:right w:val="single" w:sz="6" w:space="0" w:color="auto"/>
            </w:tcBorders>
            <w:vAlign w:val="center"/>
          </w:tcPr>
          <w:p w14:paraId="7B6CA57D"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Analiza przedwdrożeniowa</w:t>
            </w:r>
          </w:p>
        </w:tc>
        <w:tc>
          <w:tcPr>
            <w:tcW w:w="8647" w:type="dxa"/>
            <w:tcBorders>
              <w:top w:val="single" w:sz="6" w:space="0" w:color="auto"/>
              <w:left w:val="single" w:sz="6" w:space="0" w:color="auto"/>
              <w:bottom w:val="single" w:sz="6" w:space="0" w:color="auto"/>
              <w:right w:val="single" w:sz="6" w:space="0" w:color="auto"/>
            </w:tcBorders>
            <w:vAlign w:val="center"/>
          </w:tcPr>
          <w:p w14:paraId="1215B1B6" w14:textId="22AC7193" w:rsidR="00227B01" w:rsidRPr="00904A94" w:rsidRDefault="00227B0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t>Proces, prowadzony przez Wykonawcę w ramach I Etapu Umowy, którego celem jest zdefiniowanie potrzeb Zamawiającego i dostosowania do nich Systemu, którego efektem jest przygotowanie DAP</w:t>
            </w:r>
            <w:r w:rsidR="00DD0FE7">
              <w:rPr>
                <w:rFonts w:eastAsiaTheme="minorEastAsia" w:cstheme="minorHAnsi"/>
                <w:lang w:eastAsia="pl-PL"/>
              </w:rPr>
              <w:t>.</w:t>
            </w:r>
          </w:p>
        </w:tc>
      </w:tr>
      <w:tr w:rsidR="00227B01" w:rsidRPr="00904A94" w14:paraId="77B0AB5B"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2E22FD95" w14:textId="30319A1F"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1</w:t>
            </w:r>
            <w:r w:rsidR="00EF5AB5" w:rsidRPr="00904A94">
              <w:rPr>
                <w:rFonts w:eastAsiaTheme="minorEastAsia" w:cstheme="minorHAnsi"/>
                <w:lang w:eastAsia="pl-PL"/>
              </w:rPr>
              <w:t>1</w:t>
            </w:r>
          </w:p>
        </w:tc>
        <w:tc>
          <w:tcPr>
            <w:tcW w:w="1559" w:type="dxa"/>
            <w:tcBorders>
              <w:top w:val="single" w:sz="6" w:space="0" w:color="auto"/>
              <w:left w:val="single" w:sz="6" w:space="0" w:color="auto"/>
              <w:bottom w:val="single" w:sz="6" w:space="0" w:color="auto"/>
              <w:right w:val="single" w:sz="6" w:space="0" w:color="auto"/>
            </w:tcBorders>
            <w:vAlign w:val="center"/>
          </w:tcPr>
          <w:p w14:paraId="0F66FA59"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Dokumentacja</w:t>
            </w:r>
          </w:p>
        </w:tc>
        <w:tc>
          <w:tcPr>
            <w:tcW w:w="8647" w:type="dxa"/>
            <w:tcBorders>
              <w:top w:val="single" w:sz="6" w:space="0" w:color="auto"/>
              <w:left w:val="single" w:sz="6" w:space="0" w:color="auto"/>
              <w:bottom w:val="single" w:sz="6" w:space="0" w:color="auto"/>
              <w:right w:val="single" w:sz="6" w:space="0" w:color="auto"/>
            </w:tcBorders>
            <w:vAlign w:val="center"/>
          </w:tcPr>
          <w:p w14:paraId="7C9EEB2A" w14:textId="456D4242" w:rsidR="00227B01" w:rsidRPr="00904A94" w:rsidRDefault="001A0955"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W</w:t>
            </w:r>
            <w:r w:rsidR="00227B01" w:rsidRPr="00904A94">
              <w:rPr>
                <w:rFonts w:eastAsiaTheme="minorEastAsia" w:cstheme="minorHAnsi"/>
                <w:lang w:eastAsia="pl-PL"/>
              </w:rPr>
              <w:t xml:space="preserve">szelka dokumentacja (w tym również zmiany oraz modyfikacje takiej dokumentacji) dotycząca Systemu, do której dostarczenia zobowiązany jest Wykonawca w ramach realizacji Umowy. Dokumentacja obejmuje w szczególności: dokumentację przeznaczoną dla administratora Systemu, dokumentację techniczną, dokumentację użytkową (podręcznik Użytkownika), w tym również dokumentację w wersji elektronicznej wbudowaną w System, dotyczącą zarówno wszelkiego oprogramowania standardowego, jak i </w:t>
            </w:r>
            <w:proofErr w:type="spellStart"/>
            <w:r w:rsidR="00227B01" w:rsidRPr="00904A94">
              <w:rPr>
                <w:rFonts w:eastAsiaTheme="minorEastAsia" w:cstheme="minorHAnsi"/>
                <w:lang w:eastAsia="pl-PL"/>
              </w:rPr>
              <w:t>kastomizacji</w:t>
            </w:r>
            <w:proofErr w:type="spellEnd"/>
            <w:r w:rsidR="00227B01" w:rsidRPr="00904A94">
              <w:rPr>
                <w:rFonts w:eastAsiaTheme="minorEastAsia" w:cstheme="minorHAnsi"/>
                <w:lang w:eastAsia="pl-PL"/>
              </w:rPr>
              <w:t xml:space="preserve"> wykonanych ramach wdrożenia. </w:t>
            </w:r>
          </w:p>
        </w:tc>
      </w:tr>
      <w:tr w:rsidR="00227B01" w:rsidRPr="00904A94" w14:paraId="4701C58E"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4FAAC110" w14:textId="79F26BDA"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1</w:t>
            </w:r>
            <w:r w:rsidR="00EF5AB5" w:rsidRPr="00904A94">
              <w:rPr>
                <w:rFonts w:eastAsiaTheme="minorEastAsia" w:cstheme="minorHAnsi"/>
                <w:lang w:eastAsia="pl-PL"/>
              </w:rPr>
              <w:t>2</w:t>
            </w:r>
          </w:p>
        </w:tc>
        <w:tc>
          <w:tcPr>
            <w:tcW w:w="1559" w:type="dxa"/>
            <w:tcBorders>
              <w:top w:val="single" w:sz="6" w:space="0" w:color="auto"/>
              <w:left w:val="single" w:sz="6" w:space="0" w:color="auto"/>
              <w:bottom w:val="single" w:sz="6" w:space="0" w:color="auto"/>
              <w:right w:val="single" w:sz="6" w:space="0" w:color="auto"/>
            </w:tcBorders>
            <w:vAlign w:val="center"/>
          </w:tcPr>
          <w:p w14:paraId="64BD5827"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Etap</w:t>
            </w:r>
          </w:p>
        </w:tc>
        <w:tc>
          <w:tcPr>
            <w:tcW w:w="8647" w:type="dxa"/>
            <w:tcBorders>
              <w:top w:val="single" w:sz="6" w:space="0" w:color="auto"/>
              <w:left w:val="single" w:sz="6" w:space="0" w:color="auto"/>
              <w:bottom w:val="single" w:sz="6" w:space="0" w:color="auto"/>
              <w:right w:val="single" w:sz="6" w:space="0" w:color="auto"/>
            </w:tcBorders>
            <w:vAlign w:val="center"/>
          </w:tcPr>
          <w:p w14:paraId="4EEBCC19" w14:textId="138A8D80" w:rsidR="00227B01" w:rsidRPr="00904A94" w:rsidRDefault="001A0955"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W</w:t>
            </w:r>
            <w:r w:rsidR="00227B01" w:rsidRPr="00904A94">
              <w:rPr>
                <w:rFonts w:eastAsiaTheme="minorEastAsia" w:cstheme="minorHAnsi"/>
                <w:lang w:eastAsia="pl-PL"/>
              </w:rPr>
              <w:t xml:space="preserve">ydzielona organizacyjnie i funkcjonalnie część procesu zmierzającego do Wdrożenia Systemu, </w:t>
            </w:r>
            <w:r w:rsidR="00227B01" w:rsidRPr="00904A94" w:rsidDel="006639F4">
              <w:rPr>
                <w:rFonts w:eastAsiaTheme="minorEastAsia" w:cstheme="minorHAnsi"/>
                <w:lang w:eastAsia="pl-PL"/>
              </w:rPr>
              <w:t xml:space="preserve">obejmująca również </w:t>
            </w:r>
            <w:r w:rsidR="00227B01" w:rsidRPr="00904A94">
              <w:rPr>
                <w:rFonts w:eastAsiaTheme="minorEastAsia" w:cstheme="minorHAnsi"/>
                <w:lang w:eastAsia="pl-PL"/>
              </w:rPr>
              <w:t xml:space="preserve">Analizę Przedwdrożeniową, Dostawę Systemu oraz </w:t>
            </w:r>
            <w:r w:rsidR="00227B01" w:rsidRPr="00904A94" w:rsidDel="006639F4">
              <w:rPr>
                <w:rFonts w:eastAsiaTheme="minorEastAsia" w:cstheme="minorHAnsi"/>
                <w:lang w:eastAsia="pl-PL"/>
              </w:rPr>
              <w:t>Etap Powdrożeniowy.</w:t>
            </w:r>
          </w:p>
        </w:tc>
      </w:tr>
      <w:tr w:rsidR="00227B01" w:rsidRPr="00904A94" w14:paraId="3B7EBB4A"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2A04B6B3" w14:textId="64208D2B"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1</w:t>
            </w:r>
            <w:r w:rsidR="00EF5AB5" w:rsidRPr="00904A94">
              <w:rPr>
                <w:rFonts w:eastAsiaTheme="minorEastAsia" w:cstheme="minorHAnsi"/>
                <w:lang w:eastAsia="pl-PL"/>
              </w:rPr>
              <w:t>3</w:t>
            </w:r>
          </w:p>
        </w:tc>
        <w:tc>
          <w:tcPr>
            <w:tcW w:w="1559" w:type="dxa"/>
            <w:tcBorders>
              <w:top w:val="single" w:sz="6" w:space="0" w:color="auto"/>
              <w:left w:val="single" w:sz="6" w:space="0" w:color="auto"/>
              <w:bottom w:val="single" w:sz="6" w:space="0" w:color="auto"/>
              <w:right w:val="single" w:sz="6" w:space="0" w:color="auto"/>
            </w:tcBorders>
            <w:vAlign w:val="center"/>
          </w:tcPr>
          <w:p w14:paraId="11E1A9E7"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Etap wdrożenia</w:t>
            </w:r>
          </w:p>
        </w:tc>
        <w:tc>
          <w:tcPr>
            <w:tcW w:w="8647" w:type="dxa"/>
            <w:tcBorders>
              <w:top w:val="single" w:sz="6" w:space="0" w:color="auto"/>
              <w:left w:val="single" w:sz="6" w:space="0" w:color="auto"/>
              <w:bottom w:val="single" w:sz="6" w:space="0" w:color="auto"/>
              <w:right w:val="single" w:sz="6" w:space="0" w:color="auto"/>
            </w:tcBorders>
            <w:vAlign w:val="center"/>
          </w:tcPr>
          <w:p w14:paraId="193FB13A" w14:textId="763B82B1" w:rsidR="00227B01" w:rsidRPr="00904A94" w:rsidRDefault="00227B0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t xml:space="preserve">Określone przez wykonawcę </w:t>
            </w:r>
            <w:r w:rsidR="001A0955">
              <w:rPr>
                <w:rFonts w:eastAsiaTheme="minorEastAsia" w:cstheme="minorHAnsi"/>
                <w:lang w:eastAsia="pl-PL"/>
              </w:rPr>
              <w:t>E</w:t>
            </w:r>
            <w:r w:rsidRPr="00904A94">
              <w:rPr>
                <w:rFonts w:eastAsiaTheme="minorEastAsia" w:cstheme="minorHAnsi"/>
                <w:lang w:eastAsia="pl-PL"/>
              </w:rPr>
              <w:t>tapy wdrożenia Systemu w Analizie Przedwdrożeniowej.</w:t>
            </w:r>
          </w:p>
        </w:tc>
      </w:tr>
      <w:tr w:rsidR="00227B01" w:rsidRPr="00904A94" w14:paraId="215FF3F7"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07E3C8B9" w14:textId="4FD497F1"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1</w:t>
            </w:r>
            <w:r w:rsidR="00EF5AB5" w:rsidRPr="00904A94">
              <w:rPr>
                <w:rFonts w:eastAsiaTheme="minorEastAsia" w:cstheme="minorHAnsi"/>
                <w:lang w:eastAsia="pl-PL"/>
              </w:rPr>
              <w:t>4</w:t>
            </w:r>
          </w:p>
        </w:tc>
        <w:tc>
          <w:tcPr>
            <w:tcW w:w="1559" w:type="dxa"/>
            <w:tcBorders>
              <w:top w:val="single" w:sz="6" w:space="0" w:color="auto"/>
              <w:left w:val="single" w:sz="6" w:space="0" w:color="auto"/>
              <w:bottom w:val="single" w:sz="6" w:space="0" w:color="auto"/>
              <w:right w:val="single" w:sz="6" w:space="0" w:color="auto"/>
            </w:tcBorders>
            <w:vAlign w:val="center"/>
          </w:tcPr>
          <w:p w14:paraId="48981595"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Harmonogram</w:t>
            </w:r>
          </w:p>
        </w:tc>
        <w:tc>
          <w:tcPr>
            <w:tcW w:w="8647" w:type="dxa"/>
            <w:tcBorders>
              <w:top w:val="single" w:sz="6" w:space="0" w:color="auto"/>
              <w:left w:val="single" w:sz="6" w:space="0" w:color="auto"/>
              <w:bottom w:val="single" w:sz="6" w:space="0" w:color="auto"/>
              <w:right w:val="single" w:sz="6" w:space="0" w:color="auto"/>
            </w:tcBorders>
            <w:vAlign w:val="center"/>
          </w:tcPr>
          <w:p w14:paraId="0D80CDB3" w14:textId="3C459D80" w:rsidR="00227B01" w:rsidRPr="00904A94" w:rsidRDefault="001A0955"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O</w:t>
            </w:r>
            <w:r w:rsidR="00227B01" w:rsidRPr="00904A94">
              <w:rPr>
                <w:rFonts w:eastAsiaTheme="minorEastAsia" w:cstheme="minorHAnsi"/>
                <w:lang w:eastAsia="pl-PL"/>
              </w:rPr>
              <w:t>znacza odpowiednio Harmonogram Ramowy oraz Harmonogram Szczegółowy Wdrożenia.</w:t>
            </w:r>
          </w:p>
        </w:tc>
      </w:tr>
      <w:tr w:rsidR="00227B01" w:rsidRPr="00904A94" w14:paraId="4B621F0F"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791F1D73" w14:textId="29D5D2EA"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1</w:t>
            </w:r>
            <w:r w:rsidR="00EF5AB5" w:rsidRPr="00904A94">
              <w:rPr>
                <w:rFonts w:eastAsiaTheme="minorEastAsia" w:cstheme="minorHAnsi"/>
                <w:lang w:eastAsia="pl-PL"/>
              </w:rPr>
              <w:t>5</w:t>
            </w:r>
          </w:p>
        </w:tc>
        <w:tc>
          <w:tcPr>
            <w:tcW w:w="1559" w:type="dxa"/>
            <w:tcBorders>
              <w:top w:val="single" w:sz="6" w:space="0" w:color="auto"/>
              <w:left w:val="single" w:sz="6" w:space="0" w:color="auto"/>
              <w:bottom w:val="single" w:sz="6" w:space="0" w:color="auto"/>
              <w:right w:val="single" w:sz="6" w:space="0" w:color="auto"/>
            </w:tcBorders>
            <w:vAlign w:val="center"/>
          </w:tcPr>
          <w:p w14:paraId="39B9B2FF"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Harmonogram Ramowy</w:t>
            </w:r>
          </w:p>
        </w:tc>
        <w:tc>
          <w:tcPr>
            <w:tcW w:w="8647" w:type="dxa"/>
            <w:tcBorders>
              <w:top w:val="single" w:sz="6" w:space="0" w:color="auto"/>
              <w:left w:val="single" w:sz="6" w:space="0" w:color="auto"/>
              <w:bottom w:val="single" w:sz="6" w:space="0" w:color="auto"/>
              <w:right w:val="single" w:sz="6" w:space="0" w:color="auto"/>
            </w:tcBorders>
            <w:vAlign w:val="center"/>
          </w:tcPr>
          <w:p w14:paraId="2414C1F8" w14:textId="0F38C939" w:rsidR="00227B01" w:rsidRPr="00904A94" w:rsidRDefault="001A0955"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H</w:t>
            </w:r>
            <w:r w:rsidR="00227B01" w:rsidRPr="00904A94">
              <w:rPr>
                <w:rFonts w:eastAsiaTheme="minorEastAsia" w:cstheme="minorHAnsi"/>
                <w:lang w:eastAsia="pl-PL"/>
              </w:rPr>
              <w:t>armonogram obejmujący ramowe terminy realizacji Przedmiotu Umowy. Harmonogram Ramowy określony został w § 4 Umowy.</w:t>
            </w:r>
          </w:p>
        </w:tc>
      </w:tr>
      <w:tr w:rsidR="00227B01" w:rsidRPr="00904A94" w14:paraId="7E5C52AA"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0E4E65BC" w14:textId="0B093719"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1</w:t>
            </w:r>
            <w:r w:rsidR="001C6842" w:rsidRPr="00904A94">
              <w:rPr>
                <w:rFonts w:eastAsiaTheme="minorEastAsia" w:cstheme="minorHAnsi"/>
                <w:lang w:eastAsia="pl-PL"/>
              </w:rPr>
              <w:t>6</w:t>
            </w:r>
          </w:p>
        </w:tc>
        <w:tc>
          <w:tcPr>
            <w:tcW w:w="1559" w:type="dxa"/>
            <w:tcBorders>
              <w:top w:val="single" w:sz="6" w:space="0" w:color="auto"/>
              <w:left w:val="single" w:sz="6" w:space="0" w:color="auto"/>
              <w:bottom w:val="single" w:sz="6" w:space="0" w:color="auto"/>
              <w:right w:val="single" w:sz="6" w:space="0" w:color="auto"/>
            </w:tcBorders>
            <w:vAlign w:val="center"/>
          </w:tcPr>
          <w:p w14:paraId="70A18442"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Harmonogram Szczegółowy Wdrożenia</w:t>
            </w:r>
          </w:p>
        </w:tc>
        <w:tc>
          <w:tcPr>
            <w:tcW w:w="8647" w:type="dxa"/>
            <w:tcBorders>
              <w:top w:val="single" w:sz="6" w:space="0" w:color="auto"/>
              <w:left w:val="single" w:sz="6" w:space="0" w:color="auto"/>
              <w:bottom w:val="single" w:sz="6" w:space="0" w:color="auto"/>
              <w:right w:val="single" w:sz="6" w:space="0" w:color="auto"/>
            </w:tcBorders>
            <w:vAlign w:val="center"/>
          </w:tcPr>
          <w:p w14:paraId="7F5BC332" w14:textId="18D41151" w:rsidR="00227B01" w:rsidRPr="00904A94" w:rsidRDefault="001A0955"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D</w:t>
            </w:r>
            <w:r w:rsidR="00227B01" w:rsidRPr="00904A94">
              <w:rPr>
                <w:rFonts w:eastAsiaTheme="minorEastAsia" w:cstheme="minorHAnsi"/>
                <w:lang w:eastAsia="pl-PL"/>
              </w:rPr>
              <w:t xml:space="preserve">okument opracowany przez Wykonawcę w ramach Analizy Przedwdrożeniowej zawierający </w:t>
            </w:r>
            <w:r>
              <w:rPr>
                <w:rFonts w:eastAsiaTheme="minorEastAsia" w:cstheme="minorHAnsi"/>
                <w:lang w:eastAsia="pl-PL"/>
              </w:rPr>
              <w:t>S</w:t>
            </w:r>
            <w:r w:rsidR="00227B01" w:rsidRPr="00904A94">
              <w:rPr>
                <w:rFonts w:eastAsiaTheme="minorEastAsia" w:cstheme="minorHAnsi"/>
                <w:lang w:eastAsia="pl-PL"/>
              </w:rPr>
              <w:t xml:space="preserve">zczegółowy </w:t>
            </w:r>
            <w:r>
              <w:rPr>
                <w:rFonts w:eastAsiaTheme="minorEastAsia" w:cstheme="minorHAnsi"/>
                <w:lang w:eastAsia="pl-PL"/>
              </w:rPr>
              <w:t>H</w:t>
            </w:r>
            <w:r w:rsidR="00227B01" w:rsidRPr="00904A94">
              <w:rPr>
                <w:rFonts w:eastAsiaTheme="minorEastAsia" w:cstheme="minorHAnsi"/>
                <w:lang w:eastAsia="pl-PL"/>
              </w:rPr>
              <w:t>armonogram Wdrożenia, w tym w szczególności, poszczególne Etapy wdrożenia, przewidywany czas realizacji poszczególnych Etapów wdrożenia wraz z osobami odpowiedzialnymi za wdrażanie Systemu. Harmonogram Szczegółowy Wdrożenia nie może być niezgodny z Harmonogramem Ramowym.</w:t>
            </w:r>
          </w:p>
        </w:tc>
      </w:tr>
      <w:tr w:rsidR="00227B01" w:rsidRPr="00904A94" w14:paraId="1DC34341"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36DC4D8D" w14:textId="77777777"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18</w:t>
            </w:r>
          </w:p>
        </w:tc>
        <w:tc>
          <w:tcPr>
            <w:tcW w:w="1559" w:type="dxa"/>
            <w:tcBorders>
              <w:top w:val="single" w:sz="6" w:space="0" w:color="auto"/>
              <w:left w:val="single" w:sz="6" w:space="0" w:color="auto"/>
              <w:bottom w:val="single" w:sz="6" w:space="0" w:color="auto"/>
              <w:right w:val="single" w:sz="6" w:space="0" w:color="auto"/>
            </w:tcBorders>
            <w:vAlign w:val="center"/>
          </w:tcPr>
          <w:p w14:paraId="3C97F590"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OPZ</w:t>
            </w:r>
          </w:p>
        </w:tc>
        <w:tc>
          <w:tcPr>
            <w:tcW w:w="8647" w:type="dxa"/>
            <w:tcBorders>
              <w:top w:val="single" w:sz="6" w:space="0" w:color="auto"/>
              <w:left w:val="single" w:sz="6" w:space="0" w:color="auto"/>
              <w:bottom w:val="single" w:sz="6" w:space="0" w:color="auto"/>
              <w:right w:val="single" w:sz="6" w:space="0" w:color="auto"/>
            </w:tcBorders>
            <w:vAlign w:val="center"/>
          </w:tcPr>
          <w:p w14:paraId="2CB458E6" w14:textId="4EB73011" w:rsidR="00227B01" w:rsidRPr="00904A94" w:rsidRDefault="00227B01" w:rsidP="00904A94">
            <w:pPr>
              <w:autoSpaceDE w:val="0"/>
              <w:autoSpaceDN w:val="0"/>
              <w:adjustRightInd w:val="0"/>
              <w:spacing w:after="0" w:line="240" w:lineRule="auto"/>
              <w:ind w:right="97"/>
              <w:rPr>
                <w:rFonts w:eastAsiaTheme="minorEastAsia" w:cstheme="minorHAnsi"/>
                <w:b/>
                <w:bCs/>
                <w:lang w:eastAsia="pl-PL"/>
              </w:rPr>
            </w:pPr>
            <w:r w:rsidRPr="00904A94">
              <w:rPr>
                <w:rFonts w:eastAsiaTheme="minorEastAsia" w:cstheme="minorHAnsi"/>
                <w:lang w:eastAsia="pl-PL"/>
              </w:rPr>
              <w:t xml:space="preserve">Szczegółowy Opis Przedmiotu Zamówienia dotyczący Postępowania stanowi </w:t>
            </w:r>
            <w:r w:rsidRPr="00904A94">
              <w:rPr>
                <w:rFonts w:eastAsiaTheme="minorEastAsia" w:cstheme="minorHAnsi"/>
                <w:b/>
                <w:bCs/>
                <w:lang w:eastAsia="pl-PL"/>
              </w:rPr>
              <w:t>Załącznik nr 2</w:t>
            </w:r>
            <w:r w:rsidR="00410C0F" w:rsidRPr="00904A94">
              <w:rPr>
                <w:rFonts w:eastAsiaTheme="minorEastAsia" w:cstheme="minorHAnsi"/>
                <w:b/>
                <w:bCs/>
                <w:lang w:eastAsia="pl-PL"/>
              </w:rPr>
              <w:t xml:space="preserve"> </w:t>
            </w:r>
            <w:r w:rsidRPr="00904A94">
              <w:rPr>
                <w:rFonts w:eastAsiaTheme="minorEastAsia" w:cstheme="minorHAnsi"/>
                <w:b/>
                <w:bCs/>
                <w:lang w:eastAsia="pl-PL"/>
              </w:rPr>
              <w:t>do Umowy</w:t>
            </w:r>
            <w:r w:rsidR="00DD0FE7">
              <w:rPr>
                <w:rFonts w:eastAsiaTheme="minorEastAsia" w:cstheme="minorHAnsi"/>
                <w:b/>
                <w:bCs/>
                <w:lang w:eastAsia="pl-PL"/>
              </w:rPr>
              <w:t>.</w:t>
            </w:r>
          </w:p>
        </w:tc>
      </w:tr>
      <w:tr w:rsidR="00227B01" w:rsidRPr="00904A94" w14:paraId="36E5E0E6"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66F7C3F7" w14:textId="7B93769F"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1</w:t>
            </w:r>
            <w:r w:rsidR="00F9323B" w:rsidRPr="00904A94">
              <w:rPr>
                <w:rFonts w:eastAsiaTheme="minorEastAsia" w:cstheme="minorHAnsi"/>
                <w:lang w:eastAsia="pl-PL"/>
              </w:rPr>
              <w:t>7</w:t>
            </w:r>
          </w:p>
        </w:tc>
        <w:tc>
          <w:tcPr>
            <w:tcW w:w="1559" w:type="dxa"/>
            <w:tcBorders>
              <w:top w:val="single" w:sz="6" w:space="0" w:color="auto"/>
              <w:left w:val="single" w:sz="6" w:space="0" w:color="auto"/>
              <w:bottom w:val="single" w:sz="6" w:space="0" w:color="auto"/>
              <w:right w:val="single" w:sz="6" w:space="0" w:color="auto"/>
            </w:tcBorders>
            <w:vAlign w:val="center"/>
          </w:tcPr>
          <w:p w14:paraId="4A25D324" w14:textId="787E6989" w:rsidR="00227B01" w:rsidRPr="00904A94" w:rsidRDefault="00227B01" w:rsidP="00904A94">
            <w:pPr>
              <w:autoSpaceDE w:val="0"/>
              <w:autoSpaceDN w:val="0"/>
              <w:adjustRightInd w:val="0"/>
              <w:spacing w:after="0" w:line="240" w:lineRule="auto"/>
              <w:jc w:val="center"/>
              <w:rPr>
                <w:rFonts w:eastAsiaTheme="minorEastAsia" w:cstheme="minorHAnsi"/>
                <w:lang w:eastAsia="pl-PL"/>
              </w:rPr>
            </w:pPr>
            <w:r w:rsidRPr="00904A94">
              <w:rPr>
                <w:rFonts w:eastAsiaTheme="minorEastAsia" w:cstheme="minorHAnsi"/>
                <w:b/>
                <w:bCs/>
                <w:lang w:eastAsia="pl-PL"/>
              </w:rPr>
              <w:t xml:space="preserve">System Obsługi Zgłoszeń </w:t>
            </w:r>
            <w:r w:rsidRPr="00904A94">
              <w:rPr>
                <w:rFonts w:eastAsiaTheme="minorEastAsia" w:cstheme="minorHAnsi"/>
                <w:b/>
                <w:bCs/>
                <w:lang w:eastAsia="pl-PL"/>
              </w:rPr>
              <w:br/>
              <w:t xml:space="preserve">(w skrócie </w:t>
            </w:r>
            <w:r w:rsidR="00CE04AA">
              <w:rPr>
                <w:rFonts w:eastAsiaTheme="minorEastAsia" w:cstheme="minorHAnsi"/>
                <w:b/>
                <w:bCs/>
                <w:lang w:eastAsia="pl-PL"/>
              </w:rPr>
              <w:t>SOZ</w:t>
            </w:r>
            <w:r w:rsidRPr="00904A94">
              <w:rPr>
                <w:rFonts w:eastAsiaTheme="minorEastAsia" w:cstheme="minorHAnsi"/>
                <w:b/>
                <w:bCs/>
                <w:lang w:eastAsia="pl-PL"/>
              </w:rPr>
              <w:t>)</w:t>
            </w:r>
          </w:p>
        </w:tc>
        <w:tc>
          <w:tcPr>
            <w:tcW w:w="8647" w:type="dxa"/>
            <w:tcBorders>
              <w:top w:val="single" w:sz="6" w:space="0" w:color="auto"/>
              <w:left w:val="single" w:sz="6" w:space="0" w:color="auto"/>
              <w:bottom w:val="single" w:sz="6" w:space="0" w:color="auto"/>
              <w:right w:val="single" w:sz="6" w:space="0" w:color="auto"/>
            </w:tcBorders>
            <w:vAlign w:val="center"/>
          </w:tcPr>
          <w:p w14:paraId="2821E1F3" w14:textId="34A0101B" w:rsidR="00227B01" w:rsidRPr="00904A94" w:rsidRDefault="001A0955"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S</w:t>
            </w:r>
            <w:r w:rsidR="00227B01" w:rsidRPr="00904A94">
              <w:rPr>
                <w:rFonts w:eastAsiaTheme="minorEastAsia" w:cstheme="minorHAnsi"/>
                <w:lang w:eastAsia="pl-PL"/>
              </w:rPr>
              <w:t>ystem służący do zgłaszania nieprawidłowej pracy Systemu, udostępniony nieodpłatnie przez Wykonawcę</w:t>
            </w:r>
            <w:r w:rsidR="00E7155E">
              <w:rPr>
                <w:rFonts w:eastAsiaTheme="minorEastAsia" w:cstheme="minorHAnsi"/>
                <w:lang w:eastAsia="pl-PL"/>
              </w:rPr>
              <w:t>,</w:t>
            </w:r>
            <w:r w:rsidR="00227B01" w:rsidRPr="00904A94">
              <w:rPr>
                <w:rFonts w:eastAsiaTheme="minorEastAsia" w:cstheme="minorHAnsi"/>
                <w:lang w:eastAsia="pl-PL"/>
              </w:rPr>
              <w:t xml:space="preserve"> Zamawiającemu na potrzeby realizacji niniejszej Umowy,  poprzez witrynę internetową</w:t>
            </w:r>
            <w:r w:rsidR="54D38E16" w:rsidRPr="00904A94">
              <w:rPr>
                <w:rFonts w:eastAsiaTheme="minorEastAsia" w:cstheme="minorHAnsi"/>
                <w:lang w:eastAsia="pl-PL"/>
              </w:rPr>
              <w:t>.</w:t>
            </w:r>
            <w:r w:rsidR="00227B01" w:rsidRPr="00904A94">
              <w:rPr>
                <w:rFonts w:eastAsiaTheme="minorEastAsia" w:cstheme="minorHAnsi"/>
                <w:lang w:eastAsia="pl-PL"/>
              </w:rPr>
              <w:t xml:space="preserve">  Wykonawca udziela Zamawiającemu nieodpłatnej licencji lub nieodpłatnej </w:t>
            </w:r>
            <w:r w:rsidR="00227B01" w:rsidRPr="00904A94">
              <w:rPr>
                <w:rFonts w:eastAsiaTheme="minorEastAsia" w:cstheme="minorHAnsi"/>
                <w:lang w:eastAsia="pl-PL"/>
              </w:rPr>
              <w:lastRenderedPageBreak/>
              <w:t xml:space="preserve">sublicencji na korzystanie z tego Systemu w okresie współpracy Stron związanej z Systemem (to jest także w okresie Powdrożeniowym). Wykonawca odpowiada za bezusterkowe i ciągłe prawidłowe działanie </w:t>
            </w:r>
            <w:r w:rsidR="00CE04AA">
              <w:rPr>
                <w:rFonts w:eastAsiaTheme="minorEastAsia" w:cstheme="minorHAnsi"/>
                <w:lang w:eastAsia="pl-PL"/>
              </w:rPr>
              <w:t>SOZ</w:t>
            </w:r>
            <w:r w:rsidR="00227B01" w:rsidRPr="00904A94">
              <w:rPr>
                <w:rFonts w:eastAsiaTheme="minorEastAsia" w:cstheme="minorHAnsi"/>
                <w:lang w:eastAsia="pl-PL"/>
              </w:rPr>
              <w:t>. System musi gwarantować możliwość ewidencjonowania i analizy zgłoszeń w tym dostęp do danych historycznych.</w:t>
            </w:r>
          </w:p>
        </w:tc>
      </w:tr>
      <w:tr w:rsidR="00227B01" w:rsidRPr="00904A94" w14:paraId="5D2489AC"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2BF1A52F" w14:textId="633AA8F9" w:rsidR="00227B01" w:rsidRPr="00904A94" w:rsidRDefault="00F9323B"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lastRenderedPageBreak/>
              <w:t>18</w:t>
            </w:r>
          </w:p>
        </w:tc>
        <w:tc>
          <w:tcPr>
            <w:tcW w:w="1559" w:type="dxa"/>
            <w:tcBorders>
              <w:top w:val="single" w:sz="6" w:space="0" w:color="auto"/>
              <w:left w:val="single" w:sz="6" w:space="0" w:color="auto"/>
              <w:bottom w:val="single" w:sz="6" w:space="0" w:color="auto"/>
              <w:right w:val="single" w:sz="6" w:space="0" w:color="auto"/>
            </w:tcBorders>
            <w:vAlign w:val="center"/>
          </w:tcPr>
          <w:p w14:paraId="705AB671"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Oprogramowanie systemowe</w:t>
            </w:r>
          </w:p>
        </w:tc>
        <w:tc>
          <w:tcPr>
            <w:tcW w:w="8647" w:type="dxa"/>
            <w:tcBorders>
              <w:top w:val="single" w:sz="6" w:space="0" w:color="auto"/>
              <w:left w:val="single" w:sz="6" w:space="0" w:color="auto"/>
              <w:bottom w:val="single" w:sz="6" w:space="0" w:color="auto"/>
              <w:right w:val="single" w:sz="6" w:space="0" w:color="auto"/>
            </w:tcBorders>
            <w:vAlign w:val="center"/>
          </w:tcPr>
          <w:p w14:paraId="6315F9FF" w14:textId="6E0D8E53" w:rsidR="00227B01" w:rsidRPr="00904A94" w:rsidRDefault="001A0955"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O</w:t>
            </w:r>
            <w:r w:rsidR="00227B01" w:rsidRPr="00904A94">
              <w:rPr>
                <w:rFonts w:eastAsiaTheme="minorEastAsia" w:cstheme="minorHAnsi"/>
                <w:lang w:eastAsia="pl-PL"/>
              </w:rPr>
              <w:t>programowanie komputerowe, w tym systemy operacyjne, serwery baz</w:t>
            </w:r>
            <w:r w:rsidR="00B362EF">
              <w:rPr>
                <w:rFonts w:eastAsiaTheme="minorEastAsia" w:cstheme="minorHAnsi"/>
                <w:lang w:eastAsia="pl-PL"/>
              </w:rPr>
              <w:t>y</w:t>
            </w:r>
            <w:r w:rsidR="00227B01" w:rsidRPr="00904A94">
              <w:rPr>
                <w:rFonts w:eastAsiaTheme="minorEastAsia" w:cstheme="minorHAnsi"/>
                <w:lang w:eastAsia="pl-PL"/>
              </w:rPr>
              <w:t xml:space="preserve"> danych i inne niż System</w:t>
            </w:r>
            <w:r>
              <w:rPr>
                <w:rFonts w:eastAsiaTheme="minorEastAsia" w:cstheme="minorHAnsi"/>
                <w:lang w:eastAsia="pl-PL"/>
              </w:rPr>
              <w:t xml:space="preserve"> programy i aplikacje</w:t>
            </w:r>
            <w:r w:rsidR="00227B01" w:rsidRPr="00904A94">
              <w:rPr>
                <w:rFonts w:eastAsiaTheme="minorEastAsia" w:cstheme="minorHAnsi"/>
                <w:lang w:eastAsia="pl-PL"/>
              </w:rPr>
              <w:t xml:space="preserve"> oraz Rezultaty Prac niezbędne do działania Systemu, zapewniane przez Zamawiającego oraz wymienione w OPZ</w:t>
            </w:r>
            <w:r w:rsidR="00DD0FE7">
              <w:rPr>
                <w:rFonts w:eastAsiaTheme="minorEastAsia" w:cstheme="minorHAnsi"/>
                <w:lang w:eastAsia="pl-PL"/>
              </w:rPr>
              <w:t>.</w:t>
            </w:r>
          </w:p>
        </w:tc>
      </w:tr>
      <w:tr w:rsidR="00227B01" w:rsidRPr="00904A94" w14:paraId="2C4879F7"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5DC263C0" w14:textId="5C7131FF" w:rsidR="00227B01" w:rsidRPr="00904A94" w:rsidRDefault="001F15F8"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19</w:t>
            </w:r>
          </w:p>
        </w:tc>
        <w:tc>
          <w:tcPr>
            <w:tcW w:w="1559" w:type="dxa"/>
            <w:tcBorders>
              <w:top w:val="single" w:sz="6" w:space="0" w:color="auto"/>
              <w:left w:val="single" w:sz="6" w:space="0" w:color="auto"/>
              <w:bottom w:val="single" w:sz="6" w:space="0" w:color="auto"/>
              <w:right w:val="single" w:sz="6" w:space="0" w:color="auto"/>
            </w:tcBorders>
            <w:vAlign w:val="center"/>
          </w:tcPr>
          <w:p w14:paraId="0579958B"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Komitet sterujący</w:t>
            </w:r>
          </w:p>
        </w:tc>
        <w:tc>
          <w:tcPr>
            <w:tcW w:w="8647" w:type="dxa"/>
            <w:tcBorders>
              <w:top w:val="single" w:sz="6" w:space="0" w:color="auto"/>
              <w:left w:val="single" w:sz="6" w:space="0" w:color="auto"/>
              <w:bottom w:val="single" w:sz="6" w:space="0" w:color="auto"/>
              <w:right w:val="single" w:sz="6" w:space="0" w:color="auto"/>
            </w:tcBorders>
            <w:vAlign w:val="center"/>
          </w:tcPr>
          <w:p w14:paraId="246AB257" w14:textId="47BE96EF" w:rsidR="00227B01" w:rsidRPr="00904A94" w:rsidRDefault="00DD0FE7"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C</w:t>
            </w:r>
            <w:r w:rsidR="00227B01" w:rsidRPr="00904A94">
              <w:rPr>
                <w:rFonts w:eastAsiaTheme="minorEastAsia" w:cstheme="minorHAnsi"/>
                <w:lang w:eastAsia="pl-PL"/>
              </w:rPr>
              <w:t>iało kolegialne składające się z grupy osób podejmujących decyzje w ramach procesu Analizy przedwdrożeniowej i Wdrożenia, sprawujące kontrolę realizacji celów Umowy, podejmujące najważniejsze decyzje merytoryczne związane z Umową i odpowiadające za nadzór nad prawidłowym wykonaniem zobowiązań wynikających z Umowy, składające się z przedstawicieli Zamawiającego i Wykonawcy. Skład Komitetu Sterującego zostanie ustalony po zawarciu niniejszej Umowy.</w:t>
            </w:r>
          </w:p>
        </w:tc>
      </w:tr>
      <w:tr w:rsidR="00227B01" w:rsidRPr="00904A94" w14:paraId="5460CAC6"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737BC1B5" w14:textId="7D97DFCC"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2</w:t>
            </w:r>
            <w:r w:rsidR="001F15F8" w:rsidRPr="00904A94">
              <w:rPr>
                <w:rFonts w:eastAsiaTheme="minorEastAsia" w:cstheme="minorHAnsi"/>
                <w:lang w:eastAsia="pl-PL"/>
              </w:rPr>
              <w:t>0</w:t>
            </w:r>
          </w:p>
        </w:tc>
        <w:tc>
          <w:tcPr>
            <w:tcW w:w="1559" w:type="dxa"/>
            <w:tcBorders>
              <w:top w:val="single" w:sz="6" w:space="0" w:color="auto"/>
              <w:left w:val="single" w:sz="6" w:space="0" w:color="auto"/>
              <w:bottom w:val="single" w:sz="6" w:space="0" w:color="auto"/>
              <w:right w:val="single" w:sz="6" w:space="0" w:color="auto"/>
            </w:tcBorders>
            <w:vAlign w:val="center"/>
          </w:tcPr>
          <w:p w14:paraId="6DC339CF"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Manager Projektu</w:t>
            </w:r>
          </w:p>
        </w:tc>
        <w:tc>
          <w:tcPr>
            <w:tcW w:w="8647" w:type="dxa"/>
            <w:tcBorders>
              <w:top w:val="single" w:sz="6" w:space="0" w:color="auto"/>
              <w:left w:val="single" w:sz="6" w:space="0" w:color="auto"/>
              <w:bottom w:val="single" w:sz="6" w:space="0" w:color="auto"/>
              <w:right w:val="single" w:sz="6" w:space="0" w:color="auto"/>
            </w:tcBorders>
            <w:vAlign w:val="center"/>
          </w:tcPr>
          <w:p w14:paraId="758D9A2E" w14:textId="5726F43A" w:rsidR="00227B01" w:rsidRPr="00904A94" w:rsidRDefault="00DD0FE7"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O</w:t>
            </w:r>
            <w:r w:rsidR="00227B01" w:rsidRPr="00904A94">
              <w:rPr>
                <w:rFonts w:eastAsiaTheme="minorEastAsia" w:cstheme="minorHAnsi"/>
                <w:lang w:eastAsia="pl-PL"/>
              </w:rPr>
              <w:t>soby kontaktowe wyznaczone przez Zamawiającego i Wykonawcę, odpowiedzialne za bieżący przepływ informacji pomiędzy Stronami oraz upoważnione do odbioru pism i innej korespondencji między Stronami, chyba że Umowa stanowi inaczej.</w:t>
            </w:r>
          </w:p>
        </w:tc>
      </w:tr>
      <w:tr w:rsidR="00227B01" w:rsidRPr="00904A94" w14:paraId="0D9FF02A"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204FF5B5" w14:textId="46717EFC"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2</w:t>
            </w:r>
            <w:r w:rsidR="001F15F8" w:rsidRPr="00904A94">
              <w:rPr>
                <w:rFonts w:eastAsiaTheme="minorEastAsia" w:cstheme="minorHAnsi"/>
                <w:lang w:eastAsia="pl-PL"/>
              </w:rPr>
              <w:t>1</w:t>
            </w:r>
          </w:p>
        </w:tc>
        <w:tc>
          <w:tcPr>
            <w:tcW w:w="1559" w:type="dxa"/>
            <w:tcBorders>
              <w:top w:val="single" w:sz="6" w:space="0" w:color="auto"/>
              <w:left w:val="single" w:sz="6" w:space="0" w:color="auto"/>
              <w:bottom w:val="single" w:sz="6" w:space="0" w:color="auto"/>
              <w:right w:val="single" w:sz="6" w:space="0" w:color="auto"/>
            </w:tcBorders>
            <w:vAlign w:val="center"/>
          </w:tcPr>
          <w:p w14:paraId="3691EA2F"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Personel kluczowy</w:t>
            </w:r>
          </w:p>
        </w:tc>
        <w:tc>
          <w:tcPr>
            <w:tcW w:w="8647" w:type="dxa"/>
            <w:tcBorders>
              <w:top w:val="single" w:sz="6" w:space="0" w:color="auto"/>
              <w:left w:val="single" w:sz="6" w:space="0" w:color="auto"/>
              <w:bottom w:val="single" w:sz="6" w:space="0" w:color="auto"/>
              <w:right w:val="single" w:sz="6" w:space="0" w:color="auto"/>
            </w:tcBorders>
            <w:vAlign w:val="center"/>
          </w:tcPr>
          <w:p w14:paraId="16D1E737" w14:textId="0813C63A" w:rsidR="00227B01" w:rsidRPr="00904A94" w:rsidRDefault="00DD0FE7"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C</w:t>
            </w:r>
            <w:r w:rsidR="00227B01" w:rsidRPr="00904A94">
              <w:rPr>
                <w:rFonts w:eastAsiaTheme="minorEastAsia" w:cstheme="minorHAnsi"/>
                <w:lang w:eastAsia="pl-PL"/>
              </w:rPr>
              <w:t xml:space="preserve">złonkowie Personelu Wykonawcy odpowiadający za realizację merytoryczną lub nadzór nad realizacją Umowy, w tym Kierownik Projektu. Do Personelu Kluczowego Wykonawcy należą osoby wskazane w Ofercie jako osoby uczestniczące w wykonaniu Umowy. </w:t>
            </w:r>
          </w:p>
        </w:tc>
      </w:tr>
      <w:tr w:rsidR="00227B01" w:rsidRPr="00904A94" w14:paraId="21E79F44"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4BCD442A" w14:textId="0B21565A"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2</w:t>
            </w:r>
            <w:r w:rsidR="001F15F8" w:rsidRPr="00904A94">
              <w:rPr>
                <w:rFonts w:eastAsiaTheme="minorEastAsia" w:cstheme="minorHAnsi"/>
                <w:lang w:eastAsia="pl-PL"/>
              </w:rPr>
              <w:t>2</w:t>
            </w:r>
          </w:p>
        </w:tc>
        <w:tc>
          <w:tcPr>
            <w:tcW w:w="1559" w:type="dxa"/>
            <w:tcBorders>
              <w:top w:val="single" w:sz="6" w:space="0" w:color="auto"/>
              <w:left w:val="single" w:sz="6" w:space="0" w:color="auto"/>
              <w:bottom w:val="single" w:sz="6" w:space="0" w:color="auto"/>
              <w:right w:val="single" w:sz="6" w:space="0" w:color="auto"/>
            </w:tcBorders>
            <w:vAlign w:val="center"/>
          </w:tcPr>
          <w:p w14:paraId="1CBCCEFC"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Personel wykonawcy</w:t>
            </w:r>
          </w:p>
        </w:tc>
        <w:tc>
          <w:tcPr>
            <w:tcW w:w="8647" w:type="dxa"/>
            <w:tcBorders>
              <w:top w:val="single" w:sz="6" w:space="0" w:color="auto"/>
              <w:left w:val="single" w:sz="6" w:space="0" w:color="auto"/>
              <w:bottom w:val="single" w:sz="6" w:space="0" w:color="auto"/>
              <w:right w:val="single" w:sz="6" w:space="0" w:color="auto"/>
            </w:tcBorders>
            <w:vAlign w:val="center"/>
          </w:tcPr>
          <w:p w14:paraId="125D5737" w14:textId="05C0535C" w:rsidR="00227B01" w:rsidRPr="00904A94" w:rsidRDefault="00DD0FE7"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O</w:t>
            </w:r>
            <w:r w:rsidR="00227B01" w:rsidRPr="00904A94">
              <w:rPr>
                <w:rFonts w:eastAsiaTheme="minorEastAsia" w:cstheme="minorHAnsi"/>
                <w:lang w:eastAsia="pl-PL"/>
              </w:rPr>
              <w:t>soby fizyczne zatrudnione przez Wykonawcę lub świadczące na rzecz Wykonawcy indywidualnie usługi również na podstawie umów cywilnoprawnych (np. umowy o dzieło oraz umowy o świadczenie usług) oddelegowane przez Wykonawcę w uzgodnieniu z Zamawiającym</w:t>
            </w:r>
            <w:r>
              <w:rPr>
                <w:rFonts w:eastAsiaTheme="minorEastAsia" w:cstheme="minorHAnsi"/>
                <w:lang w:eastAsia="pl-PL"/>
              </w:rPr>
              <w:t>,</w:t>
            </w:r>
            <w:r w:rsidR="00227B01" w:rsidRPr="00904A94">
              <w:rPr>
                <w:rFonts w:eastAsiaTheme="minorEastAsia" w:cstheme="minorHAnsi"/>
                <w:lang w:eastAsia="pl-PL"/>
              </w:rPr>
              <w:t xml:space="preserve"> do czynności związanych z wykonaniem Umowy. Personel </w:t>
            </w:r>
            <w:r>
              <w:rPr>
                <w:rFonts w:eastAsiaTheme="minorEastAsia" w:cstheme="minorHAnsi"/>
                <w:lang w:eastAsia="pl-PL"/>
              </w:rPr>
              <w:t>W</w:t>
            </w:r>
            <w:r w:rsidR="00227B01" w:rsidRPr="00904A94">
              <w:rPr>
                <w:rFonts w:eastAsiaTheme="minorEastAsia" w:cstheme="minorHAnsi"/>
                <w:lang w:eastAsia="pl-PL"/>
              </w:rPr>
              <w:t>ykonawcy powinien być wskazany w Analizie przedwdrożeniowej</w:t>
            </w:r>
            <w:r>
              <w:rPr>
                <w:rFonts w:eastAsiaTheme="minorEastAsia" w:cstheme="minorHAnsi"/>
                <w:lang w:eastAsia="pl-PL"/>
              </w:rPr>
              <w:t>.</w:t>
            </w:r>
          </w:p>
        </w:tc>
      </w:tr>
      <w:tr w:rsidR="00227B01" w:rsidRPr="00904A94" w14:paraId="38B436D6"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4DD5B5B7" w14:textId="18FA7524"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2</w:t>
            </w:r>
            <w:r w:rsidR="001F15F8" w:rsidRPr="00904A94">
              <w:rPr>
                <w:rFonts w:eastAsiaTheme="minorEastAsia" w:cstheme="minorHAnsi"/>
                <w:lang w:eastAsia="pl-PL"/>
              </w:rPr>
              <w:t>3</w:t>
            </w:r>
          </w:p>
        </w:tc>
        <w:tc>
          <w:tcPr>
            <w:tcW w:w="1559" w:type="dxa"/>
            <w:tcBorders>
              <w:top w:val="single" w:sz="6" w:space="0" w:color="auto"/>
              <w:left w:val="single" w:sz="6" w:space="0" w:color="auto"/>
              <w:bottom w:val="single" w:sz="6" w:space="0" w:color="auto"/>
              <w:right w:val="single" w:sz="6" w:space="0" w:color="auto"/>
            </w:tcBorders>
            <w:vAlign w:val="center"/>
          </w:tcPr>
          <w:p w14:paraId="1AA9084C"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Konsultant</w:t>
            </w:r>
          </w:p>
        </w:tc>
        <w:tc>
          <w:tcPr>
            <w:tcW w:w="8647" w:type="dxa"/>
            <w:tcBorders>
              <w:top w:val="single" w:sz="6" w:space="0" w:color="auto"/>
              <w:left w:val="single" w:sz="6" w:space="0" w:color="auto"/>
              <w:bottom w:val="single" w:sz="6" w:space="0" w:color="auto"/>
              <w:right w:val="single" w:sz="6" w:space="0" w:color="auto"/>
            </w:tcBorders>
            <w:vAlign w:val="center"/>
          </w:tcPr>
          <w:p w14:paraId="61B004C7" w14:textId="0EBC2C5E" w:rsidR="00227B01" w:rsidRPr="00904A94" w:rsidRDefault="00227B0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t xml:space="preserve">Osoby ze strony Wykonawcy uczestniczący w rozwoju systemu na </w:t>
            </w:r>
            <w:r w:rsidR="00DD0FE7">
              <w:rPr>
                <w:rFonts w:eastAsiaTheme="minorEastAsia" w:cstheme="minorHAnsi"/>
                <w:lang w:eastAsia="pl-PL"/>
              </w:rPr>
              <w:t>E</w:t>
            </w:r>
            <w:r w:rsidRPr="00904A94">
              <w:rPr>
                <w:rFonts w:eastAsiaTheme="minorEastAsia" w:cstheme="minorHAnsi"/>
                <w:lang w:eastAsia="pl-PL"/>
              </w:rPr>
              <w:t xml:space="preserve">tapie powdrożeniowym. Osoby te w ramach współpracy z Zamawiającym uczestniczą w spotkaniach rozwojowych Zamawiającego w celu konsultacji pomysłów rozwojowych/ możliwości wprowadzania usprawnień w systemie. </w:t>
            </w:r>
          </w:p>
        </w:tc>
      </w:tr>
      <w:tr w:rsidR="00227B01" w:rsidRPr="00904A94" w14:paraId="01EF2157"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74A882D6" w14:textId="5B6CB3A1"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2</w:t>
            </w:r>
            <w:r w:rsidR="001F15F8" w:rsidRPr="00904A94">
              <w:rPr>
                <w:rFonts w:eastAsiaTheme="minorEastAsia" w:cstheme="minorHAnsi"/>
                <w:lang w:eastAsia="pl-PL"/>
              </w:rPr>
              <w:t>4</w:t>
            </w:r>
          </w:p>
        </w:tc>
        <w:tc>
          <w:tcPr>
            <w:tcW w:w="1559" w:type="dxa"/>
            <w:tcBorders>
              <w:top w:val="single" w:sz="6" w:space="0" w:color="auto"/>
              <w:left w:val="single" w:sz="6" w:space="0" w:color="auto"/>
              <w:bottom w:val="single" w:sz="6" w:space="0" w:color="auto"/>
              <w:right w:val="single" w:sz="6" w:space="0" w:color="auto"/>
            </w:tcBorders>
            <w:vAlign w:val="center"/>
          </w:tcPr>
          <w:p w14:paraId="7FB03670"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Podwykonawca</w:t>
            </w:r>
          </w:p>
        </w:tc>
        <w:tc>
          <w:tcPr>
            <w:tcW w:w="8647" w:type="dxa"/>
            <w:tcBorders>
              <w:top w:val="single" w:sz="6" w:space="0" w:color="auto"/>
              <w:left w:val="single" w:sz="6" w:space="0" w:color="auto"/>
              <w:bottom w:val="single" w:sz="6" w:space="0" w:color="auto"/>
              <w:right w:val="single" w:sz="6" w:space="0" w:color="auto"/>
            </w:tcBorders>
            <w:vAlign w:val="center"/>
          </w:tcPr>
          <w:p w14:paraId="262559B4" w14:textId="749F7F78" w:rsidR="00227B01" w:rsidRPr="00904A94" w:rsidRDefault="00DD0FE7"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K</w:t>
            </w:r>
            <w:r w:rsidR="00227B01" w:rsidRPr="00904A94">
              <w:rPr>
                <w:rFonts w:eastAsiaTheme="minorEastAsia" w:cstheme="minorHAnsi"/>
                <w:lang w:eastAsia="pl-PL"/>
              </w:rPr>
              <w:t>ażdy podmiot inny niż Personel Wykonawcy, któremu Wykonawca zleca wykonanie zadań wynikających z jakiejkolwiek części Umowy.</w:t>
            </w:r>
          </w:p>
        </w:tc>
      </w:tr>
      <w:tr w:rsidR="00227B01" w:rsidRPr="00904A94" w14:paraId="3C48F64A"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4DDEBD01" w14:textId="74340140"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2</w:t>
            </w:r>
            <w:r w:rsidR="001F15F8" w:rsidRPr="00904A94">
              <w:rPr>
                <w:rFonts w:eastAsiaTheme="minorEastAsia" w:cstheme="minorHAnsi"/>
                <w:lang w:eastAsia="pl-PL"/>
              </w:rPr>
              <w:t>5</w:t>
            </w:r>
          </w:p>
        </w:tc>
        <w:tc>
          <w:tcPr>
            <w:tcW w:w="1559" w:type="dxa"/>
            <w:tcBorders>
              <w:top w:val="single" w:sz="6" w:space="0" w:color="auto"/>
              <w:left w:val="single" w:sz="6" w:space="0" w:color="auto"/>
              <w:bottom w:val="single" w:sz="6" w:space="0" w:color="auto"/>
              <w:right w:val="single" w:sz="6" w:space="0" w:color="auto"/>
            </w:tcBorders>
            <w:vAlign w:val="center"/>
          </w:tcPr>
          <w:p w14:paraId="7505A442"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Użytkownik</w:t>
            </w:r>
          </w:p>
        </w:tc>
        <w:tc>
          <w:tcPr>
            <w:tcW w:w="8647" w:type="dxa"/>
            <w:tcBorders>
              <w:top w:val="single" w:sz="6" w:space="0" w:color="auto"/>
              <w:left w:val="single" w:sz="6" w:space="0" w:color="auto"/>
              <w:bottom w:val="single" w:sz="6" w:space="0" w:color="auto"/>
              <w:right w:val="single" w:sz="6" w:space="0" w:color="auto"/>
            </w:tcBorders>
            <w:vAlign w:val="center"/>
          </w:tcPr>
          <w:p w14:paraId="747B6119" w14:textId="7B56ACE5" w:rsidR="00227B01" w:rsidRPr="00904A94" w:rsidRDefault="00DD0FE7"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O</w:t>
            </w:r>
            <w:r w:rsidR="00227B01" w:rsidRPr="00904A94">
              <w:rPr>
                <w:rFonts w:eastAsiaTheme="minorEastAsia" w:cstheme="minorHAnsi"/>
                <w:lang w:eastAsia="pl-PL"/>
              </w:rPr>
              <w:t>soby, które po Uruchomieniu będą docelowo korzystać z Systemu lub jego poszczególnych Modułów.</w:t>
            </w:r>
          </w:p>
        </w:tc>
      </w:tr>
      <w:tr w:rsidR="00227B01" w:rsidRPr="00904A94" w14:paraId="2C14A7FB"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561D589D" w14:textId="0A20E552"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2</w:t>
            </w:r>
            <w:r w:rsidR="001F15F8" w:rsidRPr="00904A94">
              <w:rPr>
                <w:rFonts w:eastAsiaTheme="minorEastAsia" w:cstheme="minorHAnsi"/>
                <w:lang w:eastAsia="pl-PL"/>
              </w:rPr>
              <w:t>6</w:t>
            </w:r>
          </w:p>
        </w:tc>
        <w:tc>
          <w:tcPr>
            <w:tcW w:w="1559" w:type="dxa"/>
            <w:tcBorders>
              <w:top w:val="single" w:sz="6" w:space="0" w:color="auto"/>
              <w:left w:val="single" w:sz="6" w:space="0" w:color="auto"/>
              <w:bottom w:val="single" w:sz="6" w:space="0" w:color="auto"/>
              <w:right w:val="single" w:sz="6" w:space="0" w:color="auto"/>
            </w:tcBorders>
            <w:vAlign w:val="center"/>
          </w:tcPr>
          <w:p w14:paraId="3EDD4FCF"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Audytor</w:t>
            </w:r>
          </w:p>
        </w:tc>
        <w:tc>
          <w:tcPr>
            <w:tcW w:w="8647" w:type="dxa"/>
            <w:tcBorders>
              <w:top w:val="single" w:sz="6" w:space="0" w:color="auto"/>
              <w:left w:val="single" w:sz="6" w:space="0" w:color="auto"/>
              <w:bottom w:val="single" w:sz="6" w:space="0" w:color="auto"/>
              <w:right w:val="single" w:sz="6" w:space="0" w:color="auto"/>
            </w:tcBorders>
            <w:vAlign w:val="center"/>
          </w:tcPr>
          <w:p w14:paraId="4B4B8AB2" w14:textId="653E9390" w:rsidR="00227B01" w:rsidRPr="00904A94" w:rsidRDefault="00DD0FE7"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O</w:t>
            </w:r>
            <w:r w:rsidR="00227B01" w:rsidRPr="00904A94">
              <w:rPr>
                <w:rFonts w:eastAsiaTheme="minorEastAsia" w:cstheme="minorHAnsi"/>
                <w:lang w:eastAsia="pl-PL"/>
              </w:rPr>
              <w:t>soba trzecia (w tym osoba fizyczna, osoba prawna lub jednostka organizacyjna nieposiadająca osobowości prawnej) wybrana przez Zamawiającego do przeprowadzenia kontroli jakości i sposobu prowadzenia całości lub poszczególnych prac objętych Umową oraz wsparcia wiedzą Zamawiającego.</w:t>
            </w:r>
          </w:p>
        </w:tc>
      </w:tr>
      <w:tr w:rsidR="00227B01" w:rsidRPr="00904A94" w14:paraId="2A7A75A8"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2F7D0F71" w14:textId="2B0A3203"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2</w:t>
            </w:r>
            <w:r w:rsidR="001F15F8" w:rsidRPr="00904A94">
              <w:rPr>
                <w:rFonts w:eastAsiaTheme="minorEastAsia" w:cstheme="minorHAnsi"/>
                <w:lang w:eastAsia="pl-PL"/>
              </w:rPr>
              <w:t>7</w:t>
            </w:r>
          </w:p>
        </w:tc>
        <w:tc>
          <w:tcPr>
            <w:tcW w:w="1559" w:type="dxa"/>
            <w:tcBorders>
              <w:top w:val="single" w:sz="6" w:space="0" w:color="auto"/>
              <w:left w:val="single" w:sz="6" w:space="0" w:color="auto"/>
              <w:bottom w:val="single" w:sz="6" w:space="0" w:color="auto"/>
              <w:right w:val="single" w:sz="6" w:space="0" w:color="auto"/>
            </w:tcBorders>
            <w:vAlign w:val="center"/>
          </w:tcPr>
          <w:p w14:paraId="6BC631EC"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Migracja danych</w:t>
            </w:r>
          </w:p>
        </w:tc>
        <w:tc>
          <w:tcPr>
            <w:tcW w:w="8647" w:type="dxa"/>
            <w:tcBorders>
              <w:top w:val="single" w:sz="6" w:space="0" w:color="auto"/>
              <w:left w:val="single" w:sz="6" w:space="0" w:color="auto"/>
              <w:bottom w:val="single" w:sz="6" w:space="0" w:color="auto"/>
              <w:right w:val="single" w:sz="6" w:space="0" w:color="auto"/>
            </w:tcBorders>
            <w:vAlign w:val="center"/>
          </w:tcPr>
          <w:p w14:paraId="2D761CB4" w14:textId="3D938E24" w:rsidR="00227B01" w:rsidRPr="00904A94" w:rsidRDefault="00DD0FE7" w:rsidP="00904A94">
            <w:pPr>
              <w:autoSpaceDE w:val="0"/>
              <w:autoSpaceDN w:val="0"/>
              <w:adjustRightInd w:val="0"/>
              <w:spacing w:after="0" w:line="240" w:lineRule="auto"/>
              <w:ind w:right="97"/>
              <w:rPr>
                <w:rFonts w:eastAsiaTheme="minorEastAsia" w:cstheme="minorHAnsi"/>
              </w:rPr>
            </w:pPr>
            <w:r>
              <w:rPr>
                <w:rFonts w:eastAsiaTheme="minorEastAsia" w:cstheme="minorHAnsi"/>
              </w:rPr>
              <w:t>D</w:t>
            </w:r>
            <w:r w:rsidR="00227B01" w:rsidRPr="00904A94">
              <w:rPr>
                <w:rFonts w:eastAsiaTheme="minorEastAsia" w:cstheme="minorHAnsi"/>
              </w:rPr>
              <w:t xml:space="preserve">ziałanie mające na celu przeniesienie danych z dotychczas używanych przez Zamawiającego </w:t>
            </w:r>
            <w:r>
              <w:rPr>
                <w:rFonts w:eastAsiaTheme="minorEastAsia" w:cstheme="minorHAnsi"/>
              </w:rPr>
              <w:t xml:space="preserve">systemów i </w:t>
            </w:r>
            <w:r w:rsidR="00227B01" w:rsidRPr="00904A94">
              <w:rPr>
                <w:rFonts w:eastAsiaTheme="minorEastAsia" w:cstheme="minorHAnsi"/>
              </w:rPr>
              <w:t xml:space="preserve">źródeł danych, w szczególności baz danych do Systemu . Przy czym Strony wyróżniają dwa Etapy Migracji: </w:t>
            </w:r>
          </w:p>
          <w:p w14:paraId="2737E382" w14:textId="5DA1707A" w:rsidR="00227B01" w:rsidRPr="00904A94" w:rsidRDefault="00227B01" w:rsidP="00C24946">
            <w:pPr>
              <w:pStyle w:val="Akapitzlist"/>
              <w:numPr>
                <w:ilvl w:val="0"/>
                <w:numId w:val="63"/>
              </w:numPr>
              <w:autoSpaceDE w:val="0"/>
              <w:autoSpaceDN w:val="0"/>
              <w:adjustRightInd w:val="0"/>
              <w:ind w:right="97"/>
              <w:rPr>
                <w:rFonts w:asciiTheme="minorHAnsi" w:eastAsiaTheme="minorEastAsia" w:hAnsiTheme="minorHAnsi" w:cstheme="minorHAnsi"/>
                <w:sz w:val="22"/>
                <w:szCs w:val="22"/>
              </w:rPr>
            </w:pPr>
            <w:r w:rsidRPr="00904A94">
              <w:rPr>
                <w:rFonts w:asciiTheme="minorHAnsi" w:eastAsiaTheme="minorEastAsia" w:hAnsiTheme="minorHAnsi" w:cstheme="minorHAnsi"/>
                <w:sz w:val="22"/>
                <w:szCs w:val="22"/>
              </w:rPr>
              <w:t xml:space="preserve">Etap 1 Migracji </w:t>
            </w:r>
            <w:r w:rsidR="00DD0FE7">
              <w:rPr>
                <w:rFonts w:asciiTheme="minorHAnsi" w:eastAsiaTheme="minorEastAsia" w:hAnsiTheme="minorHAnsi" w:cstheme="minorHAnsi"/>
                <w:sz w:val="22"/>
                <w:szCs w:val="22"/>
              </w:rPr>
              <w:t>- P</w:t>
            </w:r>
            <w:r w:rsidRPr="00904A94">
              <w:rPr>
                <w:rFonts w:asciiTheme="minorHAnsi" w:eastAsiaTheme="minorEastAsia" w:hAnsiTheme="minorHAnsi" w:cstheme="minorHAnsi"/>
                <w:sz w:val="22"/>
                <w:szCs w:val="22"/>
              </w:rPr>
              <w:t>obranie danych z aktualnie użytkowanego przez Zamawiającego systemu klasy ERP na podstawie arkuszy migracyjnych opracowanych i przesłanych Zamawiającemu przez Wykonawcę w ramach Analizy Przedwdrożeniowej</w:t>
            </w:r>
            <w:r w:rsidR="008A3649">
              <w:rPr>
                <w:rFonts w:asciiTheme="minorHAnsi" w:eastAsiaTheme="minorEastAsia" w:hAnsiTheme="minorHAnsi" w:cstheme="minorHAnsi"/>
                <w:sz w:val="22"/>
                <w:szCs w:val="22"/>
              </w:rPr>
              <w:t>;</w:t>
            </w:r>
            <w:r w:rsidR="008A3649" w:rsidRPr="00904A94">
              <w:rPr>
                <w:rFonts w:asciiTheme="minorHAnsi" w:eastAsiaTheme="minorEastAsia" w:hAnsiTheme="minorHAnsi" w:cstheme="minorHAnsi"/>
                <w:sz w:val="22"/>
                <w:szCs w:val="22"/>
              </w:rPr>
              <w:t xml:space="preserve"> </w:t>
            </w:r>
          </w:p>
          <w:p w14:paraId="261FBBF5" w14:textId="1564E259" w:rsidR="00227B01" w:rsidRPr="00904A94" w:rsidRDefault="00227B01" w:rsidP="00C24946">
            <w:pPr>
              <w:pStyle w:val="Akapitzlist"/>
              <w:numPr>
                <w:ilvl w:val="0"/>
                <w:numId w:val="63"/>
              </w:numPr>
              <w:autoSpaceDE w:val="0"/>
              <w:autoSpaceDN w:val="0"/>
              <w:adjustRightInd w:val="0"/>
              <w:ind w:right="97"/>
              <w:rPr>
                <w:rFonts w:asciiTheme="minorHAnsi" w:eastAsiaTheme="minorEastAsia" w:hAnsiTheme="minorHAnsi" w:cstheme="minorHAnsi"/>
                <w:sz w:val="22"/>
                <w:szCs w:val="22"/>
              </w:rPr>
            </w:pPr>
            <w:r w:rsidRPr="00904A94">
              <w:rPr>
                <w:rFonts w:asciiTheme="minorHAnsi" w:eastAsiaTheme="minorEastAsia" w:hAnsiTheme="minorHAnsi" w:cstheme="minorHAnsi"/>
                <w:sz w:val="22"/>
                <w:szCs w:val="22"/>
              </w:rPr>
              <w:t xml:space="preserve">Etap 2 Migracji </w:t>
            </w:r>
            <w:r w:rsidR="00DD0FE7">
              <w:rPr>
                <w:rFonts w:asciiTheme="minorHAnsi" w:eastAsiaTheme="minorEastAsia" w:hAnsiTheme="minorHAnsi" w:cstheme="minorHAnsi"/>
                <w:sz w:val="22"/>
                <w:szCs w:val="22"/>
              </w:rPr>
              <w:t>- Z</w:t>
            </w:r>
            <w:r w:rsidRPr="00904A94">
              <w:rPr>
                <w:rFonts w:asciiTheme="minorHAnsi" w:eastAsiaTheme="minorEastAsia" w:hAnsiTheme="minorHAnsi" w:cstheme="minorHAnsi"/>
                <w:sz w:val="22"/>
                <w:szCs w:val="22"/>
              </w:rPr>
              <w:t>asilenia danymi Systemu na podstawie uzupełnionych arkuszy migracyjnych, o których mowa w pkt. 1) powyżej</w:t>
            </w:r>
            <w:r w:rsidR="008A3649">
              <w:rPr>
                <w:rFonts w:asciiTheme="minorHAnsi" w:eastAsiaTheme="minorEastAsia" w:hAnsiTheme="minorHAnsi" w:cstheme="minorHAnsi"/>
                <w:sz w:val="22"/>
                <w:szCs w:val="22"/>
              </w:rPr>
              <w:t>.</w:t>
            </w:r>
          </w:p>
        </w:tc>
      </w:tr>
      <w:tr w:rsidR="00227B01" w:rsidRPr="00904A94" w14:paraId="39542BDC"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370064BB" w14:textId="412D71E9" w:rsidR="00227B01" w:rsidRPr="00904A94" w:rsidRDefault="001F15F8"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28</w:t>
            </w:r>
          </w:p>
        </w:tc>
        <w:tc>
          <w:tcPr>
            <w:tcW w:w="1559" w:type="dxa"/>
            <w:tcBorders>
              <w:top w:val="single" w:sz="6" w:space="0" w:color="auto"/>
              <w:left w:val="single" w:sz="6" w:space="0" w:color="auto"/>
              <w:bottom w:val="single" w:sz="6" w:space="0" w:color="auto"/>
              <w:right w:val="single" w:sz="6" w:space="0" w:color="auto"/>
            </w:tcBorders>
            <w:vAlign w:val="center"/>
          </w:tcPr>
          <w:p w14:paraId="25252457"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Moduł</w:t>
            </w:r>
          </w:p>
        </w:tc>
        <w:tc>
          <w:tcPr>
            <w:tcW w:w="8647" w:type="dxa"/>
            <w:tcBorders>
              <w:top w:val="single" w:sz="6" w:space="0" w:color="auto"/>
              <w:left w:val="single" w:sz="6" w:space="0" w:color="auto"/>
              <w:bottom w:val="single" w:sz="6" w:space="0" w:color="auto"/>
              <w:right w:val="single" w:sz="6" w:space="0" w:color="auto"/>
            </w:tcBorders>
            <w:vAlign w:val="center"/>
          </w:tcPr>
          <w:p w14:paraId="1CEFDF3F" w14:textId="0D2F14D5" w:rsidR="00227B01" w:rsidRPr="00904A94" w:rsidRDefault="00DD0FE7"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W</w:t>
            </w:r>
            <w:r w:rsidR="00227B01" w:rsidRPr="00904A94">
              <w:rPr>
                <w:rFonts w:eastAsiaTheme="minorEastAsia" w:cstheme="minorHAnsi"/>
                <w:lang w:eastAsia="pl-PL"/>
              </w:rPr>
              <w:t>yodrębniona funkcjonalnie część Systemu. Lista Modułów, z jakich składać się będzie System, wraz z kolejnością wdrażania poszczególnych Modułów, opisana zostanie szczegółowo przez Wykonawcę, przy uwzględnieniu Specyfikacji oraz innych wymagań Zamawiającego w Analizie Przedwdrożeniowej.</w:t>
            </w:r>
          </w:p>
        </w:tc>
      </w:tr>
      <w:tr w:rsidR="00227B01" w:rsidRPr="00904A94" w14:paraId="229D30B4"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6D2364B2" w14:textId="0777C2CD" w:rsidR="00227B01" w:rsidRPr="00904A94" w:rsidRDefault="00E93AD0"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29</w:t>
            </w:r>
          </w:p>
        </w:tc>
        <w:tc>
          <w:tcPr>
            <w:tcW w:w="1559" w:type="dxa"/>
            <w:tcBorders>
              <w:top w:val="single" w:sz="6" w:space="0" w:color="auto"/>
              <w:left w:val="single" w:sz="6" w:space="0" w:color="auto"/>
              <w:bottom w:val="single" w:sz="6" w:space="0" w:color="auto"/>
              <w:right w:val="single" w:sz="6" w:space="0" w:color="auto"/>
            </w:tcBorders>
            <w:vAlign w:val="center"/>
          </w:tcPr>
          <w:p w14:paraId="01DAEF56" w14:textId="20B53EF8" w:rsidR="00227B01" w:rsidRPr="00904A94" w:rsidRDefault="00227B01" w:rsidP="00904A94">
            <w:pPr>
              <w:autoSpaceDE w:val="0"/>
              <w:autoSpaceDN w:val="0"/>
              <w:adjustRightInd w:val="0"/>
              <w:spacing w:after="0" w:line="240" w:lineRule="auto"/>
              <w:jc w:val="center"/>
              <w:rPr>
                <w:rFonts w:eastAsiaTheme="minorEastAsia" w:cstheme="minorHAnsi"/>
                <w:lang w:eastAsia="pl-PL"/>
              </w:rPr>
            </w:pPr>
            <w:r w:rsidRPr="00904A94">
              <w:rPr>
                <w:rFonts w:eastAsiaTheme="minorEastAsia" w:cstheme="minorHAnsi"/>
                <w:b/>
                <w:lang w:eastAsia="pl-PL"/>
              </w:rPr>
              <w:t xml:space="preserve">Szpitalny System Informatyczny lub System </w:t>
            </w:r>
            <w:r w:rsidR="00CE04AA">
              <w:rPr>
                <w:rFonts w:eastAsiaTheme="minorEastAsia" w:cstheme="minorHAnsi"/>
                <w:b/>
                <w:lang w:eastAsia="pl-PL"/>
              </w:rPr>
              <w:t xml:space="preserve"> lub  Oprogramowan</w:t>
            </w:r>
            <w:r w:rsidR="00CE04AA">
              <w:rPr>
                <w:rFonts w:eastAsiaTheme="minorEastAsia" w:cstheme="minorHAnsi"/>
                <w:b/>
                <w:lang w:eastAsia="pl-PL"/>
              </w:rPr>
              <w:lastRenderedPageBreak/>
              <w:t>ie</w:t>
            </w:r>
            <w:r w:rsidRPr="00904A94">
              <w:rPr>
                <w:rFonts w:cstheme="minorHAnsi"/>
              </w:rPr>
              <w:br/>
            </w:r>
            <w:r w:rsidRPr="00904A94">
              <w:rPr>
                <w:rFonts w:eastAsiaTheme="minorEastAsia" w:cstheme="minorHAnsi"/>
                <w:b/>
                <w:lang w:eastAsia="pl-PL"/>
              </w:rPr>
              <w:t>(w skrócie SSI)</w:t>
            </w:r>
          </w:p>
        </w:tc>
        <w:tc>
          <w:tcPr>
            <w:tcW w:w="8647" w:type="dxa"/>
            <w:tcBorders>
              <w:top w:val="single" w:sz="6" w:space="0" w:color="auto"/>
              <w:left w:val="single" w:sz="6" w:space="0" w:color="auto"/>
              <w:bottom w:val="single" w:sz="6" w:space="0" w:color="auto"/>
              <w:right w:val="single" w:sz="6" w:space="0" w:color="auto"/>
            </w:tcBorders>
            <w:vAlign w:val="center"/>
          </w:tcPr>
          <w:p w14:paraId="007EFC2E" w14:textId="01DE52D7" w:rsidR="00227B01" w:rsidRPr="00904A94" w:rsidRDefault="00227B0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lastRenderedPageBreak/>
              <w:t>System ………………………………</w:t>
            </w:r>
            <w:r w:rsidRPr="00904A94">
              <w:rPr>
                <w:rStyle w:val="Odwoanieprzypisudolnego"/>
                <w:rFonts w:eastAsiaTheme="minorEastAsia" w:cstheme="minorHAnsi"/>
                <w:lang w:eastAsia="pl-PL"/>
              </w:rPr>
              <w:footnoteReference w:id="2"/>
            </w:r>
          </w:p>
        </w:tc>
      </w:tr>
      <w:tr w:rsidR="00227B01" w:rsidRPr="00904A94" w14:paraId="2C5326C3"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03622184" w14:textId="6E4E0AEE"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3</w:t>
            </w:r>
            <w:r w:rsidR="000836ED" w:rsidRPr="00904A94">
              <w:rPr>
                <w:rFonts w:eastAsiaTheme="minorEastAsia" w:cstheme="minorHAnsi"/>
                <w:lang w:eastAsia="pl-PL"/>
              </w:rPr>
              <w:t>0</w:t>
            </w:r>
          </w:p>
        </w:tc>
        <w:tc>
          <w:tcPr>
            <w:tcW w:w="1559" w:type="dxa"/>
            <w:tcBorders>
              <w:top w:val="single" w:sz="6" w:space="0" w:color="auto"/>
              <w:left w:val="single" w:sz="6" w:space="0" w:color="auto"/>
              <w:bottom w:val="single" w:sz="6" w:space="0" w:color="auto"/>
              <w:right w:val="single" w:sz="6" w:space="0" w:color="auto"/>
            </w:tcBorders>
            <w:vAlign w:val="center"/>
          </w:tcPr>
          <w:p w14:paraId="66AC85CD"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Oferta</w:t>
            </w:r>
          </w:p>
        </w:tc>
        <w:tc>
          <w:tcPr>
            <w:tcW w:w="8647" w:type="dxa"/>
            <w:tcBorders>
              <w:top w:val="single" w:sz="6" w:space="0" w:color="auto"/>
              <w:left w:val="single" w:sz="6" w:space="0" w:color="auto"/>
              <w:bottom w:val="single" w:sz="6" w:space="0" w:color="auto"/>
              <w:right w:val="single" w:sz="6" w:space="0" w:color="auto"/>
            </w:tcBorders>
            <w:vAlign w:val="center"/>
          </w:tcPr>
          <w:p w14:paraId="0395FE8D" w14:textId="31AC48B7" w:rsidR="00227B01" w:rsidRPr="00904A94" w:rsidRDefault="00510786"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Z</w:t>
            </w:r>
            <w:r w:rsidR="00227B01" w:rsidRPr="00904A94">
              <w:rPr>
                <w:rFonts w:eastAsiaTheme="minorEastAsia" w:cstheme="minorHAnsi"/>
                <w:lang w:eastAsia="pl-PL"/>
              </w:rPr>
              <w:t xml:space="preserve">łożona przez Wykonawcę w ramach postępowania nr </w:t>
            </w:r>
            <w:r w:rsidR="005300AF" w:rsidRPr="00904A94">
              <w:rPr>
                <w:rFonts w:eastAsiaTheme="minorEastAsia" w:cstheme="minorHAnsi"/>
                <w:lang w:eastAsia="pl-PL"/>
              </w:rPr>
              <w:t>Szp-241/FZ-010</w:t>
            </w:r>
            <w:r w:rsidR="00B43D75" w:rsidRPr="00904A94">
              <w:rPr>
                <w:rFonts w:eastAsiaTheme="minorEastAsia" w:cstheme="minorHAnsi"/>
                <w:lang w:eastAsia="pl-PL"/>
              </w:rPr>
              <w:t>a</w:t>
            </w:r>
            <w:r w:rsidR="005300AF" w:rsidRPr="00904A94">
              <w:rPr>
                <w:rFonts w:eastAsiaTheme="minorEastAsia" w:cstheme="minorHAnsi"/>
                <w:lang w:eastAsia="pl-PL"/>
              </w:rPr>
              <w:t>/2025</w:t>
            </w:r>
            <w:r w:rsidR="00227B01" w:rsidRPr="00904A94">
              <w:rPr>
                <w:rFonts w:eastAsiaTheme="minorEastAsia" w:cstheme="minorHAnsi"/>
                <w:lang w:eastAsia="pl-PL"/>
              </w:rPr>
              <w:t xml:space="preserve"> i wybrana przez Zamawiającego, zgodnie z wymogami SIWZ</w:t>
            </w:r>
            <w:r>
              <w:rPr>
                <w:rFonts w:eastAsiaTheme="minorEastAsia" w:cstheme="minorHAnsi"/>
                <w:lang w:eastAsia="pl-PL"/>
              </w:rPr>
              <w:t>.</w:t>
            </w:r>
            <w:r w:rsidR="00227B01" w:rsidRPr="00904A94">
              <w:rPr>
                <w:rFonts w:eastAsiaTheme="minorEastAsia" w:cstheme="minorHAnsi"/>
                <w:lang w:eastAsia="pl-PL"/>
              </w:rPr>
              <w:t xml:space="preserve"> Za Ofertę traktowane będą również dokumenty załączone do niej w celu wykazania spełnienia warunków udziału w postępowaniu przetargowym, którego dotyczy SIWZ. Oferta zawarta jest w Załączniku nr 1 do Umowy.</w:t>
            </w:r>
          </w:p>
        </w:tc>
      </w:tr>
      <w:tr w:rsidR="00227B01" w:rsidRPr="00904A94" w14:paraId="62F2923E"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0D02E1E2" w14:textId="430634FC"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3</w:t>
            </w:r>
            <w:r w:rsidR="000836ED" w:rsidRPr="00904A94">
              <w:rPr>
                <w:rFonts w:eastAsiaTheme="minorEastAsia" w:cstheme="minorHAnsi"/>
                <w:lang w:eastAsia="pl-PL"/>
              </w:rPr>
              <w:t>1</w:t>
            </w:r>
          </w:p>
        </w:tc>
        <w:tc>
          <w:tcPr>
            <w:tcW w:w="1559" w:type="dxa"/>
            <w:tcBorders>
              <w:top w:val="single" w:sz="6" w:space="0" w:color="auto"/>
              <w:left w:val="single" w:sz="6" w:space="0" w:color="auto"/>
              <w:bottom w:val="single" w:sz="6" w:space="0" w:color="auto"/>
              <w:right w:val="single" w:sz="6" w:space="0" w:color="auto"/>
            </w:tcBorders>
            <w:vAlign w:val="center"/>
          </w:tcPr>
          <w:p w14:paraId="42A042D0" w14:textId="77777777" w:rsidR="00227B01" w:rsidRPr="00904A94" w:rsidRDefault="00227B01" w:rsidP="00904A94">
            <w:pPr>
              <w:autoSpaceDE w:val="0"/>
              <w:autoSpaceDN w:val="0"/>
              <w:adjustRightInd w:val="0"/>
              <w:spacing w:after="0" w:line="240" w:lineRule="auto"/>
              <w:jc w:val="center"/>
              <w:rPr>
                <w:rFonts w:eastAsiaTheme="minorEastAsia" w:cstheme="minorHAnsi"/>
                <w:lang w:eastAsia="pl-PL"/>
              </w:rPr>
            </w:pPr>
            <w:r w:rsidRPr="00904A94">
              <w:rPr>
                <w:rFonts w:eastAsiaTheme="minorEastAsia" w:cstheme="minorHAnsi"/>
                <w:b/>
                <w:bCs/>
                <w:lang w:eastAsia="pl-PL"/>
              </w:rPr>
              <w:t>Umowa</w:t>
            </w:r>
          </w:p>
        </w:tc>
        <w:tc>
          <w:tcPr>
            <w:tcW w:w="8647" w:type="dxa"/>
            <w:tcBorders>
              <w:top w:val="single" w:sz="6" w:space="0" w:color="auto"/>
              <w:left w:val="single" w:sz="6" w:space="0" w:color="auto"/>
              <w:bottom w:val="single" w:sz="6" w:space="0" w:color="auto"/>
              <w:right w:val="single" w:sz="6" w:space="0" w:color="auto"/>
            </w:tcBorders>
            <w:vAlign w:val="center"/>
          </w:tcPr>
          <w:p w14:paraId="193009BF" w14:textId="0589C6B7" w:rsidR="00227B01" w:rsidRPr="00904A94" w:rsidRDefault="00510786"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N</w:t>
            </w:r>
            <w:r w:rsidR="00227B01" w:rsidRPr="00904A94">
              <w:rPr>
                <w:rFonts w:eastAsiaTheme="minorEastAsia" w:cstheme="minorHAnsi"/>
                <w:lang w:eastAsia="pl-PL"/>
              </w:rPr>
              <w:t>iniejsza Umowa wraz z wszystkimi Załącznikami</w:t>
            </w:r>
            <w:r>
              <w:rPr>
                <w:rFonts w:eastAsiaTheme="minorEastAsia" w:cstheme="minorHAnsi"/>
                <w:lang w:eastAsia="pl-PL"/>
              </w:rPr>
              <w:t>.</w:t>
            </w:r>
          </w:p>
        </w:tc>
      </w:tr>
      <w:tr w:rsidR="00227B01" w:rsidRPr="00904A94" w14:paraId="347D1C86"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0EE134A9" w14:textId="602B905F"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3</w:t>
            </w:r>
            <w:r w:rsidR="000836ED" w:rsidRPr="00904A94">
              <w:rPr>
                <w:rFonts w:eastAsiaTheme="minorEastAsia" w:cstheme="minorHAnsi"/>
                <w:lang w:eastAsia="pl-PL"/>
              </w:rPr>
              <w:t>2</w:t>
            </w:r>
          </w:p>
        </w:tc>
        <w:tc>
          <w:tcPr>
            <w:tcW w:w="1559" w:type="dxa"/>
            <w:tcBorders>
              <w:top w:val="single" w:sz="6" w:space="0" w:color="auto"/>
              <w:left w:val="single" w:sz="6" w:space="0" w:color="auto"/>
              <w:bottom w:val="single" w:sz="6" w:space="0" w:color="auto"/>
              <w:right w:val="single" w:sz="6" w:space="0" w:color="auto"/>
            </w:tcBorders>
            <w:vAlign w:val="center"/>
          </w:tcPr>
          <w:p w14:paraId="70ADEC97"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Wdrożenie</w:t>
            </w:r>
          </w:p>
        </w:tc>
        <w:tc>
          <w:tcPr>
            <w:tcW w:w="8647" w:type="dxa"/>
            <w:tcBorders>
              <w:top w:val="single" w:sz="6" w:space="0" w:color="auto"/>
              <w:left w:val="single" w:sz="6" w:space="0" w:color="auto"/>
              <w:bottom w:val="single" w:sz="6" w:space="0" w:color="auto"/>
              <w:right w:val="single" w:sz="6" w:space="0" w:color="auto"/>
            </w:tcBorders>
            <w:vAlign w:val="center"/>
          </w:tcPr>
          <w:p w14:paraId="5B5A5BB5" w14:textId="6410327B" w:rsidR="00227B01" w:rsidRPr="00904A94" w:rsidRDefault="00510786"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O</w:t>
            </w:r>
            <w:r w:rsidR="00227B01" w:rsidRPr="00904A94">
              <w:rPr>
                <w:rFonts w:eastAsiaTheme="minorEastAsia" w:cstheme="minorHAnsi"/>
                <w:lang w:eastAsia="pl-PL"/>
              </w:rPr>
              <w:t>gół realizowanych przez Wykonawcę działań, mających na celu osiągnięcie w pełni funkcjonalnego i sprawnego Systemu, dostosowanego do potrzeb Zamawiającego</w:t>
            </w:r>
            <w:r>
              <w:rPr>
                <w:rFonts w:eastAsiaTheme="minorEastAsia" w:cstheme="minorHAnsi"/>
                <w:lang w:eastAsia="pl-PL"/>
              </w:rPr>
              <w:t>,</w:t>
            </w:r>
            <w:r w:rsidR="007D4F2E">
              <w:rPr>
                <w:rFonts w:eastAsiaTheme="minorEastAsia" w:cstheme="minorHAnsi"/>
                <w:lang w:eastAsia="pl-PL"/>
              </w:rPr>
              <w:t xml:space="preserve"> </w:t>
            </w:r>
            <w:r w:rsidR="00227B01" w:rsidRPr="00904A94">
              <w:rPr>
                <w:rFonts w:eastAsiaTheme="minorEastAsia" w:cstheme="minorHAnsi"/>
                <w:lang w:eastAsia="pl-PL"/>
              </w:rPr>
              <w:t>zakończonych podpisaniem przez Strony</w:t>
            </w:r>
            <w:r>
              <w:rPr>
                <w:rFonts w:eastAsiaTheme="minorEastAsia" w:cstheme="minorHAnsi"/>
                <w:lang w:eastAsia="pl-PL"/>
              </w:rPr>
              <w:t xml:space="preserve"> Umowy,</w:t>
            </w:r>
            <w:r w:rsidR="00227B01" w:rsidRPr="00904A94">
              <w:rPr>
                <w:rFonts w:eastAsiaTheme="minorEastAsia" w:cstheme="minorHAnsi"/>
                <w:lang w:eastAsia="pl-PL"/>
              </w:rPr>
              <w:t xml:space="preserve"> Protokołu Odbioru Końcowego. Wdrożenie obejmuje w szczególności instalację Systemu,  konfigurację</w:t>
            </w:r>
            <w:r w:rsidR="28C5D54C" w:rsidRPr="00904A94">
              <w:rPr>
                <w:rFonts w:eastAsiaTheme="minorEastAsia" w:cstheme="minorHAnsi"/>
                <w:lang w:eastAsia="pl-PL"/>
              </w:rPr>
              <w:t xml:space="preserve"> </w:t>
            </w:r>
            <w:r w:rsidR="00227B01" w:rsidRPr="00904A94">
              <w:rPr>
                <w:rFonts w:eastAsiaTheme="minorEastAsia" w:cstheme="minorHAnsi"/>
                <w:lang w:eastAsia="pl-PL"/>
              </w:rPr>
              <w:t>oraz parametryzację Systemu, Migrację</w:t>
            </w:r>
            <w:r>
              <w:rPr>
                <w:rFonts w:eastAsiaTheme="minorEastAsia" w:cstheme="minorHAnsi"/>
                <w:lang w:eastAsia="pl-PL"/>
              </w:rPr>
              <w:t xml:space="preserve"> Danych</w:t>
            </w:r>
            <w:r w:rsidR="00227B01" w:rsidRPr="00904A94">
              <w:rPr>
                <w:rFonts w:eastAsiaTheme="minorEastAsia" w:cstheme="minorHAnsi"/>
                <w:lang w:eastAsia="pl-PL"/>
              </w:rPr>
              <w:t>, integrację Systemu z Oprogramowaniem systemowym</w:t>
            </w:r>
            <w:r>
              <w:rPr>
                <w:rFonts w:eastAsiaTheme="minorEastAsia" w:cstheme="minorHAnsi"/>
                <w:lang w:eastAsia="pl-PL"/>
              </w:rPr>
              <w:t xml:space="preserve"> Zamawiającego</w:t>
            </w:r>
            <w:r w:rsidR="00227B01" w:rsidRPr="00904A94">
              <w:rPr>
                <w:rFonts w:eastAsiaTheme="minorEastAsia" w:cstheme="minorHAnsi"/>
                <w:lang w:eastAsia="pl-PL"/>
              </w:rPr>
              <w:t>, przetestowanie Systemu oraz opracowanie i przekazanie Dokumentacji</w:t>
            </w:r>
            <w:r>
              <w:rPr>
                <w:rFonts w:eastAsiaTheme="minorEastAsia" w:cstheme="minorHAnsi"/>
                <w:lang w:eastAsia="pl-PL"/>
              </w:rPr>
              <w:t xml:space="preserve"> Systemu.</w:t>
            </w:r>
          </w:p>
        </w:tc>
      </w:tr>
      <w:tr w:rsidR="00227B01" w:rsidRPr="00904A94" w14:paraId="4AFD42F2"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3EBC1E7E" w14:textId="024E6AC7"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3</w:t>
            </w:r>
            <w:r w:rsidR="000836ED" w:rsidRPr="00904A94">
              <w:rPr>
                <w:rFonts w:eastAsiaTheme="minorEastAsia" w:cstheme="minorHAnsi"/>
                <w:lang w:eastAsia="pl-PL"/>
              </w:rPr>
              <w:t>3</w:t>
            </w:r>
          </w:p>
        </w:tc>
        <w:tc>
          <w:tcPr>
            <w:tcW w:w="1559" w:type="dxa"/>
            <w:tcBorders>
              <w:top w:val="single" w:sz="6" w:space="0" w:color="auto"/>
              <w:left w:val="single" w:sz="6" w:space="0" w:color="auto"/>
              <w:bottom w:val="single" w:sz="6" w:space="0" w:color="auto"/>
              <w:right w:val="single" w:sz="6" w:space="0" w:color="auto"/>
            </w:tcBorders>
            <w:vAlign w:val="center"/>
          </w:tcPr>
          <w:p w14:paraId="51EA8B22"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Protokół odbioru</w:t>
            </w:r>
          </w:p>
        </w:tc>
        <w:tc>
          <w:tcPr>
            <w:tcW w:w="8647" w:type="dxa"/>
            <w:tcBorders>
              <w:top w:val="single" w:sz="6" w:space="0" w:color="auto"/>
              <w:left w:val="single" w:sz="6" w:space="0" w:color="auto"/>
              <w:bottom w:val="single" w:sz="6" w:space="0" w:color="auto"/>
              <w:right w:val="single" w:sz="6" w:space="0" w:color="auto"/>
            </w:tcBorders>
            <w:vAlign w:val="center"/>
          </w:tcPr>
          <w:p w14:paraId="2DE87C82" w14:textId="1B71BE60" w:rsidR="00227B01" w:rsidRPr="00904A94" w:rsidRDefault="00510786"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D</w:t>
            </w:r>
            <w:r w:rsidR="00227B01" w:rsidRPr="00904A94">
              <w:rPr>
                <w:rFonts w:eastAsiaTheme="minorEastAsia" w:cstheme="minorHAnsi"/>
                <w:lang w:eastAsia="pl-PL"/>
              </w:rPr>
              <w:t>okument potwierdzający przekazanie Analizy Przedwdrożeniowej</w:t>
            </w:r>
            <w:r>
              <w:rPr>
                <w:rFonts w:eastAsiaTheme="minorEastAsia" w:cstheme="minorHAnsi"/>
                <w:lang w:eastAsia="pl-PL"/>
              </w:rPr>
              <w:t>.</w:t>
            </w:r>
          </w:p>
        </w:tc>
      </w:tr>
      <w:tr w:rsidR="00227B01" w:rsidRPr="00904A94" w14:paraId="254F121D"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70FE0ED5" w14:textId="1562F4BD"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3</w:t>
            </w:r>
            <w:r w:rsidR="000836ED" w:rsidRPr="00904A94">
              <w:rPr>
                <w:rFonts w:eastAsiaTheme="minorEastAsia" w:cstheme="minorHAnsi"/>
                <w:lang w:eastAsia="pl-PL"/>
              </w:rPr>
              <w:t>4</w:t>
            </w:r>
          </w:p>
        </w:tc>
        <w:tc>
          <w:tcPr>
            <w:tcW w:w="1559" w:type="dxa"/>
            <w:tcBorders>
              <w:top w:val="single" w:sz="6" w:space="0" w:color="auto"/>
              <w:left w:val="single" w:sz="6" w:space="0" w:color="auto"/>
              <w:bottom w:val="single" w:sz="6" w:space="0" w:color="auto"/>
              <w:right w:val="single" w:sz="6" w:space="0" w:color="auto"/>
            </w:tcBorders>
            <w:vAlign w:val="center"/>
          </w:tcPr>
          <w:p w14:paraId="5D8C082C"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Protokół odbioru końcowego</w:t>
            </w:r>
          </w:p>
        </w:tc>
        <w:tc>
          <w:tcPr>
            <w:tcW w:w="8647" w:type="dxa"/>
            <w:tcBorders>
              <w:top w:val="single" w:sz="6" w:space="0" w:color="auto"/>
              <w:left w:val="single" w:sz="6" w:space="0" w:color="auto"/>
              <w:bottom w:val="single" w:sz="6" w:space="0" w:color="auto"/>
              <w:right w:val="single" w:sz="6" w:space="0" w:color="auto"/>
            </w:tcBorders>
            <w:vAlign w:val="center"/>
          </w:tcPr>
          <w:p w14:paraId="6022777E" w14:textId="78A8AA41" w:rsidR="00227B01" w:rsidRPr="00904A94" w:rsidRDefault="00510786"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D</w:t>
            </w:r>
            <w:r w:rsidR="00227B01" w:rsidRPr="00904A94">
              <w:rPr>
                <w:rFonts w:eastAsiaTheme="minorEastAsia" w:cstheme="minorHAnsi"/>
                <w:lang w:eastAsia="pl-PL"/>
              </w:rPr>
              <w:t>okument potwierdzający realizację Wdrożenia Systemu</w:t>
            </w:r>
            <w:r>
              <w:rPr>
                <w:rFonts w:eastAsiaTheme="minorEastAsia" w:cstheme="minorHAnsi"/>
                <w:lang w:eastAsia="pl-PL"/>
              </w:rPr>
              <w:t>.</w:t>
            </w:r>
            <w:r w:rsidR="00227B01" w:rsidRPr="00904A94">
              <w:rPr>
                <w:rFonts w:eastAsiaTheme="minorEastAsia" w:cstheme="minorHAnsi"/>
                <w:lang w:eastAsia="pl-PL"/>
              </w:rPr>
              <w:t xml:space="preserve"> </w:t>
            </w:r>
          </w:p>
        </w:tc>
      </w:tr>
      <w:tr w:rsidR="00227B01" w:rsidRPr="00904A94" w14:paraId="35B9904C"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6576A73E" w14:textId="1053C318"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3</w:t>
            </w:r>
            <w:r w:rsidR="000836ED" w:rsidRPr="00904A94">
              <w:rPr>
                <w:rFonts w:eastAsiaTheme="minorEastAsia" w:cstheme="minorHAnsi"/>
                <w:lang w:eastAsia="pl-PL"/>
              </w:rPr>
              <w:t>5</w:t>
            </w:r>
          </w:p>
        </w:tc>
        <w:tc>
          <w:tcPr>
            <w:tcW w:w="1559" w:type="dxa"/>
            <w:tcBorders>
              <w:top w:val="single" w:sz="6" w:space="0" w:color="auto"/>
              <w:left w:val="single" w:sz="6" w:space="0" w:color="auto"/>
              <w:bottom w:val="single" w:sz="6" w:space="0" w:color="auto"/>
              <w:right w:val="single" w:sz="6" w:space="0" w:color="auto"/>
            </w:tcBorders>
            <w:vAlign w:val="center"/>
          </w:tcPr>
          <w:p w14:paraId="13FAE505"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Załącznik</w:t>
            </w:r>
          </w:p>
        </w:tc>
        <w:tc>
          <w:tcPr>
            <w:tcW w:w="8647" w:type="dxa"/>
            <w:tcBorders>
              <w:top w:val="single" w:sz="6" w:space="0" w:color="auto"/>
              <w:left w:val="single" w:sz="6" w:space="0" w:color="auto"/>
              <w:bottom w:val="single" w:sz="6" w:space="0" w:color="auto"/>
              <w:right w:val="single" w:sz="6" w:space="0" w:color="auto"/>
            </w:tcBorders>
            <w:vAlign w:val="center"/>
          </w:tcPr>
          <w:p w14:paraId="1B30AF16" w14:textId="0F9C94C8" w:rsidR="00227B01" w:rsidRPr="00904A94" w:rsidRDefault="00510786"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K</w:t>
            </w:r>
            <w:r w:rsidR="00227B01" w:rsidRPr="00904A94">
              <w:rPr>
                <w:rFonts w:eastAsiaTheme="minorEastAsia" w:cstheme="minorHAnsi"/>
                <w:lang w:eastAsia="pl-PL"/>
              </w:rPr>
              <w:t>ażdy załącznik do niniejszej Umowy.</w:t>
            </w:r>
          </w:p>
        </w:tc>
      </w:tr>
      <w:tr w:rsidR="00227B01" w:rsidRPr="00904A94" w14:paraId="318AC4F8"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2AE17B05" w14:textId="78701E52"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3</w:t>
            </w:r>
            <w:r w:rsidR="000836ED" w:rsidRPr="00904A94">
              <w:rPr>
                <w:rFonts w:eastAsiaTheme="minorEastAsia" w:cstheme="minorHAnsi"/>
                <w:lang w:eastAsia="pl-PL"/>
              </w:rPr>
              <w:t>6</w:t>
            </w:r>
          </w:p>
        </w:tc>
        <w:tc>
          <w:tcPr>
            <w:tcW w:w="1559" w:type="dxa"/>
            <w:tcBorders>
              <w:top w:val="single" w:sz="6" w:space="0" w:color="auto"/>
              <w:left w:val="single" w:sz="6" w:space="0" w:color="auto"/>
              <w:bottom w:val="single" w:sz="6" w:space="0" w:color="auto"/>
              <w:right w:val="single" w:sz="6" w:space="0" w:color="auto"/>
            </w:tcBorders>
            <w:vAlign w:val="center"/>
          </w:tcPr>
          <w:p w14:paraId="27392644"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Uruchomienie</w:t>
            </w:r>
          </w:p>
        </w:tc>
        <w:tc>
          <w:tcPr>
            <w:tcW w:w="8647" w:type="dxa"/>
            <w:tcBorders>
              <w:top w:val="single" w:sz="6" w:space="0" w:color="auto"/>
              <w:left w:val="single" w:sz="6" w:space="0" w:color="auto"/>
              <w:bottom w:val="single" w:sz="6" w:space="0" w:color="auto"/>
              <w:right w:val="single" w:sz="6" w:space="0" w:color="auto"/>
            </w:tcBorders>
            <w:vAlign w:val="center"/>
          </w:tcPr>
          <w:p w14:paraId="567DC210" w14:textId="0BA58B27" w:rsidR="00227B01" w:rsidRPr="00904A94" w:rsidRDefault="00510786"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U</w:t>
            </w:r>
            <w:r w:rsidR="00227B01" w:rsidRPr="00904A94">
              <w:rPr>
                <w:rFonts w:eastAsiaTheme="minorEastAsia" w:cstheme="minorHAnsi"/>
                <w:lang w:eastAsia="pl-PL"/>
              </w:rPr>
              <w:t>ruchomienie samodzielnej części Systemu, zwykle Modułu lub całości Systemu, do produktywnego wykorzystania i wsparcia rzeczywistych procesów Zamawiającego w terminach oraz na zasadach opisanych w Umowie oraz w Analizie Przedwdrożeniowej, w tym w Szczegółowym Harmonogramie Wdrożenia.</w:t>
            </w:r>
          </w:p>
        </w:tc>
      </w:tr>
      <w:tr w:rsidR="00227B01" w:rsidRPr="00904A94" w14:paraId="7C8719D4"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33B319D0" w14:textId="00482F3F"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3</w:t>
            </w:r>
            <w:r w:rsidR="000836ED" w:rsidRPr="00904A94">
              <w:rPr>
                <w:rFonts w:eastAsiaTheme="minorEastAsia" w:cstheme="minorHAnsi"/>
                <w:lang w:eastAsia="pl-PL"/>
              </w:rPr>
              <w:t>7</w:t>
            </w:r>
          </w:p>
        </w:tc>
        <w:tc>
          <w:tcPr>
            <w:tcW w:w="1559" w:type="dxa"/>
            <w:tcBorders>
              <w:top w:val="single" w:sz="6" w:space="0" w:color="auto"/>
              <w:left w:val="single" w:sz="6" w:space="0" w:color="auto"/>
              <w:bottom w:val="single" w:sz="6" w:space="0" w:color="auto"/>
              <w:right w:val="single" w:sz="6" w:space="0" w:color="auto"/>
            </w:tcBorders>
            <w:vAlign w:val="center"/>
          </w:tcPr>
          <w:p w14:paraId="78F2117B"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Rezultat Pracy</w:t>
            </w:r>
          </w:p>
        </w:tc>
        <w:tc>
          <w:tcPr>
            <w:tcW w:w="8647" w:type="dxa"/>
            <w:tcBorders>
              <w:top w:val="single" w:sz="6" w:space="0" w:color="auto"/>
              <w:left w:val="single" w:sz="6" w:space="0" w:color="auto"/>
              <w:bottom w:val="single" w:sz="6" w:space="0" w:color="auto"/>
              <w:right w:val="single" w:sz="6" w:space="0" w:color="auto"/>
            </w:tcBorders>
            <w:vAlign w:val="center"/>
          </w:tcPr>
          <w:p w14:paraId="7995A27A" w14:textId="389EE146" w:rsidR="00227B01" w:rsidRPr="00904A94" w:rsidRDefault="00510786"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P</w:t>
            </w:r>
            <w:r w:rsidR="00227B01" w:rsidRPr="00904A94">
              <w:rPr>
                <w:rFonts w:eastAsiaTheme="minorEastAsia" w:cstheme="minorHAnsi"/>
                <w:lang w:eastAsia="pl-PL"/>
              </w:rPr>
              <w:t xml:space="preserve">rogramy komputerowe, </w:t>
            </w:r>
            <w:r>
              <w:rPr>
                <w:rFonts w:eastAsiaTheme="minorEastAsia" w:cstheme="minorHAnsi"/>
                <w:lang w:eastAsia="pl-PL"/>
              </w:rPr>
              <w:t>D</w:t>
            </w:r>
            <w:r w:rsidR="00227B01" w:rsidRPr="00904A94">
              <w:rPr>
                <w:rFonts w:eastAsiaTheme="minorEastAsia" w:cstheme="minorHAnsi"/>
                <w:lang w:eastAsia="pl-PL"/>
              </w:rPr>
              <w:t>okumentacja</w:t>
            </w:r>
            <w:r>
              <w:rPr>
                <w:rFonts w:eastAsiaTheme="minorEastAsia" w:cstheme="minorHAnsi"/>
                <w:lang w:eastAsia="pl-PL"/>
              </w:rPr>
              <w:t xml:space="preserve"> oraz</w:t>
            </w:r>
            <w:r w:rsidR="00227B01" w:rsidRPr="00904A94">
              <w:rPr>
                <w:rFonts w:eastAsiaTheme="minorEastAsia" w:cstheme="minorHAnsi"/>
                <w:lang w:eastAsia="pl-PL"/>
              </w:rPr>
              <w:t xml:space="preserve"> inne utwory, a także materiały i informacje niepodlegające ochronie prawa autorskiego, a także usługi stworzone lub świadczone przez Wykonawcę w wyniku wykonywania Umowy lub dostarczone Zamawiającemu w wykonaniu zobowiązań wynikających z niniejszej Umowy, w tym System, Aktualizacje, a także modyfikacje i jakiekolwiek inne zmiany wprowadzone do Systemu oraz istniejących materiałów, w tym programów komputerowych </w:t>
            </w:r>
            <w:r>
              <w:rPr>
                <w:rFonts w:eastAsiaTheme="minorEastAsia" w:cstheme="minorHAnsi"/>
                <w:lang w:eastAsia="pl-PL"/>
              </w:rPr>
              <w:t xml:space="preserve">i Dokumentacji </w:t>
            </w:r>
            <w:r w:rsidR="00227B01" w:rsidRPr="00904A94">
              <w:rPr>
                <w:rFonts w:eastAsiaTheme="minorEastAsia" w:cstheme="minorHAnsi"/>
                <w:lang w:eastAsia="pl-PL"/>
              </w:rPr>
              <w:t>w toku wykonywania Umowy.</w:t>
            </w:r>
          </w:p>
        </w:tc>
      </w:tr>
      <w:tr w:rsidR="00227B01" w:rsidRPr="00904A94" w14:paraId="3DFC8B63"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65F6CF6D" w14:textId="6C493650" w:rsidR="00227B01" w:rsidRPr="00904A94" w:rsidRDefault="000836ED"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38</w:t>
            </w:r>
          </w:p>
        </w:tc>
        <w:tc>
          <w:tcPr>
            <w:tcW w:w="1559" w:type="dxa"/>
            <w:tcBorders>
              <w:top w:val="single" w:sz="6" w:space="0" w:color="auto"/>
              <w:left w:val="single" w:sz="6" w:space="0" w:color="auto"/>
              <w:bottom w:val="single" w:sz="6" w:space="0" w:color="auto"/>
              <w:right w:val="single" w:sz="6" w:space="0" w:color="auto"/>
            </w:tcBorders>
            <w:vAlign w:val="center"/>
          </w:tcPr>
          <w:p w14:paraId="48807AB7"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Planowana przerwa techniczna</w:t>
            </w:r>
          </w:p>
        </w:tc>
        <w:tc>
          <w:tcPr>
            <w:tcW w:w="8647" w:type="dxa"/>
            <w:tcBorders>
              <w:top w:val="single" w:sz="6" w:space="0" w:color="auto"/>
              <w:left w:val="single" w:sz="6" w:space="0" w:color="auto"/>
              <w:bottom w:val="single" w:sz="6" w:space="0" w:color="auto"/>
              <w:right w:val="single" w:sz="6" w:space="0" w:color="auto"/>
            </w:tcBorders>
            <w:vAlign w:val="center"/>
          </w:tcPr>
          <w:p w14:paraId="03F08A76" w14:textId="4E875441" w:rsidR="00227B01" w:rsidRPr="00904A94" w:rsidRDefault="00510786"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J</w:t>
            </w:r>
            <w:r w:rsidR="00227B01" w:rsidRPr="00904A94">
              <w:rPr>
                <w:rFonts w:eastAsiaTheme="minorEastAsia" w:cstheme="minorHAnsi"/>
                <w:lang w:eastAsia="pl-PL"/>
              </w:rPr>
              <w:t>est to zaplanowana przerwa w działaniu Systemu, w okresie której dokonywane są działania utrzymaniowe (bez rozgraniczenia na obszar sprzętu i aplikacji) optymalizujące działanie Systemu. Przerwa Techniczna nie może mieć miejsca w Godzinach Roboczych. Planowana Przerwa Techniczna może nastąpić na wniosek Wykonawcy lub Zamawiającego. Musi ona być ustalona pomiędzy Stronami w formie pisemnej lub dokumentowej z min. 1-tygodniowym wyprzedzeniem. Nie może trwać dłużej niż 48 h w przypadku, gdy przypada ona poza Dniami Roboczymi lub dłużej niż 8 godzin w Dniach Roboczych, jednak poza Godzinami Roboczymi.</w:t>
            </w:r>
          </w:p>
        </w:tc>
      </w:tr>
      <w:tr w:rsidR="00227B01" w:rsidRPr="00904A94" w14:paraId="3ACAD73A"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1C7C297D" w14:textId="4FB57E45" w:rsidR="00227B01" w:rsidRPr="00904A94" w:rsidRDefault="000836ED"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39</w:t>
            </w:r>
          </w:p>
        </w:tc>
        <w:tc>
          <w:tcPr>
            <w:tcW w:w="1559" w:type="dxa"/>
            <w:tcBorders>
              <w:top w:val="single" w:sz="6" w:space="0" w:color="auto"/>
              <w:left w:val="single" w:sz="6" w:space="0" w:color="auto"/>
              <w:bottom w:val="single" w:sz="6" w:space="0" w:color="auto"/>
              <w:right w:val="single" w:sz="6" w:space="0" w:color="auto"/>
            </w:tcBorders>
            <w:vAlign w:val="center"/>
          </w:tcPr>
          <w:p w14:paraId="62504FB0"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Serwis</w:t>
            </w:r>
          </w:p>
        </w:tc>
        <w:tc>
          <w:tcPr>
            <w:tcW w:w="8647" w:type="dxa"/>
            <w:tcBorders>
              <w:top w:val="single" w:sz="6" w:space="0" w:color="auto"/>
              <w:left w:val="single" w:sz="6" w:space="0" w:color="auto"/>
              <w:bottom w:val="single" w:sz="6" w:space="0" w:color="auto"/>
              <w:right w:val="single" w:sz="6" w:space="0" w:color="auto"/>
            </w:tcBorders>
            <w:vAlign w:val="center"/>
          </w:tcPr>
          <w:p w14:paraId="3E0E0461" w14:textId="6C743EEC" w:rsidR="00227B01" w:rsidRPr="00904A94" w:rsidRDefault="00227B0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t xml:space="preserve">Usługa świadczona przez Wykonawcę po Wdrożeniu, polegająca na rozwoju Systemu, jego parametryzacji i usuwaniu błędów powstałych na skutek działań jego użytkowników, szkoleniu pracowników, wprowadzaniu zmian Systemu </w:t>
            </w:r>
            <w:r w:rsidR="0DA5C496" w:rsidRPr="00904A94">
              <w:rPr>
                <w:rFonts w:eastAsiaTheme="minorEastAsia" w:cstheme="minorHAnsi"/>
                <w:lang w:eastAsia="pl-PL"/>
              </w:rPr>
              <w:t xml:space="preserve">(nieobjętych Nadzorem autorskim) </w:t>
            </w:r>
            <w:r w:rsidRPr="00904A94">
              <w:rPr>
                <w:rFonts w:eastAsiaTheme="minorEastAsia" w:cstheme="minorHAnsi"/>
                <w:lang w:eastAsia="pl-PL"/>
              </w:rPr>
              <w:t>w tym zmian związanych z regulacjami wewnętrznymi obowiązującymi u Zamawiającego  oraz świadczeniu innych usług opisanych w Umowie.</w:t>
            </w:r>
          </w:p>
        </w:tc>
      </w:tr>
      <w:tr w:rsidR="00227B01" w:rsidRPr="00904A94" w14:paraId="1638A0EB"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12AFABAF" w14:textId="00B9F1D1" w:rsidR="00227B01" w:rsidRPr="00904A94" w:rsidRDefault="000836ED"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40</w:t>
            </w:r>
          </w:p>
        </w:tc>
        <w:tc>
          <w:tcPr>
            <w:tcW w:w="1559" w:type="dxa"/>
            <w:tcBorders>
              <w:top w:val="single" w:sz="6" w:space="0" w:color="auto"/>
              <w:left w:val="single" w:sz="6" w:space="0" w:color="auto"/>
              <w:bottom w:val="single" w:sz="6" w:space="0" w:color="auto"/>
              <w:right w:val="single" w:sz="6" w:space="0" w:color="auto"/>
            </w:tcBorders>
            <w:vAlign w:val="center"/>
          </w:tcPr>
          <w:p w14:paraId="785A035B"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Nadzór autorski</w:t>
            </w:r>
          </w:p>
        </w:tc>
        <w:tc>
          <w:tcPr>
            <w:tcW w:w="8647" w:type="dxa"/>
            <w:tcBorders>
              <w:top w:val="single" w:sz="6" w:space="0" w:color="auto"/>
              <w:left w:val="single" w:sz="6" w:space="0" w:color="auto"/>
              <w:bottom w:val="single" w:sz="6" w:space="0" w:color="auto"/>
              <w:right w:val="single" w:sz="6" w:space="0" w:color="auto"/>
            </w:tcBorders>
            <w:vAlign w:val="center"/>
          </w:tcPr>
          <w:p w14:paraId="303FAF66" w14:textId="3834CC19" w:rsidR="00227B01" w:rsidRPr="00904A94" w:rsidRDefault="00227B0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t>Usługa świadczona przez Wykonawcę po Wdrożeniu polegająca na usuwaniu błędów Systemu powstałych z przyczyn niezależnych od Zamawiającego</w:t>
            </w:r>
            <w:r w:rsidR="000018CA">
              <w:rPr>
                <w:rFonts w:eastAsiaTheme="minorEastAsia" w:cstheme="minorHAnsi"/>
                <w:lang w:eastAsia="pl-PL"/>
              </w:rPr>
              <w:t>, w tym</w:t>
            </w:r>
            <w:r w:rsidRPr="00904A94">
              <w:rPr>
                <w:rFonts w:eastAsiaTheme="minorEastAsia" w:cstheme="minorHAnsi"/>
                <w:lang w:eastAsia="pl-PL"/>
              </w:rPr>
              <w:t xml:space="preserve"> zapewnieniu aktualizacji oprogramowania celem usunięcia stwierdzonych nieprawidłowości, dodania nowych funkcjonalności lub uwzględnienia zmian powszechnie obowiązujących przepisach prawa, zapewnienia nowych wersji Systemu</w:t>
            </w:r>
            <w:r w:rsidR="00AD20FC">
              <w:rPr>
                <w:rFonts w:eastAsiaTheme="minorEastAsia" w:cstheme="minorHAnsi"/>
                <w:lang w:eastAsia="pl-PL"/>
              </w:rPr>
              <w:t>.</w:t>
            </w:r>
            <w:r w:rsidRPr="00904A94">
              <w:rPr>
                <w:rFonts w:eastAsiaTheme="minorEastAsia" w:cstheme="minorHAnsi"/>
                <w:lang w:eastAsia="pl-PL"/>
              </w:rPr>
              <w:t xml:space="preserve">  W ramach nadzoru Wykonawca instaluje nowe wersje Systemu w środowisku Zamawiającego</w:t>
            </w:r>
            <w:r w:rsidR="00AD20FC">
              <w:rPr>
                <w:rFonts w:eastAsiaTheme="minorEastAsia" w:cstheme="minorHAnsi"/>
                <w:lang w:eastAsia="pl-PL"/>
              </w:rPr>
              <w:t>.</w:t>
            </w:r>
          </w:p>
        </w:tc>
      </w:tr>
      <w:tr w:rsidR="00227B01" w:rsidRPr="00904A94" w14:paraId="7D046255"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15820814" w14:textId="787E7CBE"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4</w:t>
            </w:r>
            <w:r w:rsidR="000836ED" w:rsidRPr="00904A94">
              <w:rPr>
                <w:rFonts w:eastAsiaTheme="minorEastAsia" w:cstheme="minorHAnsi"/>
                <w:lang w:eastAsia="pl-PL"/>
              </w:rPr>
              <w:t>1</w:t>
            </w:r>
          </w:p>
        </w:tc>
        <w:tc>
          <w:tcPr>
            <w:tcW w:w="1559" w:type="dxa"/>
            <w:tcBorders>
              <w:top w:val="single" w:sz="6" w:space="0" w:color="auto"/>
              <w:left w:val="single" w:sz="6" w:space="0" w:color="auto"/>
              <w:bottom w:val="single" w:sz="6" w:space="0" w:color="auto"/>
              <w:right w:val="single" w:sz="6" w:space="0" w:color="auto"/>
            </w:tcBorders>
            <w:vAlign w:val="center"/>
          </w:tcPr>
          <w:p w14:paraId="387C9D4A"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Nowa wersja Oprogramowania</w:t>
            </w:r>
          </w:p>
        </w:tc>
        <w:tc>
          <w:tcPr>
            <w:tcW w:w="8647" w:type="dxa"/>
            <w:tcBorders>
              <w:top w:val="single" w:sz="6" w:space="0" w:color="auto"/>
              <w:left w:val="single" w:sz="6" w:space="0" w:color="auto"/>
              <w:bottom w:val="single" w:sz="6" w:space="0" w:color="auto"/>
              <w:right w:val="single" w:sz="6" w:space="0" w:color="auto"/>
            </w:tcBorders>
            <w:vAlign w:val="center"/>
          </w:tcPr>
          <w:p w14:paraId="1FAAF84D" w14:textId="428AFE6D" w:rsidR="00227B01" w:rsidRPr="00904A94" w:rsidRDefault="00227B0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t xml:space="preserve">Nowa wersja oprogramowania to zaktualizowana edycja istniejącego programu komputerowego, która zazwyczaj zawiera ulepszenia funkcjonalne, poprawki błędów, zwiększone bezpieczeństwo lub nowe funkcje. Może być oznaczona numerem wersji (np. 2.0, 3.1.5) i wydawana przez twórców w celu poprawy wydajności i doświadczenia </w:t>
            </w:r>
            <w:r w:rsidR="00AD20FC">
              <w:rPr>
                <w:rFonts w:eastAsiaTheme="minorEastAsia" w:cstheme="minorHAnsi"/>
                <w:lang w:eastAsia="pl-PL"/>
              </w:rPr>
              <w:t>U</w:t>
            </w:r>
            <w:r w:rsidRPr="00904A94">
              <w:rPr>
                <w:rFonts w:eastAsiaTheme="minorEastAsia" w:cstheme="minorHAnsi"/>
                <w:lang w:eastAsia="pl-PL"/>
              </w:rPr>
              <w:t>żytkownika.</w:t>
            </w:r>
          </w:p>
        </w:tc>
      </w:tr>
      <w:tr w:rsidR="00227B01" w:rsidRPr="00904A94" w14:paraId="6FBCDDD5"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2C3D5835" w14:textId="27849078"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4</w:t>
            </w:r>
            <w:r w:rsidR="000836ED" w:rsidRPr="00904A94">
              <w:rPr>
                <w:rFonts w:eastAsiaTheme="minorEastAsia" w:cstheme="minorHAnsi"/>
                <w:lang w:eastAsia="pl-PL"/>
              </w:rPr>
              <w:t>2</w:t>
            </w:r>
          </w:p>
        </w:tc>
        <w:tc>
          <w:tcPr>
            <w:tcW w:w="1559" w:type="dxa"/>
            <w:tcBorders>
              <w:top w:val="single" w:sz="6" w:space="0" w:color="auto"/>
              <w:left w:val="single" w:sz="6" w:space="0" w:color="auto"/>
              <w:bottom w:val="single" w:sz="6" w:space="0" w:color="auto"/>
              <w:right w:val="single" w:sz="6" w:space="0" w:color="auto"/>
            </w:tcBorders>
            <w:vAlign w:val="center"/>
          </w:tcPr>
          <w:p w14:paraId="486DB083"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Gwarancja</w:t>
            </w:r>
          </w:p>
        </w:tc>
        <w:tc>
          <w:tcPr>
            <w:tcW w:w="8647" w:type="dxa"/>
            <w:tcBorders>
              <w:top w:val="single" w:sz="6" w:space="0" w:color="auto"/>
              <w:left w:val="single" w:sz="6" w:space="0" w:color="auto"/>
              <w:bottom w:val="single" w:sz="6" w:space="0" w:color="auto"/>
              <w:right w:val="single" w:sz="6" w:space="0" w:color="auto"/>
            </w:tcBorders>
            <w:vAlign w:val="center"/>
          </w:tcPr>
          <w:p w14:paraId="33196177" w14:textId="099F78D7" w:rsidR="00227B01" w:rsidRPr="00904A94" w:rsidRDefault="00227B0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t>Usługa polegająca na usuwaniu wad systemu wynikających z błędów wdrożenia Systemu</w:t>
            </w:r>
            <w:r w:rsidR="00CA2815">
              <w:rPr>
                <w:rFonts w:eastAsiaTheme="minorEastAsia" w:cstheme="minorHAnsi"/>
                <w:lang w:eastAsia="pl-PL"/>
              </w:rPr>
              <w:t>.</w:t>
            </w:r>
          </w:p>
        </w:tc>
      </w:tr>
      <w:tr w:rsidR="00227B01" w:rsidRPr="00904A94" w14:paraId="56F61172"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3B9718C9" w14:textId="23A70BF6"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4</w:t>
            </w:r>
            <w:r w:rsidR="000836ED" w:rsidRPr="00904A94">
              <w:rPr>
                <w:rFonts w:eastAsiaTheme="minorEastAsia" w:cstheme="minorHAnsi"/>
                <w:lang w:eastAsia="pl-PL"/>
              </w:rPr>
              <w:t>3</w:t>
            </w:r>
          </w:p>
        </w:tc>
        <w:tc>
          <w:tcPr>
            <w:tcW w:w="1559" w:type="dxa"/>
            <w:tcBorders>
              <w:top w:val="single" w:sz="6" w:space="0" w:color="auto"/>
              <w:left w:val="single" w:sz="6" w:space="0" w:color="auto"/>
              <w:bottom w:val="single" w:sz="6" w:space="0" w:color="auto"/>
              <w:right w:val="single" w:sz="6" w:space="0" w:color="auto"/>
            </w:tcBorders>
            <w:vAlign w:val="center"/>
          </w:tcPr>
          <w:p w14:paraId="2E9E99C8"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Aktualizacja</w:t>
            </w:r>
          </w:p>
        </w:tc>
        <w:tc>
          <w:tcPr>
            <w:tcW w:w="8647" w:type="dxa"/>
            <w:tcBorders>
              <w:top w:val="single" w:sz="6" w:space="0" w:color="auto"/>
              <w:left w:val="single" w:sz="6" w:space="0" w:color="auto"/>
              <w:bottom w:val="single" w:sz="6" w:space="0" w:color="auto"/>
              <w:right w:val="single" w:sz="6" w:space="0" w:color="auto"/>
            </w:tcBorders>
            <w:vAlign w:val="center"/>
          </w:tcPr>
          <w:p w14:paraId="157E616E" w14:textId="6F084245" w:rsidR="00227B01" w:rsidRPr="00904A94" w:rsidRDefault="00CA2815" w:rsidP="00904A94">
            <w:pPr>
              <w:autoSpaceDE w:val="0"/>
              <w:autoSpaceDN w:val="0"/>
              <w:adjustRightInd w:val="0"/>
              <w:spacing w:after="0" w:line="240" w:lineRule="auto"/>
              <w:ind w:right="97"/>
              <w:rPr>
                <w:rFonts w:eastAsiaTheme="minorEastAsia" w:cstheme="minorHAnsi"/>
                <w:lang w:eastAsia="pl-PL"/>
              </w:rPr>
            </w:pPr>
            <w:r>
              <w:rPr>
                <w:rFonts w:eastAsiaTheme="minorEastAsia" w:cstheme="minorHAnsi"/>
                <w:lang w:eastAsia="pl-PL"/>
              </w:rPr>
              <w:t>D</w:t>
            </w:r>
            <w:r w:rsidR="00227B01" w:rsidRPr="00904A94">
              <w:rPr>
                <w:rFonts w:eastAsiaTheme="minorEastAsia" w:cstheme="minorHAnsi"/>
                <w:lang w:eastAsia="pl-PL"/>
              </w:rPr>
              <w:t xml:space="preserve">ostarczane przez producenta oprogramowania składającego się na System (w tym również przez Wykonawcę w części, w jakiej Wykonawca jest producentem oprogramowania </w:t>
            </w:r>
            <w:r w:rsidR="00227B01" w:rsidRPr="00904A94">
              <w:rPr>
                <w:rFonts w:eastAsiaTheme="minorEastAsia" w:cstheme="minorHAnsi"/>
                <w:lang w:eastAsia="pl-PL"/>
              </w:rPr>
              <w:lastRenderedPageBreak/>
              <w:t>składającego się na System) uaktualnienie Systemu, służące do usunięcia stwierdzonych nieprawidłowości, dodania nowych funkcjonalności lub uwzględnienia zmian</w:t>
            </w:r>
            <w:r>
              <w:rPr>
                <w:rFonts w:eastAsiaTheme="minorEastAsia" w:cstheme="minorHAnsi"/>
                <w:lang w:eastAsia="pl-PL"/>
              </w:rPr>
              <w:t xml:space="preserve"> w</w:t>
            </w:r>
            <w:r w:rsidR="00227B01" w:rsidRPr="00904A94">
              <w:rPr>
                <w:rFonts w:eastAsiaTheme="minorEastAsia" w:cstheme="minorHAnsi"/>
                <w:lang w:eastAsia="pl-PL"/>
              </w:rPr>
              <w:t xml:space="preserve"> powszechnie</w:t>
            </w:r>
          </w:p>
          <w:p w14:paraId="2C6C6F49" w14:textId="1297F1EF" w:rsidR="00227B01" w:rsidRPr="00904A94" w:rsidRDefault="00227B0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t>obowiązujących przepisach prawa lub zmian systemów operacyjnych</w:t>
            </w:r>
            <w:r w:rsidR="00335680">
              <w:rPr>
                <w:rFonts w:eastAsiaTheme="minorEastAsia" w:cstheme="minorHAnsi"/>
                <w:lang w:eastAsia="pl-PL"/>
              </w:rPr>
              <w:t xml:space="preserve"> i baz danych oraz programach, aplikacjach i Modułach, będących integralną częścią Systemu</w:t>
            </w:r>
            <w:r w:rsidRPr="00904A94">
              <w:rPr>
                <w:rFonts w:eastAsiaTheme="minorEastAsia" w:cstheme="minorHAnsi"/>
                <w:lang w:eastAsia="pl-PL"/>
              </w:rPr>
              <w:t>.</w:t>
            </w:r>
          </w:p>
        </w:tc>
      </w:tr>
      <w:tr w:rsidR="00227B01" w:rsidRPr="00904A94" w14:paraId="00AC8724"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390818A8" w14:textId="5A8290F7"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lastRenderedPageBreak/>
              <w:t>4</w:t>
            </w:r>
            <w:r w:rsidR="000836ED" w:rsidRPr="00904A94">
              <w:rPr>
                <w:rFonts w:eastAsiaTheme="minorEastAsia" w:cstheme="minorHAnsi"/>
                <w:lang w:eastAsia="pl-PL"/>
              </w:rPr>
              <w:t>4</w:t>
            </w:r>
          </w:p>
        </w:tc>
        <w:tc>
          <w:tcPr>
            <w:tcW w:w="1559" w:type="dxa"/>
            <w:tcBorders>
              <w:top w:val="single" w:sz="6" w:space="0" w:color="auto"/>
              <w:left w:val="single" w:sz="6" w:space="0" w:color="auto"/>
              <w:bottom w:val="single" w:sz="6" w:space="0" w:color="auto"/>
              <w:right w:val="single" w:sz="6" w:space="0" w:color="auto"/>
            </w:tcBorders>
            <w:vAlign w:val="center"/>
          </w:tcPr>
          <w:p w14:paraId="06A6C17F"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Optymalizacja</w:t>
            </w:r>
          </w:p>
        </w:tc>
        <w:tc>
          <w:tcPr>
            <w:tcW w:w="8647" w:type="dxa"/>
            <w:tcBorders>
              <w:top w:val="single" w:sz="6" w:space="0" w:color="auto"/>
              <w:left w:val="single" w:sz="6" w:space="0" w:color="auto"/>
              <w:bottom w:val="single" w:sz="6" w:space="0" w:color="auto"/>
              <w:right w:val="single" w:sz="6" w:space="0" w:color="auto"/>
            </w:tcBorders>
            <w:vAlign w:val="center"/>
          </w:tcPr>
          <w:p w14:paraId="4659DE28" w14:textId="4F9E5768" w:rsidR="00227B01" w:rsidRPr="00904A94" w:rsidRDefault="00227B0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t xml:space="preserve">Usługi mające na celu poprawę efektywności realizowanych procesów, </w:t>
            </w:r>
            <w:r w:rsidR="000B7035" w:rsidRPr="00904A94">
              <w:rPr>
                <w:rFonts w:eastAsiaTheme="minorEastAsia" w:cstheme="minorHAnsi"/>
                <w:lang w:eastAsia="pl-PL"/>
              </w:rPr>
              <w:t>sk</w:t>
            </w:r>
            <w:r w:rsidR="000B7035">
              <w:rPr>
                <w:rFonts w:eastAsiaTheme="minorEastAsia" w:cstheme="minorHAnsi"/>
                <w:lang w:eastAsia="pl-PL"/>
              </w:rPr>
              <w:t>r</w:t>
            </w:r>
            <w:r w:rsidR="000B7035" w:rsidRPr="00904A94">
              <w:rPr>
                <w:rFonts w:eastAsiaTheme="minorEastAsia" w:cstheme="minorHAnsi"/>
                <w:lang w:eastAsia="pl-PL"/>
              </w:rPr>
              <w:t>ócenie</w:t>
            </w:r>
            <w:r w:rsidRPr="00904A94">
              <w:rPr>
                <w:rFonts w:eastAsiaTheme="minorEastAsia" w:cstheme="minorHAnsi"/>
                <w:lang w:eastAsia="pl-PL"/>
              </w:rPr>
              <w:t xml:space="preserve"> czasu realizacji procesu</w:t>
            </w:r>
            <w:r w:rsidR="000B7035">
              <w:rPr>
                <w:rFonts w:eastAsiaTheme="minorEastAsia" w:cstheme="minorHAnsi"/>
                <w:lang w:eastAsia="pl-PL"/>
              </w:rPr>
              <w:t xml:space="preserve"> oraz </w:t>
            </w:r>
            <w:r w:rsidRPr="00904A94">
              <w:rPr>
                <w:rFonts w:eastAsiaTheme="minorEastAsia" w:cstheme="minorHAnsi"/>
                <w:lang w:eastAsia="pl-PL"/>
              </w:rPr>
              <w:t>poprawę jakości realizowanych procesów.</w:t>
            </w:r>
          </w:p>
        </w:tc>
      </w:tr>
      <w:tr w:rsidR="00227B01" w:rsidRPr="00904A94" w14:paraId="009CCD84" w14:textId="77777777" w:rsidTr="3184D31F">
        <w:tc>
          <w:tcPr>
            <w:tcW w:w="378" w:type="dxa"/>
            <w:tcBorders>
              <w:top w:val="single" w:sz="6" w:space="0" w:color="auto"/>
              <w:left w:val="single" w:sz="6" w:space="0" w:color="auto"/>
              <w:bottom w:val="single" w:sz="6" w:space="0" w:color="auto"/>
              <w:right w:val="single" w:sz="6" w:space="0" w:color="auto"/>
            </w:tcBorders>
            <w:vAlign w:val="center"/>
          </w:tcPr>
          <w:p w14:paraId="75C9250D" w14:textId="5E004133" w:rsidR="00227B01" w:rsidRPr="00904A94" w:rsidRDefault="00227B01" w:rsidP="00904A94">
            <w:pPr>
              <w:widowControl w:val="0"/>
              <w:autoSpaceDE w:val="0"/>
              <w:autoSpaceDN w:val="0"/>
              <w:adjustRightInd w:val="0"/>
              <w:spacing w:after="0" w:line="240" w:lineRule="auto"/>
              <w:ind w:left="54"/>
              <w:jc w:val="center"/>
              <w:rPr>
                <w:rFonts w:eastAsiaTheme="minorEastAsia" w:cstheme="minorHAnsi"/>
                <w:lang w:eastAsia="pl-PL"/>
              </w:rPr>
            </w:pPr>
            <w:r w:rsidRPr="00904A94">
              <w:rPr>
                <w:rFonts w:eastAsiaTheme="minorEastAsia" w:cstheme="minorHAnsi"/>
                <w:lang w:eastAsia="pl-PL"/>
              </w:rPr>
              <w:t>4</w:t>
            </w:r>
            <w:r w:rsidR="000836ED" w:rsidRPr="00904A94">
              <w:rPr>
                <w:rFonts w:eastAsiaTheme="minorEastAsia" w:cstheme="minorHAnsi"/>
                <w:lang w:eastAsia="pl-PL"/>
              </w:rPr>
              <w:t>5</w:t>
            </w:r>
          </w:p>
        </w:tc>
        <w:tc>
          <w:tcPr>
            <w:tcW w:w="1559" w:type="dxa"/>
            <w:tcBorders>
              <w:top w:val="single" w:sz="6" w:space="0" w:color="auto"/>
              <w:left w:val="single" w:sz="6" w:space="0" w:color="auto"/>
              <w:bottom w:val="single" w:sz="6" w:space="0" w:color="auto"/>
              <w:right w:val="single" w:sz="6" w:space="0" w:color="auto"/>
            </w:tcBorders>
            <w:vAlign w:val="center"/>
          </w:tcPr>
          <w:p w14:paraId="409F4DAC" w14:textId="77777777" w:rsidR="00227B01" w:rsidRPr="00904A94" w:rsidRDefault="00227B01" w:rsidP="00904A94">
            <w:pPr>
              <w:autoSpaceDE w:val="0"/>
              <w:autoSpaceDN w:val="0"/>
              <w:adjustRightInd w:val="0"/>
              <w:spacing w:after="0" w:line="240" w:lineRule="auto"/>
              <w:jc w:val="center"/>
              <w:rPr>
                <w:rFonts w:eastAsiaTheme="minorEastAsia" w:cstheme="minorHAnsi"/>
                <w:b/>
                <w:bCs/>
                <w:lang w:eastAsia="pl-PL"/>
              </w:rPr>
            </w:pPr>
            <w:r w:rsidRPr="00904A94">
              <w:rPr>
                <w:rFonts w:eastAsiaTheme="minorEastAsia" w:cstheme="minorHAnsi"/>
                <w:b/>
                <w:bCs/>
                <w:lang w:eastAsia="pl-PL"/>
              </w:rPr>
              <w:t>Utrzymanie Systemu</w:t>
            </w:r>
          </w:p>
        </w:tc>
        <w:tc>
          <w:tcPr>
            <w:tcW w:w="8647" w:type="dxa"/>
            <w:tcBorders>
              <w:top w:val="single" w:sz="6" w:space="0" w:color="auto"/>
              <w:left w:val="single" w:sz="6" w:space="0" w:color="auto"/>
              <w:bottom w:val="single" w:sz="6" w:space="0" w:color="auto"/>
              <w:right w:val="single" w:sz="6" w:space="0" w:color="auto"/>
            </w:tcBorders>
            <w:vAlign w:val="center"/>
          </w:tcPr>
          <w:p w14:paraId="3A739EB8" w14:textId="77777777" w:rsidR="00227B01" w:rsidRPr="00904A94" w:rsidRDefault="00227B01" w:rsidP="00904A94">
            <w:pPr>
              <w:autoSpaceDE w:val="0"/>
              <w:autoSpaceDN w:val="0"/>
              <w:adjustRightInd w:val="0"/>
              <w:spacing w:after="0" w:line="240" w:lineRule="auto"/>
              <w:ind w:right="97"/>
              <w:rPr>
                <w:rFonts w:eastAsiaTheme="minorEastAsia" w:cstheme="minorHAnsi"/>
                <w:lang w:eastAsia="pl-PL"/>
              </w:rPr>
            </w:pPr>
            <w:r w:rsidRPr="00904A94">
              <w:rPr>
                <w:rFonts w:eastAsiaTheme="minorEastAsia" w:cstheme="minorHAnsi"/>
                <w:lang w:eastAsia="pl-PL"/>
              </w:rPr>
              <w:t>Usługi Serwisu i Nadzoru Autorskiego łącznie.</w:t>
            </w:r>
          </w:p>
        </w:tc>
      </w:tr>
      <w:bookmarkEnd w:id="0"/>
    </w:tbl>
    <w:p w14:paraId="09CD29AF" w14:textId="77777777" w:rsidR="00BE547D" w:rsidRPr="00904A94" w:rsidRDefault="00BE547D" w:rsidP="00904A94">
      <w:pPr>
        <w:widowControl w:val="0"/>
        <w:autoSpaceDE w:val="0"/>
        <w:autoSpaceDN w:val="0"/>
        <w:adjustRightInd w:val="0"/>
        <w:spacing w:after="0" w:line="240" w:lineRule="auto"/>
        <w:rPr>
          <w:rFonts w:eastAsia="Times New Roman" w:cstheme="minorHAnsi"/>
          <w:bCs/>
          <w:lang w:eastAsia="pl-PL"/>
        </w:rPr>
      </w:pPr>
    </w:p>
    <w:p w14:paraId="1223C8DF" w14:textId="77777777" w:rsidR="000D459C" w:rsidRPr="00904A94" w:rsidRDefault="000D459C" w:rsidP="00904A94">
      <w:pPr>
        <w:widowControl w:val="0"/>
        <w:autoSpaceDE w:val="0"/>
        <w:autoSpaceDN w:val="0"/>
        <w:adjustRightInd w:val="0"/>
        <w:spacing w:after="0" w:line="240" w:lineRule="auto"/>
        <w:ind w:left="426" w:hanging="426"/>
        <w:jc w:val="center"/>
        <w:rPr>
          <w:rFonts w:eastAsia="Times New Roman" w:cstheme="minorHAnsi"/>
          <w:b/>
          <w:bCs/>
          <w:lang w:eastAsia="pl-PL"/>
        </w:rPr>
      </w:pPr>
      <w:r w:rsidRPr="00904A94">
        <w:rPr>
          <w:rFonts w:eastAsia="Times New Roman" w:cstheme="minorHAnsi"/>
          <w:b/>
          <w:bCs/>
          <w:lang w:eastAsia="pl-PL"/>
        </w:rPr>
        <w:t>§2 [Przedmiot Umowy]</w:t>
      </w:r>
    </w:p>
    <w:p w14:paraId="0A2F237C" w14:textId="202A6CD3" w:rsidR="000A47C8" w:rsidRPr="00904A94" w:rsidRDefault="00B43D75" w:rsidP="00904A94">
      <w:pPr>
        <w:widowControl w:val="0"/>
        <w:numPr>
          <w:ilvl w:val="0"/>
          <w:numId w:val="5"/>
        </w:numPr>
        <w:autoSpaceDE w:val="0"/>
        <w:autoSpaceDN w:val="0"/>
        <w:adjustRightInd w:val="0"/>
        <w:spacing w:after="0" w:line="240" w:lineRule="auto"/>
        <w:jc w:val="both"/>
        <w:rPr>
          <w:rFonts w:eastAsia="Times New Roman" w:cstheme="minorHAnsi"/>
        </w:rPr>
      </w:pPr>
      <w:r w:rsidRPr="00904A94">
        <w:rPr>
          <w:rFonts w:eastAsia="Times New Roman" w:cstheme="minorHAnsi"/>
        </w:rPr>
        <w:t xml:space="preserve">Przedmiotem zamówienia jest dostawa </w:t>
      </w:r>
      <w:r w:rsidR="002B12CE">
        <w:rPr>
          <w:rFonts w:eastAsia="Times New Roman" w:cstheme="minorHAnsi"/>
        </w:rPr>
        <w:t>Szpitalnego Systemu Informatycznego,</w:t>
      </w:r>
      <w:r w:rsidRPr="00904A94">
        <w:rPr>
          <w:rFonts w:eastAsia="Times New Roman" w:cstheme="minorHAnsi"/>
        </w:rPr>
        <w:t xml:space="preserve"> składającego się z systemu klasy ERP (dalej “System ERP”) zawierającego lub uzupełnionego o zintegrowane z nim programy, zapewniające wsparcie pracy w obszarach funkcjonalności określonych w Ofercie oraz OPZ wraz z usługą wdrożenia, udzieleniem licencji, świadczeniem usług gwarancji, nadzoru autorskiego i serwisu oraz szkoleniem użytkowników.   </w:t>
      </w:r>
    </w:p>
    <w:p w14:paraId="01DDCAD6" w14:textId="646E14EC" w:rsidR="000D459C" w:rsidRPr="00904A94" w:rsidRDefault="000D459C" w:rsidP="00904A94">
      <w:pPr>
        <w:widowControl w:val="0"/>
        <w:numPr>
          <w:ilvl w:val="0"/>
          <w:numId w:val="5"/>
        </w:numPr>
        <w:autoSpaceDE w:val="0"/>
        <w:autoSpaceDN w:val="0"/>
        <w:adjustRightInd w:val="0"/>
        <w:spacing w:after="0" w:line="240" w:lineRule="auto"/>
        <w:jc w:val="both"/>
        <w:rPr>
          <w:rFonts w:eastAsia="Times New Roman" w:cstheme="minorHAnsi"/>
        </w:rPr>
      </w:pPr>
      <w:r w:rsidRPr="00904A94">
        <w:rPr>
          <w:rFonts w:eastAsia="Times New Roman" w:cstheme="minorHAnsi"/>
        </w:rPr>
        <w:t>Przedmiot Umowy obejmuje, w szczególności:</w:t>
      </w:r>
    </w:p>
    <w:p w14:paraId="0F6F45B3" w14:textId="77777777" w:rsidR="00BC2F27" w:rsidRPr="00904A94" w:rsidRDefault="00BC2F27" w:rsidP="00C24946">
      <w:pPr>
        <w:pStyle w:val="Akapitzlist"/>
        <w:numPr>
          <w:ilvl w:val="0"/>
          <w:numId w:val="66"/>
        </w:numPr>
        <w:contextualSpacing/>
        <w:rPr>
          <w:rFonts w:asciiTheme="minorHAnsi" w:hAnsiTheme="minorHAnsi" w:cstheme="minorHAnsi"/>
          <w:b/>
          <w:bCs/>
          <w:sz w:val="22"/>
          <w:szCs w:val="22"/>
        </w:rPr>
      </w:pPr>
      <w:bookmarkStart w:id="1" w:name="_Hlk123557457"/>
      <w:r w:rsidRPr="00904A94">
        <w:rPr>
          <w:rFonts w:asciiTheme="minorHAnsi" w:hAnsiTheme="minorHAnsi" w:cstheme="minorHAnsi"/>
          <w:b/>
          <w:bCs/>
          <w:sz w:val="22"/>
          <w:szCs w:val="22"/>
        </w:rPr>
        <w:t>Etap I - Analiza przedwdrożeniowa,</w:t>
      </w:r>
    </w:p>
    <w:p w14:paraId="3AD18D04" w14:textId="76ADB047" w:rsidR="00BC2F27" w:rsidRPr="00904A94" w:rsidRDefault="00D710AD" w:rsidP="00C24946">
      <w:pPr>
        <w:pStyle w:val="Akapitzlist"/>
        <w:numPr>
          <w:ilvl w:val="1"/>
          <w:numId w:val="68"/>
        </w:numPr>
        <w:contextualSpacing/>
        <w:rPr>
          <w:rFonts w:asciiTheme="minorHAnsi" w:hAnsiTheme="minorHAnsi" w:cstheme="minorHAnsi"/>
          <w:sz w:val="22"/>
          <w:szCs w:val="22"/>
        </w:rPr>
      </w:pPr>
      <w:r>
        <w:rPr>
          <w:rFonts w:asciiTheme="minorHAnsi" w:hAnsiTheme="minorHAnsi" w:cstheme="minorHAnsi"/>
          <w:sz w:val="22"/>
          <w:szCs w:val="22"/>
        </w:rPr>
        <w:t>A</w:t>
      </w:r>
      <w:r w:rsidR="00BC2F27" w:rsidRPr="00904A94">
        <w:rPr>
          <w:rFonts w:asciiTheme="minorHAnsi" w:hAnsiTheme="minorHAnsi" w:cstheme="minorHAnsi"/>
          <w:sz w:val="22"/>
          <w:szCs w:val="22"/>
        </w:rPr>
        <w:t>naliza funkcjonalności i procesów biznesowych, w tym szczególnie funkcjonalności i procesów biznesowych na styku nowego Systemu z innymi systemami użytkowanymi przez Zamawiającego, w celu wypracowania najlepszej możliwej metody realizacji procesów biznesowych oraz integracji systemów</w:t>
      </w:r>
      <w:r>
        <w:rPr>
          <w:rFonts w:asciiTheme="minorHAnsi" w:hAnsiTheme="minorHAnsi" w:cstheme="minorHAnsi"/>
          <w:sz w:val="22"/>
          <w:szCs w:val="22"/>
        </w:rPr>
        <w:t>;</w:t>
      </w:r>
    </w:p>
    <w:p w14:paraId="141B93A5" w14:textId="2EAC2AFD" w:rsidR="00BC2F27" w:rsidRPr="00904A94" w:rsidRDefault="00D710AD" w:rsidP="00C24946">
      <w:pPr>
        <w:pStyle w:val="Akapitzlist"/>
        <w:numPr>
          <w:ilvl w:val="1"/>
          <w:numId w:val="68"/>
        </w:numPr>
        <w:contextualSpacing/>
        <w:rPr>
          <w:rFonts w:asciiTheme="minorHAnsi" w:hAnsiTheme="minorHAnsi" w:cstheme="minorHAnsi"/>
          <w:sz w:val="22"/>
          <w:szCs w:val="22"/>
        </w:rPr>
      </w:pPr>
      <w:r>
        <w:rPr>
          <w:rFonts w:asciiTheme="minorHAnsi" w:hAnsiTheme="minorHAnsi" w:cstheme="minorHAnsi"/>
          <w:sz w:val="22"/>
          <w:szCs w:val="22"/>
        </w:rPr>
        <w:t>O</w:t>
      </w:r>
      <w:r w:rsidR="00BC2F27" w:rsidRPr="00904A94">
        <w:rPr>
          <w:rFonts w:asciiTheme="minorHAnsi" w:hAnsiTheme="minorHAnsi" w:cstheme="minorHAnsi"/>
          <w:sz w:val="22"/>
          <w:szCs w:val="22"/>
        </w:rPr>
        <w:t>pracowanie szczegółowego Harmonogramu Wdrożenia</w:t>
      </w:r>
      <w:r>
        <w:rPr>
          <w:rFonts w:asciiTheme="minorHAnsi" w:hAnsiTheme="minorHAnsi" w:cstheme="minorHAnsi"/>
          <w:sz w:val="22"/>
          <w:szCs w:val="22"/>
        </w:rPr>
        <w:t>;</w:t>
      </w:r>
    </w:p>
    <w:p w14:paraId="00FBD578" w14:textId="18F576C1" w:rsidR="00BC2F27" w:rsidRPr="00904A94" w:rsidRDefault="00D710AD" w:rsidP="00C24946">
      <w:pPr>
        <w:pStyle w:val="Akapitzlist"/>
        <w:numPr>
          <w:ilvl w:val="1"/>
          <w:numId w:val="68"/>
        </w:numPr>
        <w:contextualSpacing/>
        <w:rPr>
          <w:rFonts w:asciiTheme="minorHAnsi" w:hAnsiTheme="minorHAnsi" w:cstheme="minorHAnsi"/>
          <w:sz w:val="22"/>
          <w:szCs w:val="22"/>
        </w:rPr>
      </w:pPr>
      <w:r>
        <w:rPr>
          <w:rFonts w:asciiTheme="minorHAnsi" w:hAnsiTheme="minorHAnsi" w:cstheme="minorHAnsi"/>
          <w:sz w:val="22"/>
          <w:szCs w:val="22"/>
        </w:rPr>
        <w:t>P</w:t>
      </w:r>
      <w:r w:rsidR="00BC2F27" w:rsidRPr="00904A94">
        <w:rPr>
          <w:rFonts w:asciiTheme="minorHAnsi" w:hAnsiTheme="minorHAnsi" w:cstheme="minorHAnsi"/>
          <w:sz w:val="22"/>
          <w:szCs w:val="22"/>
        </w:rPr>
        <w:t>rzygotowanie Dokumentu Inicjującego Projekt (DIP</w:t>
      </w:r>
      <w:r w:rsidRPr="00904A94">
        <w:rPr>
          <w:rFonts w:asciiTheme="minorHAnsi" w:hAnsiTheme="minorHAnsi" w:cstheme="minorHAnsi"/>
          <w:sz w:val="22"/>
          <w:szCs w:val="22"/>
        </w:rPr>
        <w:t>)</w:t>
      </w:r>
      <w:r>
        <w:rPr>
          <w:rFonts w:asciiTheme="minorHAnsi" w:hAnsiTheme="minorHAnsi" w:cstheme="minorHAnsi"/>
          <w:sz w:val="22"/>
          <w:szCs w:val="22"/>
        </w:rPr>
        <w:t>;</w:t>
      </w:r>
    </w:p>
    <w:p w14:paraId="58391CBB" w14:textId="03FB6147" w:rsidR="00BC2F27" w:rsidRPr="00904A94" w:rsidRDefault="00D710AD" w:rsidP="00C24946">
      <w:pPr>
        <w:pStyle w:val="Akapitzlist"/>
        <w:numPr>
          <w:ilvl w:val="1"/>
          <w:numId w:val="68"/>
        </w:numPr>
        <w:contextualSpacing/>
        <w:rPr>
          <w:rFonts w:asciiTheme="minorHAnsi" w:hAnsiTheme="minorHAnsi" w:cstheme="minorHAnsi"/>
          <w:sz w:val="22"/>
          <w:szCs w:val="22"/>
        </w:rPr>
      </w:pPr>
      <w:r>
        <w:rPr>
          <w:rFonts w:asciiTheme="minorHAnsi" w:hAnsiTheme="minorHAnsi" w:cstheme="minorHAnsi"/>
          <w:sz w:val="22"/>
          <w:szCs w:val="22"/>
        </w:rPr>
        <w:t>P</w:t>
      </w:r>
      <w:r w:rsidR="00BC2F27" w:rsidRPr="00904A94">
        <w:rPr>
          <w:rFonts w:asciiTheme="minorHAnsi" w:hAnsiTheme="minorHAnsi" w:cstheme="minorHAnsi"/>
          <w:sz w:val="22"/>
          <w:szCs w:val="22"/>
        </w:rPr>
        <w:t>rzygotowanie Dokumentacji Analizy Przedwdrożeniowej (DAP)</w:t>
      </w:r>
      <w:r>
        <w:rPr>
          <w:rFonts w:asciiTheme="minorHAnsi" w:hAnsiTheme="minorHAnsi" w:cstheme="minorHAnsi"/>
          <w:sz w:val="22"/>
          <w:szCs w:val="22"/>
        </w:rPr>
        <w:t>.</w:t>
      </w:r>
    </w:p>
    <w:p w14:paraId="22101E5C" w14:textId="6F486839" w:rsidR="00BC2F27" w:rsidRPr="00904A94" w:rsidRDefault="00BC2F27" w:rsidP="00C24946">
      <w:pPr>
        <w:pStyle w:val="Akapitzlist"/>
        <w:numPr>
          <w:ilvl w:val="0"/>
          <w:numId w:val="66"/>
        </w:numPr>
        <w:contextualSpacing/>
        <w:rPr>
          <w:rFonts w:asciiTheme="minorHAnsi" w:hAnsiTheme="minorHAnsi" w:cstheme="minorHAnsi"/>
          <w:sz w:val="22"/>
          <w:szCs w:val="22"/>
        </w:rPr>
      </w:pPr>
      <w:r w:rsidRPr="00904A94">
        <w:rPr>
          <w:rFonts w:asciiTheme="minorHAnsi" w:hAnsiTheme="minorHAnsi" w:cstheme="minorHAnsi"/>
          <w:b/>
          <w:bCs/>
          <w:sz w:val="22"/>
          <w:szCs w:val="22"/>
        </w:rPr>
        <w:t>Etap II - Dostarczenie zaoferowanego Systemu (w tym ERP) wraz z bazą danych</w:t>
      </w:r>
      <w:r w:rsidR="004D4562">
        <w:rPr>
          <w:rStyle w:val="Odwoanieprzypisudolnego"/>
          <w:rFonts w:asciiTheme="minorHAnsi" w:hAnsiTheme="minorHAnsi"/>
          <w:b/>
          <w:bCs/>
          <w:sz w:val="22"/>
          <w:szCs w:val="22"/>
        </w:rPr>
        <w:footnoteReference w:id="3"/>
      </w:r>
      <w:r w:rsidRPr="00904A94">
        <w:rPr>
          <w:rFonts w:asciiTheme="minorHAnsi" w:hAnsiTheme="minorHAnsi" w:cstheme="minorHAnsi"/>
          <w:b/>
          <w:bCs/>
          <w:sz w:val="22"/>
          <w:szCs w:val="22"/>
        </w:rPr>
        <w:t xml:space="preserve"> </w:t>
      </w:r>
      <w:r w:rsidRPr="00904A94">
        <w:rPr>
          <w:rFonts w:asciiTheme="minorHAnsi" w:hAnsiTheme="minorHAnsi" w:cstheme="minorHAnsi"/>
          <w:sz w:val="22"/>
          <w:szCs w:val="22"/>
        </w:rPr>
        <w:t>niezbędną do jego uruchomienia oraz udzielenie licencji, a także dostarczenie licencji innych, wymaganych do funkcjonowania Systemu programów</w:t>
      </w:r>
      <w:r w:rsidR="004D4562">
        <w:rPr>
          <w:rStyle w:val="Odwoanieprzypisudolnego"/>
          <w:rFonts w:asciiTheme="minorHAnsi" w:hAnsiTheme="minorHAnsi"/>
          <w:sz w:val="22"/>
          <w:szCs w:val="22"/>
        </w:rPr>
        <w:footnoteReference w:id="4"/>
      </w:r>
      <w:r w:rsidRPr="00904A94">
        <w:rPr>
          <w:rFonts w:asciiTheme="minorHAnsi" w:hAnsiTheme="minorHAnsi" w:cstheme="minorHAnsi"/>
          <w:sz w:val="22"/>
          <w:szCs w:val="22"/>
        </w:rPr>
        <w:t>.</w:t>
      </w:r>
    </w:p>
    <w:p w14:paraId="5F6967FE" w14:textId="77777777" w:rsidR="00BC2F27" w:rsidRPr="00904A94" w:rsidRDefault="00BC2F27" w:rsidP="00C24946">
      <w:pPr>
        <w:pStyle w:val="Akapitzlist"/>
        <w:numPr>
          <w:ilvl w:val="0"/>
          <w:numId w:val="66"/>
        </w:numPr>
        <w:contextualSpacing/>
        <w:rPr>
          <w:rFonts w:asciiTheme="minorHAnsi" w:hAnsiTheme="minorHAnsi" w:cstheme="minorHAnsi"/>
          <w:b/>
          <w:bCs/>
          <w:sz w:val="22"/>
          <w:szCs w:val="22"/>
        </w:rPr>
      </w:pPr>
      <w:r w:rsidRPr="00904A94">
        <w:rPr>
          <w:rFonts w:asciiTheme="minorHAnsi" w:hAnsiTheme="minorHAnsi" w:cstheme="minorHAnsi"/>
          <w:b/>
          <w:bCs/>
          <w:sz w:val="22"/>
          <w:szCs w:val="22"/>
        </w:rPr>
        <w:t>Etap III - Wdrożenie zaoferowanego Systemu, w tym:</w:t>
      </w:r>
    </w:p>
    <w:p w14:paraId="69C75A6E" w14:textId="226183CF" w:rsidR="00BC2F27" w:rsidRPr="00904A94" w:rsidRDefault="00BC2F27" w:rsidP="00C24946">
      <w:pPr>
        <w:pStyle w:val="Akapitzlist"/>
        <w:numPr>
          <w:ilvl w:val="0"/>
          <w:numId w:val="67"/>
        </w:numPr>
        <w:ind w:left="1440" w:hanging="450"/>
        <w:contextualSpacing/>
        <w:rPr>
          <w:rFonts w:asciiTheme="minorHAnsi" w:eastAsia="Calibri" w:hAnsiTheme="minorHAnsi" w:cstheme="minorHAnsi"/>
          <w:color w:val="000000" w:themeColor="text1"/>
          <w:sz w:val="22"/>
          <w:szCs w:val="22"/>
        </w:rPr>
      </w:pPr>
      <w:r w:rsidRPr="00904A94">
        <w:rPr>
          <w:rStyle w:val="normaltextrun"/>
          <w:rFonts w:asciiTheme="minorHAnsi" w:eastAsia="Calibri" w:hAnsiTheme="minorHAnsi" w:cstheme="minorHAnsi"/>
          <w:color w:val="000000" w:themeColor="text1"/>
          <w:sz w:val="22"/>
          <w:szCs w:val="22"/>
        </w:rPr>
        <w:t>Instalację na potrzeby wdrożenia instancji testowej, szkoleniowej i produkcyjnej Systemu</w:t>
      </w:r>
      <w:r w:rsidR="00D710AD">
        <w:rPr>
          <w:rStyle w:val="normaltextrun"/>
          <w:rFonts w:asciiTheme="minorHAnsi" w:eastAsia="Calibri" w:hAnsiTheme="minorHAnsi" w:cstheme="minorHAnsi"/>
          <w:color w:val="000000" w:themeColor="text1"/>
          <w:sz w:val="22"/>
          <w:szCs w:val="22"/>
        </w:rPr>
        <w:t>;</w:t>
      </w:r>
    </w:p>
    <w:p w14:paraId="1FE52207" w14:textId="34AA77FE" w:rsidR="00BC2F27" w:rsidRPr="00904A94" w:rsidRDefault="00BC2F27" w:rsidP="00C24946">
      <w:pPr>
        <w:pStyle w:val="Akapitzlist"/>
        <w:numPr>
          <w:ilvl w:val="0"/>
          <w:numId w:val="67"/>
        </w:numPr>
        <w:ind w:left="1440" w:hanging="450"/>
        <w:contextualSpacing/>
        <w:rPr>
          <w:rFonts w:asciiTheme="minorHAnsi" w:eastAsia="Calibri" w:hAnsiTheme="minorHAnsi" w:cstheme="minorHAnsi"/>
          <w:color w:val="000000" w:themeColor="text1"/>
          <w:sz w:val="22"/>
          <w:szCs w:val="22"/>
        </w:rPr>
      </w:pPr>
      <w:r w:rsidRPr="00904A94">
        <w:rPr>
          <w:rStyle w:val="normaltextrun"/>
          <w:rFonts w:asciiTheme="minorHAnsi" w:eastAsia="Calibri" w:hAnsiTheme="minorHAnsi" w:cstheme="minorHAnsi"/>
          <w:color w:val="000000" w:themeColor="text1"/>
          <w:sz w:val="22"/>
          <w:szCs w:val="22"/>
        </w:rPr>
        <w:t>Konfigurację, parametryzację, dostosowanie Systemu w sposób zgodny z OPZ i założeniami Analizy Przedwdrożeniowej</w:t>
      </w:r>
      <w:r w:rsidR="00D710AD">
        <w:rPr>
          <w:rStyle w:val="normaltextrun"/>
          <w:rFonts w:asciiTheme="minorHAnsi" w:eastAsia="Calibri" w:hAnsiTheme="minorHAnsi" w:cstheme="minorHAnsi"/>
          <w:color w:val="000000" w:themeColor="text1"/>
          <w:sz w:val="22"/>
          <w:szCs w:val="22"/>
        </w:rPr>
        <w:t>;</w:t>
      </w:r>
      <w:r w:rsidR="00D710AD" w:rsidRPr="00904A94">
        <w:rPr>
          <w:rStyle w:val="normaltextrun"/>
          <w:rFonts w:asciiTheme="minorHAnsi" w:eastAsia="Calibri" w:hAnsiTheme="minorHAnsi" w:cstheme="minorHAnsi"/>
          <w:color w:val="000000" w:themeColor="text1"/>
          <w:sz w:val="22"/>
          <w:szCs w:val="22"/>
        </w:rPr>
        <w:t>  </w:t>
      </w:r>
    </w:p>
    <w:p w14:paraId="345727E2" w14:textId="0ACA17C7" w:rsidR="00BC2F27" w:rsidRPr="00904A94" w:rsidRDefault="00BC2F27" w:rsidP="00C24946">
      <w:pPr>
        <w:pStyle w:val="Akapitzlist"/>
        <w:numPr>
          <w:ilvl w:val="0"/>
          <w:numId w:val="67"/>
        </w:numPr>
        <w:ind w:left="1440" w:hanging="450"/>
        <w:contextualSpacing/>
        <w:rPr>
          <w:rFonts w:asciiTheme="minorHAnsi" w:eastAsia="Calibri" w:hAnsiTheme="minorHAnsi" w:cstheme="minorHAnsi"/>
          <w:color w:val="000000" w:themeColor="text1"/>
          <w:sz w:val="22"/>
          <w:szCs w:val="22"/>
        </w:rPr>
      </w:pPr>
      <w:r w:rsidRPr="00904A94">
        <w:rPr>
          <w:rStyle w:val="normaltextrun"/>
          <w:rFonts w:asciiTheme="minorHAnsi" w:eastAsia="Calibri" w:hAnsiTheme="minorHAnsi" w:cstheme="minorHAnsi"/>
          <w:color w:val="000000" w:themeColor="text1"/>
          <w:sz w:val="22"/>
          <w:szCs w:val="22"/>
        </w:rPr>
        <w:t>Zaimplementowanie w Systemie funkcjonalności i procesów biznesowych opisanych w OPZ i Analizie Przedwdrożeniowej</w:t>
      </w:r>
      <w:r w:rsidR="00D710AD">
        <w:rPr>
          <w:rStyle w:val="normaltextrun"/>
          <w:rFonts w:asciiTheme="minorHAnsi" w:eastAsia="Calibri" w:hAnsiTheme="minorHAnsi" w:cstheme="minorHAnsi"/>
          <w:color w:val="000000" w:themeColor="text1"/>
          <w:sz w:val="22"/>
          <w:szCs w:val="22"/>
        </w:rPr>
        <w:t>;</w:t>
      </w:r>
    </w:p>
    <w:p w14:paraId="0EA1CB91" w14:textId="05FEF23B" w:rsidR="00BC2F27" w:rsidRPr="00904A94" w:rsidRDefault="00BC2F27" w:rsidP="00C24946">
      <w:pPr>
        <w:pStyle w:val="Akapitzlist"/>
        <w:numPr>
          <w:ilvl w:val="0"/>
          <w:numId w:val="67"/>
        </w:numPr>
        <w:ind w:left="1440" w:hanging="450"/>
        <w:contextualSpacing/>
        <w:jc w:val="both"/>
        <w:rPr>
          <w:rFonts w:asciiTheme="minorHAnsi" w:eastAsia="Calibri" w:hAnsiTheme="minorHAnsi" w:cstheme="minorHAnsi"/>
          <w:color w:val="000000" w:themeColor="text1"/>
          <w:sz w:val="22"/>
          <w:szCs w:val="22"/>
        </w:rPr>
      </w:pPr>
      <w:r w:rsidRPr="00904A94">
        <w:rPr>
          <w:rStyle w:val="normaltextrun"/>
          <w:rFonts w:asciiTheme="minorHAnsi" w:eastAsia="Calibri" w:hAnsiTheme="minorHAnsi" w:cstheme="minorHAnsi"/>
          <w:color w:val="000000" w:themeColor="text1"/>
          <w:sz w:val="22"/>
          <w:szCs w:val="22"/>
        </w:rPr>
        <w:t>Integrację Systemu z oprogramowaniem Zamawiającego w zakresie określonym w OPZ oraz Analizie Przedwdrożeniowej</w:t>
      </w:r>
      <w:r w:rsidR="00D710AD">
        <w:rPr>
          <w:rStyle w:val="normaltextrun"/>
          <w:rFonts w:asciiTheme="minorHAnsi" w:eastAsia="Calibri" w:hAnsiTheme="minorHAnsi" w:cstheme="minorHAnsi"/>
          <w:color w:val="000000" w:themeColor="text1"/>
          <w:sz w:val="22"/>
          <w:szCs w:val="22"/>
        </w:rPr>
        <w:t>;</w:t>
      </w:r>
    </w:p>
    <w:p w14:paraId="700B3192" w14:textId="20F5D914" w:rsidR="00BC2F27" w:rsidRPr="00904A94" w:rsidRDefault="00BC2F27" w:rsidP="00C24946">
      <w:pPr>
        <w:pStyle w:val="Akapitzlist"/>
        <w:numPr>
          <w:ilvl w:val="0"/>
          <w:numId w:val="67"/>
        </w:numPr>
        <w:ind w:left="1440" w:hanging="450"/>
        <w:contextualSpacing/>
        <w:jc w:val="both"/>
        <w:rPr>
          <w:rFonts w:asciiTheme="minorHAnsi" w:eastAsia="Calibri" w:hAnsiTheme="minorHAnsi" w:cstheme="minorHAnsi"/>
          <w:color w:val="000000" w:themeColor="text1"/>
          <w:sz w:val="22"/>
          <w:szCs w:val="22"/>
        </w:rPr>
      </w:pPr>
      <w:r w:rsidRPr="00904A94">
        <w:rPr>
          <w:rStyle w:val="normaltextrun"/>
          <w:rFonts w:asciiTheme="minorHAnsi" w:eastAsia="Calibri" w:hAnsiTheme="minorHAnsi" w:cstheme="minorHAnsi"/>
          <w:color w:val="000000" w:themeColor="text1"/>
          <w:sz w:val="22"/>
          <w:szCs w:val="22"/>
        </w:rPr>
        <w:t xml:space="preserve">Wykonanie </w:t>
      </w:r>
      <w:r w:rsidR="6CCB7C9E" w:rsidRPr="00904A94">
        <w:rPr>
          <w:rStyle w:val="normaltextrun"/>
          <w:rFonts w:asciiTheme="minorHAnsi" w:eastAsia="Calibri" w:hAnsiTheme="minorHAnsi" w:cstheme="minorHAnsi"/>
          <w:color w:val="000000" w:themeColor="text1"/>
          <w:sz w:val="22"/>
          <w:szCs w:val="22"/>
        </w:rPr>
        <w:t xml:space="preserve">2 Etapu </w:t>
      </w:r>
      <w:r w:rsidRPr="00904A94">
        <w:rPr>
          <w:rStyle w:val="normaltextrun"/>
          <w:rFonts w:asciiTheme="minorHAnsi" w:eastAsia="Calibri" w:hAnsiTheme="minorHAnsi" w:cstheme="minorHAnsi"/>
          <w:color w:val="000000" w:themeColor="text1"/>
          <w:sz w:val="22"/>
          <w:szCs w:val="22"/>
        </w:rPr>
        <w:t>Migracji danych</w:t>
      </w:r>
      <w:r w:rsidR="00D710AD">
        <w:rPr>
          <w:rStyle w:val="normaltextrun"/>
          <w:rFonts w:asciiTheme="minorHAnsi" w:eastAsia="Calibri" w:hAnsiTheme="minorHAnsi" w:cstheme="minorHAnsi"/>
          <w:color w:val="000000" w:themeColor="text1"/>
          <w:sz w:val="22"/>
          <w:szCs w:val="22"/>
        </w:rPr>
        <w:t>;</w:t>
      </w:r>
    </w:p>
    <w:p w14:paraId="78799B35" w14:textId="208467D5" w:rsidR="00BC2F27" w:rsidRPr="00904A94" w:rsidRDefault="00BC2F27" w:rsidP="00C24946">
      <w:pPr>
        <w:pStyle w:val="paragraph"/>
        <w:numPr>
          <w:ilvl w:val="0"/>
          <w:numId w:val="67"/>
        </w:numPr>
        <w:spacing w:before="0" w:beforeAutospacing="0" w:after="0" w:afterAutospacing="0"/>
        <w:ind w:left="1440" w:hanging="450"/>
        <w:jc w:val="both"/>
        <w:rPr>
          <w:rStyle w:val="normaltextrun"/>
          <w:rFonts w:asciiTheme="minorHAnsi" w:eastAsia="Calibri" w:hAnsiTheme="minorHAnsi" w:cstheme="minorHAnsi"/>
          <w:sz w:val="22"/>
          <w:szCs w:val="22"/>
        </w:rPr>
      </w:pPr>
      <w:r w:rsidRPr="00904A94">
        <w:rPr>
          <w:rStyle w:val="normaltextrun"/>
          <w:rFonts w:asciiTheme="minorHAnsi" w:eastAsia="Calibri" w:hAnsiTheme="minorHAnsi" w:cstheme="minorHAnsi"/>
          <w:color w:val="000000" w:themeColor="text1"/>
          <w:sz w:val="22"/>
          <w:szCs w:val="22"/>
        </w:rPr>
        <w:t>Szkolenia, instruktaże pracowników Zamawiającego w zakresie obsługi</w:t>
      </w:r>
      <w:r w:rsidR="00874F0B">
        <w:rPr>
          <w:rStyle w:val="normaltextrun"/>
          <w:rFonts w:asciiTheme="minorHAnsi" w:eastAsia="Calibri" w:hAnsiTheme="minorHAnsi" w:cstheme="minorHAnsi"/>
          <w:color w:val="000000" w:themeColor="text1"/>
          <w:sz w:val="22"/>
          <w:szCs w:val="22"/>
        </w:rPr>
        <w:t xml:space="preserve"> Systemu</w:t>
      </w:r>
      <w:r w:rsidRPr="00904A94">
        <w:rPr>
          <w:rStyle w:val="normaltextrun"/>
          <w:rFonts w:asciiTheme="minorHAnsi" w:eastAsia="Calibri" w:hAnsiTheme="minorHAnsi" w:cstheme="minorHAnsi"/>
          <w:color w:val="000000" w:themeColor="text1"/>
          <w:sz w:val="22"/>
          <w:szCs w:val="22"/>
        </w:rPr>
        <w:t xml:space="preserve"> ,</w:t>
      </w:r>
    </w:p>
    <w:p w14:paraId="6C44331E" w14:textId="129586B2" w:rsidR="00BC2F27" w:rsidRPr="00904A94" w:rsidRDefault="00BC2F27" w:rsidP="00C24946">
      <w:pPr>
        <w:pStyle w:val="paragraph"/>
        <w:numPr>
          <w:ilvl w:val="0"/>
          <w:numId w:val="67"/>
        </w:numPr>
        <w:spacing w:before="0" w:beforeAutospacing="0" w:after="0" w:afterAutospacing="0"/>
        <w:ind w:left="1440" w:hanging="448"/>
        <w:jc w:val="both"/>
        <w:rPr>
          <w:rFonts w:asciiTheme="minorHAnsi" w:eastAsia="Calibri" w:hAnsiTheme="minorHAnsi" w:cstheme="minorHAnsi"/>
          <w:color w:val="000000" w:themeColor="text1"/>
          <w:sz w:val="22"/>
          <w:szCs w:val="22"/>
        </w:rPr>
      </w:pPr>
      <w:r w:rsidRPr="00904A94">
        <w:rPr>
          <w:rStyle w:val="normaltextrun"/>
          <w:rFonts w:asciiTheme="minorHAnsi" w:eastAsia="Calibri" w:hAnsiTheme="minorHAnsi" w:cstheme="minorHAnsi"/>
          <w:color w:val="000000" w:themeColor="text1"/>
          <w:sz w:val="22"/>
          <w:szCs w:val="22"/>
        </w:rPr>
        <w:t>Uruchomienie produkcyjne Systemu</w:t>
      </w:r>
      <w:r w:rsidR="00D710AD">
        <w:rPr>
          <w:rStyle w:val="normaltextrun"/>
          <w:rFonts w:asciiTheme="minorHAnsi" w:eastAsia="Calibri" w:hAnsiTheme="minorHAnsi" w:cstheme="minorHAnsi"/>
          <w:color w:val="000000" w:themeColor="text1"/>
          <w:sz w:val="22"/>
          <w:szCs w:val="22"/>
        </w:rPr>
        <w:t>;</w:t>
      </w:r>
    </w:p>
    <w:p w14:paraId="0F69F146" w14:textId="0D5D1782" w:rsidR="00BC2F27" w:rsidRPr="00904A94" w:rsidRDefault="00BC2F27" w:rsidP="00C24946">
      <w:pPr>
        <w:pStyle w:val="paragraph"/>
        <w:numPr>
          <w:ilvl w:val="0"/>
          <w:numId w:val="67"/>
        </w:numPr>
        <w:spacing w:before="0" w:beforeAutospacing="0" w:after="0" w:afterAutospacing="0"/>
        <w:ind w:left="1440" w:hanging="448"/>
        <w:jc w:val="both"/>
        <w:rPr>
          <w:rFonts w:asciiTheme="minorHAnsi" w:eastAsia="Calibri" w:hAnsiTheme="minorHAnsi" w:cstheme="minorHAnsi"/>
          <w:color w:val="000000" w:themeColor="text1"/>
          <w:sz w:val="22"/>
          <w:szCs w:val="22"/>
        </w:rPr>
      </w:pPr>
      <w:r w:rsidRPr="00904A94">
        <w:rPr>
          <w:rFonts w:asciiTheme="minorHAnsi" w:eastAsia="Calibri" w:hAnsiTheme="minorHAnsi" w:cstheme="minorHAnsi"/>
          <w:color w:val="000000" w:themeColor="text1"/>
          <w:sz w:val="22"/>
          <w:szCs w:val="22"/>
        </w:rPr>
        <w:t>Wsparcie użytkowania po starcie produkcyjnym Systemu</w:t>
      </w:r>
      <w:r w:rsidR="00D710AD">
        <w:rPr>
          <w:rFonts w:asciiTheme="minorHAnsi" w:eastAsia="Calibri" w:hAnsiTheme="minorHAnsi" w:cstheme="minorHAnsi"/>
          <w:color w:val="000000" w:themeColor="text1"/>
          <w:sz w:val="22"/>
          <w:szCs w:val="22"/>
        </w:rPr>
        <w:t>;</w:t>
      </w:r>
    </w:p>
    <w:p w14:paraId="6E59C924" w14:textId="475B9C96" w:rsidR="00BC2F27" w:rsidRPr="00904A94" w:rsidRDefault="00BC2F27" w:rsidP="00C24946">
      <w:pPr>
        <w:pStyle w:val="Akapitzlist"/>
        <w:numPr>
          <w:ilvl w:val="0"/>
          <w:numId w:val="67"/>
        </w:numPr>
        <w:ind w:left="1440" w:hanging="448"/>
        <w:contextualSpacing/>
        <w:jc w:val="both"/>
        <w:rPr>
          <w:rFonts w:asciiTheme="minorHAnsi" w:eastAsia="Calibri" w:hAnsiTheme="minorHAnsi" w:cstheme="minorHAnsi"/>
          <w:sz w:val="22"/>
          <w:szCs w:val="22"/>
        </w:rPr>
      </w:pPr>
      <w:r w:rsidRPr="00904A94">
        <w:rPr>
          <w:rStyle w:val="normaltextrun"/>
          <w:rFonts w:asciiTheme="minorHAnsi" w:eastAsia="Calibri" w:hAnsiTheme="minorHAnsi" w:cstheme="minorHAnsi"/>
          <w:sz w:val="22"/>
          <w:szCs w:val="22"/>
        </w:rPr>
        <w:t>Świadczenie usługi wczesnego wsparcia powdrożeniowego w okresie nie krótszym niż 2 miesiące i obejmującym minimum jeden miesięczny, zamknięty okres rozliczeniowy</w:t>
      </w:r>
      <w:r w:rsidR="00D710AD">
        <w:rPr>
          <w:rStyle w:val="normaltextrun"/>
          <w:rFonts w:asciiTheme="minorHAnsi" w:eastAsia="Calibri" w:hAnsiTheme="minorHAnsi" w:cstheme="minorHAnsi"/>
          <w:sz w:val="22"/>
          <w:szCs w:val="22"/>
        </w:rPr>
        <w:t>;</w:t>
      </w:r>
    </w:p>
    <w:p w14:paraId="7E18E101" w14:textId="77777777" w:rsidR="00874F0B" w:rsidRDefault="00BC2F27" w:rsidP="00C24946">
      <w:pPr>
        <w:pStyle w:val="Akapitzlist"/>
        <w:numPr>
          <w:ilvl w:val="0"/>
          <w:numId w:val="67"/>
        </w:numPr>
        <w:ind w:left="1440" w:hanging="450"/>
        <w:contextualSpacing/>
        <w:jc w:val="both"/>
        <w:rPr>
          <w:rStyle w:val="normaltextrun"/>
          <w:rFonts w:asciiTheme="minorHAnsi" w:eastAsia="Calibri" w:hAnsiTheme="minorHAnsi" w:cstheme="minorHAnsi"/>
          <w:color w:val="000000" w:themeColor="text1"/>
          <w:sz w:val="22"/>
          <w:szCs w:val="22"/>
        </w:rPr>
      </w:pPr>
      <w:r w:rsidRPr="00904A94">
        <w:rPr>
          <w:rStyle w:val="normaltextrun"/>
          <w:rFonts w:asciiTheme="minorHAnsi" w:eastAsia="Calibri" w:hAnsiTheme="minorHAnsi" w:cstheme="minorHAnsi"/>
          <w:color w:val="000000" w:themeColor="text1"/>
          <w:sz w:val="22"/>
          <w:szCs w:val="22"/>
        </w:rPr>
        <w:t xml:space="preserve">Opracowanie i dostarczenie powdrożeniowej </w:t>
      </w:r>
      <w:r w:rsidR="00353883">
        <w:rPr>
          <w:rStyle w:val="normaltextrun"/>
          <w:rFonts w:asciiTheme="minorHAnsi" w:eastAsia="Calibri" w:hAnsiTheme="minorHAnsi" w:cstheme="minorHAnsi"/>
          <w:color w:val="000000" w:themeColor="text1"/>
          <w:sz w:val="22"/>
          <w:szCs w:val="22"/>
        </w:rPr>
        <w:t>D</w:t>
      </w:r>
      <w:r w:rsidRPr="00904A94">
        <w:rPr>
          <w:rStyle w:val="normaltextrun"/>
          <w:rFonts w:asciiTheme="minorHAnsi" w:eastAsia="Calibri" w:hAnsiTheme="minorHAnsi" w:cstheme="minorHAnsi"/>
          <w:color w:val="000000" w:themeColor="text1"/>
          <w:sz w:val="22"/>
          <w:szCs w:val="22"/>
        </w:rPr>
        <w:t>okumentacji Systemu</w:t>
      </w:r>
    </w:p>
    <w:p w14:paraId="10D8FBA2" w14:textId="6A1AF266" w:rsidR="00BC2F27" w:rsidRPr="00904A94" w:rsidRDefault="00BC2F27" w:rsidP="00707E9A">
      <w:pPr>
        <w:pStyle w:val="Akapitzlist"/>
        <w:numPr>
          <w:ilvl w:val="0"/>
          <w:numId w:val="66"/>
        </w:numPr>
        <w:contextualSpacing/>
        <w:jc w:val="both"/>
        <w:rPr>
          <w:rStyle w:val="normaltextrun"/>
          <w:rFonts w:asciiTheme="minorHAnsi" w:eastAsia="Calibri" w:hAnsiTheme="minorHAnsi" w:cstheme="minorHAnsi"/>
          <w:b/>
          <w:bCs/>
          <w:sz w:val="22"/>
          <w:szCs w:val="22"/>
        </w:rPr>
      </w:pPr>
      <w:r w:rsidRPr="00904A94">
        <w:rPr>
          <w:rStyle w:val="normaltextrun"/>
          <w:rFonts w:asciiTheme="minorHAnsi" w:eastAsia="Calibri" w:hAnsiTheme="minorHAnsi" w:cstheme="minorHAnsi"/>
          <w:b/>
          <w:bCs/>
          <w:sz w:val="22"/>
          <w:szCs w:val="22"/>
        </w:rPr>
        <w:t xml:space="preserve">Etap IV - </w:t>
      </w:r>
      <w:r w:rsidR="007A3565" w:rsidRPr="007A3565">
        <w:rPr>
          <w:rStyle w:val="normaltextrun"/>
          <w:rFonts w:asciiTheme="minorHAnsi" w:eastAsia="Calibri" w:hAnsiTheme="minorHAnsi" w:cstheme="minorHAnsi"/>
          <w:b/>
          <w:bCs/>
          <w:sz w:val="22"/>
          <w:szCs w:val="22"/>
        </w:rPr>
        <w:t>Udzielenie Zamawiającemu rękojmi oraz gwarancji, a także świadczenie usług nadzoru autorskiego i serwisu</w:t>
      </w:r>
      <w:r w:rsidR="007A3565" w:rsidRPr="007A3565" w:rsidDel="007A3565">
        <w:rPr>
          <w:rStyle w:val="normaltextrun"/>
          <w:rFonts w:asciiTheme="minorHAnsi" w:eastAsia="Calibri" w:hAnsiTheme="minorHAnsi" w:cstheme="minorHAnsi"/>
          <w:b/>
          <w:bCs/>
          <w:sz w:val="22"/>
          <w:szCs w:val="22"/>
        </w:rPr>
        <w:t xml:space="preserve"> </w:t>
      </w:r>
      <w:r w:rsidRPr="00904A94">
        <w:rPr>
          <w:rStyle w:val="normaltextrun"/>
          <w:rFonts w:asciiTheme="minorHAnsi" w:eastAsia="Calibri" w:hAnsiTheme="minorHAnsi" w:cstheme="minorHAnsi"/>
          <w:sz w:val="22"/>
          <w:szCs w:val="22"/>
        </w:rPr>
        <w:t xml:space="preserve">na zasadach i w czasie określonym w </w:t>
      </w:r>
      <w:r w:rsidR="007A3565">
        <w:rPr>
          <w:rStyle w:val="normaltextrun"/>
          <w:rFonts w:asciiTheme="minorHAnsi" w:eastAsia="Calibri" w:hAnsiTheme="minorHAnsi" w:cstheme="minorHAnsi"/>
          <w:sz w:val="22"/>
          <w:szCs w:val="22"/>
        </w:rPr>
        <w:t>niniejszej umowie</w:t>
      </w:r>
      <w:r w:rsidRPr="00904A94">
        <w:rPr>
          <w:rStyle w:val="normaltextrun"/>
          <w:rFonts w:asciiTheme="minorHAnsi" w:eastAsia="Calibri" w:hAnsiTheme="minorHAnsi" w:cstheme="minorHAnsi"/>
          <w:sz w:val="22"/>
          <w:szCs w:val="22"/>
        </w:rPr>
        <w:t>.</w:t>
      </w:r>
    </w:p>
    <w:p w14:paraId="793243B1" w14:textId="77777777" w:rsidR="000A47C8" w:rsidRPr="00904A94" w:rsidRDefault="000A47C8" w:rsidP="00904A94">
      <w:pPr>
        <w:widowControl w:val="0"/>
        <w:autoSpaceDE w:val="0"/>
        <w:autoSpaceDN w:val="0"/>
        <w:adjustRightInd w:val="0"/>
        <w:spacing w:after="0" w:line="240" w:lineRule="auto"/>
        <w:ind w:left="720"/>
        <w:rPr>
          <w:rFonts w:eastAsia="Times New Roman" w:cstheme="minorHAnsi"/>
        </w:rPr>
      </w:pPr>
    </w:p>
    <w:p w14:paraId="517E4FD6" w14:textId="5CEAFBA4" w:rsidR="006067C8" w:rsidRPr="00904A94" w:rsidRDefault="006067C8" w:rsidP="00904A94">
      <w:pPr>
        <w:widowControl w:val="0"/>
        <w:autoSpaceDE w:val="0"/>
        <w:autoSpaceDN w:val="0"/>
        <w:adjustRightInd w:val="0"/>
        <w:spacing w:after="0" w:line="240" w:lineRule="auto"/>
        <w:ind w:left="426" w:hanging="426"/>
        <w:jc w:val="center"/>
        <w:rPr>
          <w:rFonts w:eastAsia="Times New Roman" w:cstheme="minorHAnsi"/>
          <w:b/>
          <w:bCs/>
          <w:lang w:eastAsia="pl-PL"/>
        </w:rPr>
      </w:pPr>
      <w:r w:rsidRPr="00904A94">
        <w:rPr>
          <w:rFonts w:eastAsia="Times New Roman" w:cstheme="minorHAnsi"/>
          <w:b/>
          <w:bCs/>
          <w:lang w:eastAsia="pl-PL"/>
        </w:rPr>
        <w:t>§</w:t>
      </w:r>
      <w:r w:rsidR="00E4409B" w:rsidRPr="00904A94">
        <w:rPr>
          <w:rFonts w:eastAsia="Times New Roman" w:cstheme="minorHAnsi"/>
          <w:b/>
          <w:bCs/>
          <w:lang w:eastAsia="pl-PL"/>
        </w:rPr>
        <w:t>3</w:t>
      </w:r>
      <w:r w:rsidRPr="00904A94">
        <w:rPr>
          <w:rFonts w:eastAsia="Times New Roman" w:cstheme="minorHAnsi"/>
          <w:b/>
          <w:bCs/>
          <w:lang w:eastAsia="pl-PL"/>
        </w:rPr>
        <w:t xml:space="preserve"> [Prawo opcji]</w:t>
      </w:r>
    </w:p>
    <w:p w14:paraId="405205BF" w14:textId="6D44DFF5" w:rsidR="000D459C" w:rsidRPr="00904A94" w:rsidRDefault="000D459C" w:rsidP="00C24946">
      <w:pPr>
        <w:pStyle w:val="Akapitzlist"/>
        <w:widowControl w:val="0"/>
        <w:numPr>
          <w:ilvl w:val="0"/>
          <w:numId w:val="29"/>
        </w:numPr>
        <w:autoSpaceDE w:val="0"/>
        <w:autoSpaceDN w:val="0"/>
        <w:adjustRightInd w:val="0"/>
        <w:ind w:left="426" w:hanging="426"/>
        <w:rPr>
          <w:rFonts w:asciiTheme="minorHAnsi" w:hAnsiTheme="minorHAnsi" w:cstheme="minorHAnsi"/>
          <w:sz w:val="22"/>
          <w:szCs w:val="22"/>
        </w:rPr>
      </w:pPr>
      <w:r w:rsidRPr="00904A94">
        <w:rPr>
          <w:rFonts w:asciiTheme="minorHAnsi" w:hAnsiTheme="minorHAnsi" w:cstheme="minorHAnsi"/>
          <w:sz w:val="22"/>
          <w:szCs w:val="22"/>
        </w:rPr>
        <w:t>Zamawiający mając na uwadze brzmienie art. 441 Pzp wprowadza Prawo opcji zgodnie z poniższymi zasadami:</w:t>
      </w:r>
    </w:p>
    <w:p w14:paraId="25B33CBE" w14:textId="29DC1431" w:rsidR="000D459C" w:rsidRPr="00904A94" w:rsidRDefault="000D459C" w:rsidP="00C24946">
      <w:pPr>
        <w:widowControl w:val="0"/>
        <w:numPr>
          <w:ilvl w:val="2"/>
          <w:numId w:val="29"/>
        </w:numPr>
        <w:autoSpaceDE w:val="0"/>
        <w:autoSpaceDN w:val="0"/>
        <w:adjustRightInd w:val="0"/>
        <w:spacing w:after="0" w:line="240" w:lineRule="auto"/>
        <w:ind w:left="709" w:hanging="273"/>
        <w:jc w:val="both"/>
        <w:rPr>
          <w:rFonts w:eastAsia="Times New Roman" w:cstheme="minorHAnsi"/>
          <w:lang w:eastAsia="pl-PL"/>
        </w:rPr>
      </w:pPr>
      <w:r w:rsidRPr="00904A94">
        <w:rPr>
          <w:rFonts w:eastAsia="Times New Roman" w:cstheme="minorHAnsi"/>
          <w:lang w:eastAsia="pl-PL"/>
        </w:rPr>
        <w:t>Zamawiający będzie miał prawo do skorzystania z Prawa opcji na warunkach określonych w Umowie od dnia jej zawarcia</w:t>
      </w:r>
      <w:r w:rsidR="00447F91" w:rsidRPr="00904A94">
        <w:rPr>
          <w:rFonts w:eastAsia="Times New Roman" w:cstheme="minorHAnsi"/>
          <w:lang w:eastAsia="pl-PL"/>
        </w:rPr>
        <w:t xml:space="preserve"> do dnia jej wygaśnięcia</w:t>
      </w:r>
      <w:r w:rsidRPr="00904A94">
        <w:rPr>
          <w:rFonts w:eastAsia="Times New Roman" w:cstheme="minorHAnsi"/>
          <w:lang w:eastAsia="pl-PL"/>
        </w:rPr>
        <w:t>.</w:t>
      </w:r>
    </w:p>
    <w:p w14:paraId="4C6D597D" w14:textId="77777777" w:rsidR="00515E42" w:rsidRPr="00904A94" w:rsidRDefault="000D459C" w:rsidP="00C24946">
      <w:pPr>
        <w:widowControl w:val="0"/>
        <w:numPr>
          <w:ilvl w:val="2"/>
          <w:numId w:val="29"/>
        </w:numPr>
        <w:autoSpaceDE w:val="0"/>
        <w:autoSpaceDN w:val="0"/>
        <w:adjustRightInd w:val="0"/>
        <w:spacing w:after="0" w:line="240" w:lineRule="auto"/>
        <w:ind w:left="709" w:hanging="273"/>
        <w:jc w:val="both"/>
        <w:rPr>
          <w:rFonts w:eastAsia="Times New Roman" w:cstheme="minorHAnsi"/>
          <w:lang w:eastAsia="pl-PL"/>
        </w:rPr>
      </w:pPr>
      <w:r w:rsidRPr="00904A94">
        <w:rPr>
          <w:rFonts w:eastAsia="Times New Roman" w:cstheme="minorHAnsi"/>
          <w:lang w:eastAsia="pl-PL"/>
        </w:rPr>
        <w:t>Prawo opcji zdefiniowane zostaje przez Zamawiającego jako</w:t>
      </w:r>
      <w:r w:rsidR="00515E42" w:rsidRPr="00904A94">
        <w:rPr>
          <w:rFonts w:eastAsia="Times New Roman" w:cstheme="minorHAnsi"/>
          <w:lang w:eastAsia="pl-PL"/>
        </w:rPr>
        <w:t>:</w:t>
      </w:r>
    </w:p>
    <w:p w14:paraId="682DFC05" w14:textId="5640492C" w:rsidR="000D459C" w:rsidRPr="00904A94" w:rsidRDefault="00D710AD" w:rsidP="00C24946">
      <w:pPr>
        <w:pStyle w:val="Akapitzlist"/>
        <w:widowControl w:val="0"/>
        <w:numPr>
          <w:ilvl w:val="0"/>
          <w:numId w:val="37"/>
        </w:numPr>
        <w:autoSpaceDE w:val="0"/>
        <w:autoSpaceDN w:val="0"/>
        <w:adjustRightInd w:val="0"/>
        <w:ind w:left="993" w:hanging="284"/>
        <w:jc w:val="both"/>
        <w:rPr>
          <w:rFonts w:asciiTheme="minorHAnsi" w:hAnsiTheme="minorHAnsi" w:cstheme="minorHAnsi"/>
          <w:sz w:val="22"/>
          <w:szCs w:val="22"/>
        </w:rPr>
      </w:pPr>
      <w:r>
        <w:rPr>
          <w:rFonts w:asciiTheme="minorHAnsi" w:hAnsiTheme="minorHAnsi" w:cstheme="minorHAnsi"/>
          <w:sz w:val="22"/>
          <w:szCs w:val="22"/>
        </w:rPr>
        <w:t>M</w:t>
      </w:r>
      <w:r w:rsidR="00515E42" w:rsidRPr="00904A94">
        <w:rPr>
          <w:rFonts w:asciiTheme="minorHAnsi" w:hAnsiTheme="minorHAnsi" w:cstheme="minorHAnsi"/>
          <w:sz w:val="22"/>
          <w:szCs w:val="22"/>
        </w:rPr>
        <w:t>ożliwość zwiększenia</w:t>
      </w:r>
      <w:r w:rsidR="000D459C" w:rsidRPr="00904A94">
        <w:rPr>
          <w:rFonts w:asciiTheme="minorHAnsi" w:hAnsiTheme="minorHAnsi" w:cstheme="minorHAnsi"/>
          <w:sz w:val="22"/>
          <w:szCs w:val="22"/>
        </w:rPr>
        <w:t xml:space="preserve"> zakres</w:t>
      </w:r>
      <w:r w:rsidR="0068727E">
        <w:rPr>
          <w:rFonts w:asciiTheme="minorHAnsi" w:hAnsiTheme="minorHAnsi" w:cstheme="minorHAnsi"/>
          <w:sz w:val="22"/>
          <w:szCs w:val="22"/>
        </w:rPr>
        <w:t>u</w:t>
      </w:r>
      <w:r w:rsidR="000D459C" w:rsidRPr="00904A94">
        <w:rPr>
          <w:rFonts w:asciiTheme="minorHAnsi" w:hAnsiTheme="minorHAnsi" w:cstheme="minorHAnsi"/>
          <w:sz w:val="22"/>
          <w:szCs w:val="22"/>
        </w:rPr>
        <w:t xml:space="preserve"> Przedmiotu Umowy o zakup dodatkowych </w:t>
      </w:r>
      <w:r w:rsidR="00015C82" w:rsidRPr="00904A94">
        <w:rPr>
          <w:rFonts w:asciiTheme="minorHAnsi" w:hAnsiTheme="minorHAnsi" w:cstheme="minorHAnsi"/>
          <w:sz w:val="22"/>
          <w:szCs w:val="22"/>
        </w:rPr>
        <w:t xml:space="preserve">modułów i </w:t>
      </w:r>
      <w:r w:rsidR="000D459C" w:rsidRPr="00904A94">
        <w:rPr>
          <w:rFonts w:asciiTheme="minorHAnsi" w:hAnsiTheme="minorHAnsi" w:cstheme="minorHAnsi"/>
          <w:sz w:val="22"/>
          <w:szCs w:val="22"/>
        </w:rPr>
        <w:t xml:space="preserve">licencji dla </w:t>
      </w:r>
      <w:r w:rsidR="002B7390" w:rsidRPr="00904A94">
        <w:rPr>
          <w:rFonts w:asciiTheme="minorHAnsi" w:hAnsiTheme="minorHAnsi" w:cstheme="minorHAnsi"/>
          <w:sz w:val="22"/>
          <w:szCs w:val="22"/>
        </w:rPr>
        <w:t xml:space="preserve">dodatkowych </w:t>
      </w:r>
      <w:r w:rsidR="000D459C" w:rsidRPr="00904A94">
        <w:rPr>
          <w:rFonts w:asciiTheme="minorHAnsi" w:hAnsiTheme="minorHAnsi" w:cstheme="minorHAnsi"/>
          <w:sz w:val="22"/>
          <w:szCs w:val="22"/>
        </w:rPr>
        <w:t>modułów Systemu</w:t>
      </w:r>
      <w:r w:rsidR="000A47C8" w:rsidRPr="00904A94">
        <w:rPr>
          <w:rFonts w:asciiTheme="minorHAnsi" w:hAnsiTheme="minorHAnsi" w:cstheme="minorHAnsi"/>
          <w:sz w:val="22"/>
          <w:szCs w:val="22"/>
        </w:rPr>
        <w:t xml:space="preserve">, określonych w OPZ jako </w:t>
      </w:r>
      <w:r w:rsidR="00B55C90">
        <w:rPr>
          <w:rFonts w:asciiTheme="minorHAnsi" w:hAnsiTheme="minorHAnsi" w:cstheme="minorHAnsi"/>
          <w:sz w:val="22"/>
          <w:szCs w:val="22"/>
        </w:rPr>
        <w:t>M</w:t>
      </w:r>
      <w:r w:rsidR="000A47C8" w:rsidRPr="00904A94">
        <w:rPr>
          <w:rFonts w:asciiTheme="minorHAnsi" w:hAnsiTheme="minorHAnsi" w:cstheme="minorHAnsi"/>
          <w:sz w:val="22"/>
          <w:szCs w:val="22"/>
        </w:rPr>
        <w:t>oduły opcjonalne</w:t>
      </w:r>
      <w:r w:rsidR="00B55C90">
        <w:rPr>
          <w:rFonts w:asciiTheme="minorHAnsi" w:hAnsiTheme="minorHAnsi" w:cstheme="minorHAnsi"/>
          <w:sz w:val="22"/>
          <w:szCs w:val="22"/>
        </w:rPr>
        <w:t>.</w:t>
      </w:r>
      <w:r w:rsidR="000D459C" w:rsidRPr="00904A94">
        <w:rPr>
          <w:rFonts w:asciiTheme="minorHAnsi" w:hAnsiTheme="minorHAnsi" w:cstheme="minorHAnsi"/>
          <w:sz w:val="22"/>
          <w:szCs w:val="22"/>
        </w:rPr>
        <w:t xml:space="preserve"> </w:t>
      </w:r>
      <w:r w:rsidR="00515E42" w:rsidRPr="00904A94">
        <w:rPr>
          <w:rFonts w:asciiTheme="minorHAnsi" w:hAnsiTheme="minorHAnsi" w:cstheme="minorHAnsi"/>
          <w:b/>
          <w:bCs/>
          <w:sz w:val="22"/>
          <w:szCs w:val="22"/>
        </w:rPr>
        <w:t xml:space="preserve"> </w:t>
      </w:r>
      <w:r w:rsidR="00B55C90">
        <w:rPr>
          <w:rFonts w:asciiTheme="minorHAnsi" w:hAnsiTheme="minorHAnsi" w:cstheme="minorHAnsi"/>
          <w:b/>
          <w:bCs/>
          <w:sz w:val="22"/>
          <w:szCs w:val="22"/>
        </w:rPr>
        <w:t>C</w:t>
      </w:r>
      <w:r w:rsidR="00515E42" w:rsidRPr="00904A94">
        <w:rPr>
          <w:rFonts w:asciiTheme="minorHAnsi" w:hAnsiTheme="minorHAnsi" w:cstheme="minorHAnsi"/>
          <w:b/>
          <w:bCs/>
          <w:sz w:val="22"/>
          <w:szCs w:val="22"/>
        </w:rPr>
        <w:t xml:space="preserve">eny jednostkowe </w:t>
      </w:r>
      <w:r w:rsidR="00B55C90">
        <w:rPr>
          <w:rFonts w:asciiTheme="minorHAnsi" w:hAnsiTheme="minorHAnsi" w:cstheme="minorHAnsi"/>
          <w:b/>
          <w:bCs/>
          <w:sz w:val="22"/>
          <w:szCs w:val="22"/>
        </w:rPr>
        <w:t>M</w:t>
      </w:r>
      <w:r w:rsidR="00515E42" w:rsidRPr="00904A94">
        <w:rPr>
          <w:rFonts w:asciiTheme="minorHAnsi" w:hAnsiTheme="minorHAnsi" w:cstheme="minorHAnsi"/>
          <w:b/>
          <w:bCs/>
          <w:sz w:val="22"/>
          <w:szCs w:val="22"/>
        </w:rPr>
        <w:t>odułów zosta</w:t>
      </w:r>
      <w:r w:rsidR="004F1011" w:rsidRPr="00904A94">
        <w:rPr>
          <w:rFonts w:asciiTheme="minorHAnsi" w:hAnsiTheme="minorHAnsi" w:cstheme="minorHAnsi"/>
          <w:b/>
          <w:bCs/>
          <w:sz w:val="22"/>
          <w:szCs w:val="22"/>
        </w:rPr>
        <w:t xml:space="preserve">ną określone na podstawie </w:t>
      </w:r>
      <w:r w:rsidR="000A47C8" w:rsidRPr="00904A94">
        <w:rPr>
          <w:rFonts w:asciiTheme="minorHAnsi" w:hAnsiTheme="minorHAnsi" w:cstheme="minorHAnsi"/>
          <w:b/>
          <w:bCs/>
          <w:sz w:val="22"/>
          <w:szCs w:val="22"/>
        </w:rPr>
        <w:t>Oferty</w:t>
      </w:r>
      <w:r>
        <w:rPr>
          <w:rFonts w:asciiTheme="minorHAnsi" w:hAnsiTheme="minorHAnsi" w:cstheme="minorHAnsi"/>
          <w:b/>
          <w:bCs/>
          <w:sz w:val="22"/>
          <w:szCs w:val="22"/>
        </w:rPr>
        <w:t>;</w:t>
      </w:r>
    </w:p>
    <w:p w14:paraId="6C2A39CE" w14:textId="7367A5F9" w:rsidR="002B7390" w:rsidRPr="00904A94" w:rsidRDefault="002B7390" w:rsidP="00C24946">
      <w:pPr>
        <w:pStyle w:val="Akapitzlist"/>
        <w:widowControl w:val="0"/>
        <w:numPr>
          <w:ilvl w:val="0"/>
          <w:numId w:val="37"/>
        </w:numPr>
        <w:autoSpaceDE w:val="0"/>
        <w:autoSpaceDN w:val="0"/>
        <w:adjustRightInd w:val="0"/>
        <w:ind w:left="993" w:hanging="284"/>
        <w:jc w:val="both"/>
        <w:rPr>
          <w:rFonts w:asciiTheme="minorHAnsi" w:hAnsiTheme="minorHAnsi" w:cstheme="minorHAnsi"/>
          <w:sz w:val="22"/>
          <w:szCs w:val="22"/>
        </w:rPr>
      </w:pPr>
      <w:r w:rsidRPr="00904A94">
        <w:rPr>
          <w:rFonts w:asciiTheme="minorHAnsi" w:hAnsiTheme="minorHAnsi" w:cstheme="minorHAnsi"/>
          <w:sz w:val="22"/>
          <w:szCs w:val="22"/>
        </w:rPr>
        <w:t xml:space="preserve">Możliwość zwiększenia zakresu Przedmiotu Umowy poprzez zakup licencji do Systemu lub Modułów </w:t>
      </w:r>
      <w:r w:rsidRPr="00904A94">
        <w:rPr>
          <w:rFonts w:asciiTheme="minorHAnsi" w:hAnsiTheme="minorHAnsi" w:cstheme="minorHAnsi"/>
          <w:sz w:val="22"/>
          <w:szCs w:val="22"/>
        </w:rPr>
        <w:lastRenderedPageBreak/>
        <w:t xml:space="preserve">Systemu </w:t>
      </w:r>
      <w:r w:rsidR="00490F8C" w:rsidRPr="00904A94">
        <w:rPr>
          <w:rFonts w:asciiTheme="minorHAnsi" w:hAnsiTheme="minorHAnsi" w:cstheme="minorHAnsi"/>
          <w:sz w:val="22"/>
          <w:szCs w:val="22"/>
        </w:rPr>
        <w:t>umożliwiających jednoczesne ko</w:t>
      </w:r>
      <w:r w:rsidR="42A0D08A" w:rsidRPr="00904A94">
        <w:rPr>
          <w:rFonts w:asciiTheme="minorHAnsi" w:hAnsiTheme="minorHAnsi" w:cstheme="minorHAnsi"/>
          <w:sz w:val="22"/>
          <w:szCs w:val="22"/>
        </w:rPr>
        <w:t>r</w:t>
      </w:r>
      <w:r w:rsidR="00490F8C" w:rsidRPr="00904A94">
        <w:rPr>
          <w:rFonts w:asciiTheme="minorHAnsi" w:hAnsiTheme="minorHAnsi" w:cstheme="minorHAnsi"/>
          <w:sz w:val="22"/>
          <w:szCs w:val="22"/>
        </w:rPr>
        <w:t>zystanie z Systemu lub Modułów większej liczbie użytkowników niż określona w Opisie Przedmiotu Zamówienia</w:t>
      </w:r>
      <w:r w:rsidR="00B55C90">
        <w:rPr>
          <w:rFonts w:asciiTheme="minorHAnsi" w:hAnsiTheme="minorHAnsi" w:cstheme="minorHAnsi"/>
          <w:sz w:val="22"/>
          <w:szCs w:val="22"/>
        </w:rPr>
        <w:t>.</w:t>
      </w:r>
      <w:r w:rsidR="00490F8C" w:rsidRPr="00904A94">
        <w:rPr>
          <w:rFonts w:asciiTheme="minorHAnsi" w:hAnsiTheme="minorHAnsi" w:cstheme="minorHAnsi"/>
          <w:sz w:val="22"/>
          <w:szCs w:val="22"/>
        </w:rPr>
        <w:t xml:space="preserve"> </w:t>
      </w:r>
      <w:r w:rsidR="00B55C90">
        <w:rPr>
          <w:rFonts w:asciiTheme="minorHAnsi" w:hAnsiTheme="minorHAnsi" w:cstheme="minorHAnsi"/>
          <w:sz w:val="22"/>
          <w:szCs w:val="22"/>
        </w:rPr>
        <w:t>C</w:t>
      </w:r>
      <w:r w:rsidR="0085111D" w:rsidRPr="00904A94">
        <w:rPr>
          <w:rFonts w:asciiTheme="minorHAnsi" w:hAnsiTheme="minorHAnsi" w:cstheme="minorHAnsi"/>
          <w:sz w:val="22"/>
          <w:szCs w:val="22"/>
        </w:rPr>
        <w:t xml:space="preserve">ena dodatkowych licencji zostanie określona na podstawie </w:t>
      </w:r>
      <w:r w:rsidR="000A47C8" w:rsidRPr="00904A94">
        <w:rPr>
          <w:rFonts w:asciiTheme="minorHAnsi" w:hAnsiTheme="minorHAnsi" w:cstheme="minorHAnsi"/>
          <w:sz w:val="22"/>
          <w:szCs w:val="22"/>
        </w:rPr>
        <w:t>Oferty</w:t>
      </w:r>
      <w:r w:rsidR="00D710AD">
        <w:rPr>
          <w:rFonts w:asciiTheme="minorHAnsi" w:hAnsiTheme="minorHAnsi" w:cstheme="minorHAnsi"/>
          <w:sz w:val="22"/>
          <w:szCs w:val="22"/>
        </w:rPr>
        <w:t>;</w:t>
      </w:r>
    </w:p>
    <w:p w14:paraId="32187933" w14:textId="6A5723C3" w:rsidR="00CB580B" w:rsidRPr="00904A94" w:rsidRDefault="00490F8C" w:rsidP="00C24946">
      <w:pPr>
        <w:pStyle w:val="Akapitzlist"/>
        <w:widowControl w:val="0"/>
        <w:numPr>
          <w:ilvl w:val="0"/>
          <w:numId w:val="37"/>
        </w:numPr>
        <w:autoSpaceDE w:val="0"/>
        <w:autoSpaceDN w:val="0"/>
        <w:adjustRightInd w:val="0"/>
        <w:ind w:left="993" w:hanging="284"/>
        <w:jc w:val="both"/>
        <w:rPr>
          <w:rFonts w:asciiTheme="minorHAnsi" w:hAnsiTheme="minorHAnsi" w:cstheme="minorHAnsi"/>
          <w:sz w:val="22"/>
          <w:szCs w:val="22"/>
        </w:rPr>
      </w:pPr>
      <w:r w:rsidRPr="00904A94">
        <w:rPr>
          <w:rFonts w:asciiTheme="minorHAnsi" w:hAnsiTheme="minorHAnsi" w:cstheme="minorHAnsi"/>
          <w:sz w:val="22"/>
          <w:szCs w:val="22"/>
        </w:rPr>
        <w:t xml:space="preserve">Możliwość zwiększenia zakresu Przedmiotu Umowy w postacie </w:t>
      </w:r>
      <w:r w:rsidR="0077115A" w:rsidRPr="00904A94">
        <w:rPr>
          <w:rFonts w:asciiTheme="minorHAnsi" w:hAnsiTheme="minorHAnsi" w:cstheme="minorHAnsi"/>
          <w:sz w:val="22"/>
          <w:szCs w:val="22"/>
        </w:rPr>
        <w:t xml:space="preserve">zwiększenia puli godzin serwisowych </w:t>
      </w:r>
      <w:r w:rsidR="00196862" w:rsidRPr="00904A94">
        <w:rPr>
          <w:rFonts w:asciiTheme="minorHAnsi" w:hAnsiTheme="minorHAnsi" w:cstheme="minorHAnsi"/>
          <w:sz w:val="22"/>
          <w:szCs w:val="22"/>
        </w:rPr>
        <w:t xml:space="preserve">niż wartości określone w par. </w:t>
      </w:r>
      <w:r w:rsidR="00FD2767" w:rsidRPr="00904A94">
        <w:rPr>
          <w:rFonts w:asciiTheme="minorHAnsi" w:hAnsiTheme="minorHAnsi" w:cstheme="minorHAnsi"/>
          <w:sz w:val="22"/>
          <w:szCs w:val="22"/>
        </w:rPr>
        <w:t>1</w:t>
      </w:r>
      <w:r w:rsidR="00033E34" w:rsidRPr="00904A94">
        <w:rPr>
          <w:rFonts w:asciiTheme="minorHAnsi" w:hAnsiTheme="minorHAnsi" w:cstheme="minorHAnsi"/>
          <w:sz w:val="22"/>
          <w:szCs w:val="22"/>
        </w:rPr>
        <w:t>8</w:t>
      </w:r>
      <w:r w:rsidR="00100F83" w:rsidRPr="00904A94">
        <w:rPr>
          <w:rFonts w:asciiTheme="minorHAnsi" w:hAnsiTheme="minorHAnsi" w:cstheme="minorHAnsi"/>
          <w:sz w:val="22"/>
          <w:szCs w:val="22"/>
        </w:rPr>
        <w:t xml:space="preserve"> ust. 6</w:t>
      </w:r>
      <w:r w:rsidR="00196862" w:rsidRPr="00904A94">
        <w:rPr>
          <w:rFonts w:asciiTheme="minorHAnsi" w:hAnsiTheme="minorHAnsi" w:cstheme="minorHAnsi"/>
          <w:sz w:val="22"/>
          <w:szCs w:val="22"/>
        </w:rPr>
        <w:t xml:space="preserve"> Umowy. </w:t>
      </w:r>
      <w:r w:rsidR="00D62DD4" w:rsidRPr="00904A94">
        <w:rPr>
          <w:rFonts w:asciiTheme="minorHAnsi" w:hAnsiTheme="minorHAnsi" w:cstheme="minorHAnsi"/>
          <w:sz w:val="22"/>
          <w:szCs w:val="22"/>
        </w:rPr>
        <w:t>C</w:t>
      </w:r>
      <w:r w:rsidR="0085111D" w:rsidRPr="00904A94">
        <w:rPr>
          <w:rFonts w:asciiTheme="minorHAnsi" w:hAnsiTheme="minorHAnsi" w:cstheme="minorHAnsi"/>
          <w:sz w:val="22"/>
          <w:szCs w:val="22"/>
        </w:rPr>
        <w:t xml:space="preserve">ena jednostkowa godziny serwisowej będzie tożsama </w:t>
      </w:r>
      <w:r w:rsidR="00E4117B" w:rsidRPr="00904A94">
        <w:rPr>
          <w:rFonts w:asciiTheme="minorHAnsi" w:hAnsiTheme="minorHAnsi" w:cstheme="minorHAnsi"/>
          <w:sz w:val="22"/>
          <w:szCs w:val="22"/>
        </w:rPr>
        <w:t>z kwotą określoną w Ofercie Wykonawcy</w:t>
      </w:r>
      <w:r w:rsidR="00D710AD">
        <w:rPr>
          <w:rFonts w:asciiTheme="minorHAnsi" w:hAnsiTheme="minorHAnsi" w:cstheme="minorHAnsi"/>
          <w:sz w:val="22"/>
          <w:szCs w:val="22"/>
        </w:rPr>
        <w:t>;</w:t>
      </w:r>
    </w:p>
    <w:p w14:paraId="447D85F5" w14:textId="120A72E5" w:rsidR="00490F8C" w:rsidRPr="00904A94" w:rsidRDefault="00CB580B" w:rsidP="00C24946">
      <w:pPr>
        <w:pStyle w:val="Akapitzlist"/>
        <w:widowControl w:val="0"/>
        <w:numPr>
          <w:ilvl w:val="0"/>
          <w:numId w:val="37"/>
        </w:numPr>
        <w:autoSpaceDE w:val="0"/>
        <w:autoSpaceDN w:val="0"/>
        <w:adjustRightInd w:val="0"/>
        <w:ind w:left="993" w:hanging="284"/>
        <w:jc w:val="both"/>
        <w:rPr>
          <w:rFonts w:asciiTheme="minorHAnsi" w:hAnsiTheme="minorHAnsi" w:cstheme="minorHAnsi"/>
          <w:sz w:val="22"/>
          <w:szCs w:val="22"/>
        </w:rPr>
      </w:pPr>
      <w:r w:rsidRPr="00904A94">
        <w:rPr>
          <w:rFonts w:asciiTheme="minorHAnsi" w:hAnsiTheme="minorHAnsi" w:cstheme="minorHAnsi"/>
          <w:sz w:val="22"/>
          <w:szCs w:val="22"/>
        </w:rPr>
        <w:t>Możliwość zlecenia przez Zamawiającego Wykonawcy wykonania 1 Etapu Migracji, cena usługi zostanie określona na podstawie Oferty</w:t>
      </w:r>
      <w:r w:rsidR="00D710AD">
        <w:rPr>
          <w:rFonts w:asciiTheme="minorHAnsi" w:hAnsiTheme="minorHAnsi" w:cstheme="minorHAnsi"/>
          <w:sz w:val="22"/>
          <w:szCs w:val="22"/>
        </w:rPr>
        <w:t>;</w:t>
      </w:r>
      <w:r w:rsidR="00D710AD" w:rsidRPr="00904A94" w:rsidDel="00D710AD">
        <w:rPr>
          <w:rFonts w:asciiTheme="minorHAnsi" w:hAnsiTheme="minorHAnsi" w:cstheme="minorHAnsi"/>
          <w:sz w:val="22"/>
          <w:szCs w:val="22"/>
        </w:rPr>
        <w:t xml:space="preserve"> </w:t>
      </w:r>
    </w:p>
    <w:p w14:paraId="582FC2DB" w14:textId="5601B0FF" w:rsidR="00E016DC" w:rsidRPr="00904A94" w:rsidRDefault="00E016DC" w:rsidP="00C24946">
      <w:pPr>
        <w:pStyle w:val="Akapitzlist"/>
        <w:widowControl w:val="0"/>
        <w:numPr>
          <w:ilvl w:val="0"/>
          <w:numId w:val="37"/>
        </w:numPr>
        <w:autoSpaceDE w:val="0"/>
        <w:autoSpaceDN w:val="0"/>
        <w:adjustRightInd w:val="0"/>
        <w:ind w:left="993" w:hanging="284"/>
        <w:jc w:val="both"/>
        <w:rPr>
          <w:rFonts w:asciiTheme="minorHAnsi" w:hAnsiTheme="minorHAnsi" w:cstheme="minorHAnsi"/>
          <w:sz w:val="22"/>
          <w:szCs w:val="22"/>
        </w:rPr>
      </w:pPr>
      <w:r w:rsidRPr="00904A94">
        <w:rPr>
          <w:rFonts w:asciiTheme="minorHAnsi" w:hAnsiTheme="minorHAnsi" w:cstheme="minorHAnsi"/>
          <w:sz w:val="22"/>
          <w:szCs w:val="22"/>
        </w:rPr>
        <w:t>Mo</w:t>
      </w:r>
      <w:r w:rsidR="00C345AC" w:rsidRPr="00904A94">
        <w:rPr>
          <w:rFonts w:asciiTheme="minorHAnsi" w:hAnsiTheme="minorHAnsi" w:cstheme="minorHAnsi"/>
          <w:sz w:val="22"/>
          <w:szCs w:val="22"/>
        </w:rPr>
        <w:t xml:space="preserve">żliwość </w:t>
      </w:r>
      <w:r w:rsidR="009F664A" w:rsidRPr="00904A94">
        <w:rPr>
          <w:rFonts w:asciiTheme="minorHAnsi" w:hAnsiTheme="minorHAnsi" w:cstheme="minorHAnsi"/>
          <w:sz w:val="22"/>
          <w:szCs w:val="22"/>
        </w:rPr>
        <w:t>zwiększenia Przedmiotu umowy w zakresie integracji z systemami Zamawiającego</w:t>
      </w:r>
      <w:r w:rsidR="00E637BA" w:rsidRPr="00904A94">
        <w:rPr>
          <w:rFonts w:asciiTheme="minorHAnsi" w:hAnsiTheme="minorHAnsi" w:cstheme="minorHAnsi"/>
          <w:sz w:val="22"/>
          <w:szCs w:val="22"/>
        </w:rPr>
        <w:t xml:space="preserve"> dla wybranych </w:t>
      </w:r>
      <w:r w:rsidR="00426E65" w:rsidRPr="00904A94">
        <w:rPr>
          <w:rFonts w:asciiTheme="minorHAnsi" w:hAnsiTheme="minorHAnsi" w:cstheme="minorHAnsi"/>
          <w:sz w:val="22"/>
          <w:szCs w:val="22"/>
        </w:rPr>
        <w:t>systemów</w:t>
      </w:r>
      <w:r w:rsidR="00A65A8C" w:rsidRPr="00904A94">
        <w:rPr>
          <w:rFonts w:asciiTheme="minorHAnsi" w:hAnsiTheme="minorHAnsi" w:cstheme="minorHAnsi"/>
          <w:sz w:val="22"/>
          <w:szCs w:val="22"/>
        </w:rPr>
        <w:t>, wskazanych w OPZ</w:t>
      </w:r>
      <w:r w:rsidR="2F301444" w:rsidRPr="00904A94">
        <w:rPr>
          <w:rFonts w:asciiTheme="minorHAnsi" w:hAnsiTheme="minorHAnsi" w:cstheme="minorHAnsi"/>
          <w:sz w:val="22"/>
          <w:szCs w:val="22"/>
        </w:rPr>
        <w:t>, cena usługi zostanie określona na podstawie Oferty</w:t>
      </w:r>
      <w:r w:rsidR="00A65A8C" w:rsidRPr="00904A94">
        <w:rPr>
          <w:rFonts w:asciiTheme="minorHAnsi" w:hAnsiTheme="minorHAnsi" w:cstheme="minorHAnsi"/>
          <w:sz w:val="22"/>
          <w:szCs w:val="22"/>
        </w:rPr>
        <w:t>.</w:t>
      </w:r>
    </w:p>
    <w:p w14:paraId="38D09A3C" w14:textId="41FD6D29" w:rsidR="000D459C" w:rsidRPr="00904A94" w:rsidRDefault="000D459C" w:rsidP="00C24946">
      <w:pPr>
        <w:widowControl w:val="0"/>
        <w:numPr>
          <w:ilvl w:val="2"/>
          <w:numId w:val="29"/>
        </w:numPr>
        <w:autoSpaceDE w:val="0"/>
        <w:autoSpaceDN w:val="0"/>
        <w:adjustRightInd w:val="0"/>
        <w:spacing w:after="0" w:line="240" w:lineRule="auto"/>
        <w:ind w:left="709" w:hanging="273"/>
        <w:jc w:val="both"/>
        <w:rPr>
          <w:rFonts w:eastAsia="Times New Roman" w:cstheme="minorHAnsi"/>
          <w:lang w:eastAsia="pl-PL"/>
        </w:rPr>
      </w:pPr>
      <w:r w:rsidRPr="00904A94">
        <w:rPr>
          <w:rFonts w:eastAsia="Times New Roman" w:cstheme="minorHAnsi"/>
          <w:lang w:eastAsia="pl-PL"/>
        </w:rPr>
        <w:t xml:space="preserve">W przypadku skorzystania przez Zamawiającego z Prawa opcji, Wykonawcy przysługiwać będzie wynagrodzenie z tytułu wykonania Przedmiotu Umowy objętego </w:t>
      </w:r>
      <w:r w:rsidR="00746F80" w:rsidRPr="00904A94">
        <w:rPr>
          <w:rFonts w:eastAsia="Times New Roman" w:cstheme="minorHAnsi"/>
          <w:lang w:eastAsia="pl-PL"/>
        </w:rPr>
        <w:t>P</w:t>
      </w:r>
      <w:r w:rsidRPr="00904A94">
        <w:rPr>
          <w:rFonts w:eastAsia="Times New Roman" w:cstheme="minorHAnsi"/>
          <w:lang w:eastAsia="pl-PL"/>
        </w:rPr>
        <w:t>rawem opcji na warunkach określonych w Umowie.</w:t>
      </w:r>
    </w:p>
    <w:p w14:paraId="35B9CFA2" w14:textId="77777777" w:rsidR="000D459C" w:rsidRPr="00904A94" w:rsidRDefault="000D459C" w:rsidP="00C24946">
      <w:pPr>
        <w:widowControl w:val="0"/>
        <w:numPr>
          <w:ilvl w:val="2"/>
          <w:numId w:val="29"/>
        </w:numPr>
        <w:autoSpaceDE w:val="0"/>
        <w:autoSpaceDN w:val="0"/>
        <w:adjustRightInd w:val="0"/>
        <w:spacing w:after="0" w:line="240" w:lineRule="auto"/>
        <w:ind w:left="709" w:hanging="273"/>
        <w:jc w:val="both"/>
        <w:rPr>
          <w:rFonts w:eastAsia="Times New Roman" w:cstheme="minorHAnsi"/>
          <w:lang w:eastAsia="pl-PL"/>
        </w:rPr>
      </w:pPr>
      <w:r w:rsidRPr="00904A94">
        <w:rPr>
          <w:rFonts w:eastAsia="Times New Roman" w:cstheme="minorHAnsi"/>
          <w:lang w:eastAsia="pl-PL"/>
        </w:rPr>
        <w:t>W celu skorzystania z Prawa opcji Zamawiający przekaże Wykonawcy oświadczenie w formie pisemnej, w terminie nie krótszym niż 7 Dni kalendarzowych o zamiarze skorzystania z Prawa opcji na warunkach określonych w Umowie.</w:t>
      </w:r>
    </w:p>
    <w:p w14:paraId="345F398B" w14:textId="5077A35F" w:rsidR="000D459C" w:rsidRPr="00904A94" w:rsidRDefault="000D459C" w:rsidP="00C24946">
      <w:pPr>
        <w:widowControl w:val="0"/>
        <w:numPr>
          <w:ilvl w:val="2"/>
          <w:numId w:val="29"/>
        </w:numPr>
        <w:autoSpaceDE w:val="0"/>
        <w:autoSpaceDN w:val="0"/>
        <w:adjustRightInd w:val="0"/>
        <w:spacing w:after="0" w:line="240" w:lineRule="auto"/>
        <w:ind w:left="709" w:hanging="273"/>
        <w:jc w:val="both"/>
        <w:rPr>
          <w:rFonts w:eastAsia="Times New Roman" w:cstheme="minorHAnsi"/>
          <w:lang w:eastAsia="pl-PL"/>
        </w:rPr>
      </w:pPr>
      <w:r w:rsidRPr="00904A94">
        <w:rPr>
          <w:rFonts w:eastAsia="Times New Roman" w:cstheme="minorHAnsi"/>
          <w:lang w:eastAsia="pl-PL"/>
        </w:rPr>
        <w:t>Wykonawcy nie przysługuje żadne roszczenie</w:t>
      </w:r>
      <w:r w:rsidR="00746F80" w:rsidRPr="00904A94">
        <w:rPr>
          <w:rFonts w:eastAsia="Times New Roman" w:cstheme="minorHAnsi"/>
          <w:lang w:eastAsia="pl-PL"/>
        </w:rPr>
        <w:t>,</w:t>
      </w:r>
      <w:r w:rsidRPr="00904A94">
        <w:rPr>
          <w:rFonts w:eastAsia="Times New Roman" w:cstheme="minorHAnsi"/>
          <w:lang w:eastAsia="pl-PL"/>
        </w:rPr>
        <w:t xml:space="preserve"> w szczególności roszczenie o wykonanie Przedmiotu Umowy </w:t>
      </w:r>
      <w:r w:rsidR="00746F80" w:rsidRPr="00904A94">
        <w:rPr>
          <w:rFonts w:eastAsia="Times New Roman" w:cstheme="minorHAnsi"/>
          <w:lang w:eastAsia="pl-PL"/>
        </w:rPr>
        <w:br/>
      </w:r>
      <w:r w:rsidRPr="00904A94">
        <w:rPr>
          <w:rFonts w:eastAsia="Times New Roman" w:cstheme="minorHAnsi"/>
          <w:lang w:eastAsia="pl-PL"/>
        </w:rPr>
        <w:t>albo o zapłatę w stosunku do Zamawiającego w przypadku, gdy Zamawiający z Prawa opcji nie skorzysta. Realizacja zamówienia objętego Prawem opcji jest wyłącznie uprawnieniem Zamawiającego.</w:t>
      </w:r>
    </w:p>
    <w:p w14:paraId="1EBC8D78" w14:textId="6B7A3508" w:rsidR="00887B3A" w:rsidRPr="00904A94" w:rsidRDefault="000D459C" w:rsidP="00C24946">
      <w:pPr>
        <w:widowControl w:val="0"/>
        <w:numPr>
          <w:ilvl w:val="2"/>
          <w:numId w:val="29"/>
        </w:numPr>
        <w:autoSpaceDE w:val="0"/>
        <w:autoSpaceDN w:val="0"/>
        <w:adjustRightInd w:val="0"/>
        <w:spacing w:after="0" w:line="240" w:lineRule="auto"/>
        <w:ind w:left="709" w:hanging="273"/>
        <w:jc w:val="both"/>
        <w:rPr>
          <w:rFonts w:eastAsia="Times New Roman" w:cstheme="minorHAnsi"/>
          <w:lang w:eastAsia="pl-PL"/>
        </w:rPr>
      </w:pPr>
      <w:r w:rsidRPr="00904A94">
        <w:rPr>
          <w:rFonts w:eastAsia="Times New Roman" w:cstheme="minorHAnsi"/>
          <w:lang w:eastAsia="pl-PL"/>
        </w:rPr>
        <w:t>Zamawiający z Prawa opcji może skorzystać przez cały okres obowiązywania Umowy</w:t>
      </w:r>
      <w:r w:rsidR="00E93375">
        <w:rPr>
          <w:rFonts w:eastAsia="Times New Roman" w:cstheme="minorHAnsi"/>
          <w:lang w:eastAsia="pl-PL"/>
        </w:rPr>
        <w:t>.</w:t>
      </w:r>
    </w:p>
    <w:p w14:paraId="442F4C1B" w14:textId="21D1259B" w:rsidR="000D459C" w:rsidRPr="00904A94" w:rsidRDefault="00887B3A" w:rsidP="00C24946">
      <w:pPr>
        <w:widowControl w:val="0"/>
        <w:numPr>
          <w:ilvl w:val="2"/>
          <w:numId w:val="29"/>
        </w:numPr>
        <w:autoSpaceDE w:val="0"/>
        <w:autoSpaceDN w:val="0"/>
        <w:adjustRightInd w:val="0"/>
        <w:spacing w:after="0" w:line="240" w:lineRule="auto"/>
        <w:ind w:left="709" w:hanging="273"/>
        <w:jc w:val="both"/>
        <w:rPr>
          <w:rFonts w:eastAsia="Times New Roman" w:cstheme="minorHAnsi"/>
          <w:lang w:eastAsia="pl-PL"/>
        </w:rPr>
      </w:pPr>
      <w:r w:rsidRPr="00904A94">
        <w:rPr>
          <w:rFonts w:eastAsia="Times New Roman" w:cstheme="minorHAnsi"/>
          <w:lang w:eastAsia="pl-PL"/>
        </w:rPr>
        <w:t xml:space="preserve">Maksymalna wartość wynagrodzenia </w:t>
      </w:r>
      <w:r w:rsidR="00F43249" w:rsidRPr="00904A94">
        <w:rPr>
          <w:rFonts w:eastAsia="Times New Roman" w:cstheme="minorHAnsi"/>
          <w:lang w:eastAsia="pl-PL"/>
        </w:rPr>
        <w:t xml:space="preserve">należnego Wykonawcy po skorzystaniu przez Zamawiającego z prawa opcji </w:t>
      </w:r>
      <w:r w:rsidR="000A47C8" w:rsidRPr="00904A94">
        <w:rPr>
          <w:rFonts w:eastAsia="Times New Roman" w:cstheme="minorHAnsi"/>
          <w:lang w:eastAsia="pl-PL"/>
        </w:rPr>
        <w:t xml:space="preserve">(łącznie dla wszystkich przypadków określonych w pkt. b) powyżej) </w:t>
      </w:r>
      <w:r w:rsidR="00F43249" w:rsidRPr="00904A94">
        <w:rPr>
          <w:rFonts w:eastAsia="Times New Roman" w:cstheme="minorHAnsi"/>
          <w:lang w:eastAsia="pl-PL"/>
        </w:rPr>
        <w:t xml:space="preserve">nie może przekroczyć </w:t>
      </w:r>
      <w:r w:rsidR="492F4111" w:rsidRPr="00904A94">
        <w:rPr>
          <w:rFonts w:eastAsia="Times New Roman" w:cstheme="minorHAnsi"/>
          <w:lang w:eastAsia="pl-PL"/>
        </w:rPr>
        <w:t>40</w:t>
      </w:r>
      <w:r w:rsidR="00F43249" w:rsidRPr="00904A94">
        <w:rPr>
          <w:rFonts w:eastAsia="Times New Roman" w:cstheme="minorHAnsi"/>
          <w:lang w:eastAsia="pl-PL"/>
        </w:rPr>
        <w:t xml:space="preserve"> % pierwotnego wynagrodzenia umownego, o którym mowa w par.</w:t>
      </w:r>
      <w:r w:rsidR="00FD2767" w:rsidRPr="00904A94">
        <w:rPr>
          <w:rFonts w:eastAsia="Times New Roman" w:cstheme="minorHAnsi"/>
          <w:lang w:eastAsia="pl-PL"/>
        </w:rPr>
        <w:t xml:space="preserve"> 1</w:t>
      </w:r>
      <w:r w:rsidR="00033E34" w:rsidRPr="00904A94">
        <w:rPr>
          <w:rFonts w:eastAsia="Times New Roman" w:cstheme="minorHAnsi"/>
          <w:lang w:eastAsia="pl-PL"/>
        </w:rPr>
        <w:t>8</w:t>
      </w:r>
      <w:r w:rsidR="00F43249" w:rsidRPr="00904A94">
        <w:rPr>
          <w:rFonts w:eastAsia="Times New Roman" w:cstheme="minorHAnsi"/>
          <w:lang w:eastAsia="pl-PL"/>
        </w:rPr>
        <w:t xml:space="preserve"> Ust. 1 niniejszej Umowy</w:t>
      </w:r>
      <w:r w:rsidR="000D459C" w:rsidRPr="00904A94">
        <w:rPr>
          <w:rFonts w:eastAsia="Times New Roman" w:cstheme="minorHAnsi"/>
          <w:lang w:eastAsia="pl-PL"/>
        </w:rPr>
        <w:t>.</w:t>
      </w:r>
    </w:p>
    <w:bookmarkEnd w:id="1"/>
    <w:p w14:paraId="5BA8995E" w14:textId="79A129E1" w:rsidR="000D459C" w:rsidRPr="00904A94" w:rsidRDefault="000D459C" w:rsidP="00904A94">
      <w:pPr>
        <w:widowControl w:val="0"/>
        <w:autoSpaceDE w:val="0"/>
        <w:autoSpaceDN w:val="0"/>
        <w:adjustRightInd w:val="0"/>
        <w:spacing w:after="0" w:line="240" w:lineRule="auto"/>
        <w:jc w:val="both"/>
        <w:rPr>
          <w:rFonts w:eastAsia="Times New Roman" w:cstheme="minorHAnsi"/>
          <w:b/>
          <w:lang w:eastAsia="pl-PL"/>
        </w:rPr>
      </w:pPr>
    </w:p>
    <w:p w14:paraId="6E108762" w14:textId="688F3CA4" w:rsidR="000D459C" w:rsidRPr="00904A94" w:rsidRDefault="000D459C" w:rsidP="00904A94">
      <w:pPr>
        <w:widowControl w:val="0"/>
        <w:autoSpaceDE w:val="0"/>
        <w:autoSpaceDN w:val="0"/>
        <w:adjustRightInd w:val="0"/>
        <w:spacing w:after="0" w:line="240" w:lineRule="auto"/>
        <w:ind w:left="426" w:hanging="426"/>
        <w:jc w:val="center"/>
        <w:rPr>
          <w:rFonts w:eastAsia="Times New Roman" w:cstheme="minorHAnsi"/>
          <w:b/>
          <w:lang w:eastAsia="pl-PL"/>
        </w:rPr>
      </w:pPr>
      <w:r w:rsidRPr="00904A94">
        <w:rPr>
          <w:rFonts w:eastAsia="Times New Roman" w:cstheme="minorHAnsi"/>
          <w:b/>
          <w:lang w:eastAsia="pl-PL"/>
        </w:rPr>
        <w:t>§</w:t>
      </w:r>
      <w:r w:rsidR="00DA3CC9" w:rsidRPr="00904A94">
        <w:rPr>
          <w:rFonts w:eastAsia="Times New Roman" w:cstheme="minorHAnsi"/>
          <w:b/>
          <w:lang w:eastAsia="pl-PL"/>
        </w:rPr>
        <w:t>4</w:t>
      </w:r>
      <w:r w:rsidRPr="00904A94">
        <w:rPr>
          <w:rFonts w:eastAsia="Times New Roman" w:cstheme="minorHAnsi"/>
          <w:b/>
          <w:lang w:eastAsia="pl-PL"/>
        </w:rPr>
        <w:t xml:space="preserve"> [Termin i miejsce wykonania Umowy]</w:t>
      </w:r>
    </w:p>
    <w:p w14:paraId="3D000BF7" w14:textId="5A164F85" w:rsidR="00106414" w:rsidRPr="00904A94" w:rsidRDefault="00106414" w:rsidP="00904A94">
      <w:pPr>
        <w:widowControl w:val="0"/>
        <w:numPr>
          <w:ilvl w:val="0"/>
          <w:numId w:val="12"/>
        </w:numPr>
        <w:autoSpaceDE w:val="0"/>
        <w:autoSpaceDN w:val="0"/>
        <w:adjustRightInd w:val="0"/>
        <w:spacing w:after="0" w:line="240" w:lineRule="auto"/>
        <w:ind w:left="426" w:hanging="426"/>
        <w:jc w:val="both"/>
        <w:rPr>
          <w:rFonts w:eastAsia="Calibri" w:cstheme="minorHAnsi"/>
          <w:bCs/>
          <w:lang w:eastAsia="pl-PL"/>
        </w:rPr>
      </w:pPr>
      <w:r w:rsidRPr="00904A94">
        <w:rPr>
          <w:rFonts w:eastAsia="Calibri" w:cstheme="minorHAnsi"/>
          <w:bCs/>
          <w:lang w:eastAsia="pl-PL"/>
        </w:rPr>
        <w:t>Wdrożenie Systemu nastąpi w terminach wskazanych w Harmonogramie Ramowym oraz Harmonogramie Szczegółowym Wdrożenia. Wykonawca oświadcza, iż ma świadomość tego, że terminowość wykonania Wdrożenia oraz terminowość świadczenia usług Serwisu ma kluczowe znaczenie dla Zamawiającego. W związku z tym Wykonawca gwarantuje, że Uruchomienie poszczególnych elementów Systemu, w tym poszczególnych Modułów Systemu nastąpi w terminach wskazanych w Harmonogramie.</w:t>
      </w:r>
    </w:p>
    <w:p w14:paraId="0B26AB72" w14:textId="1C49DCEC" w:rsidR="000D459C" w:rsidRPr="00904A94" w:rsidRDefault="000D459C" w:rsidP="002147C5">
      <w:pPr>
        <w:pStyle w:val="Akapitzlist"/>
        <w:numPr>
          <w:ilvl w:val="0"/>
          <w:numId w:val="12"/>
        </w:numPr>
        <w:jc w:val="both"/>
        <w:rPr>
          <w:rFonts w:asciiTheme="minorHAnsi" w:eastAsia="Calibri" w:hAnsiTheme="minorHAnsi" w:cstheme="minorHAnsi"/>
          <w:sz w:val="22"/>
          <w:szCs w:val="22"/>
        </w:rPr>
      </w:pPr>
      <w:r w:rsidRPr="00904A94">
        <w:rPr>
          <w:rFonts w:asciiTheme="minorHAnsi" w:eastAsia="Calibri" w:hAnsiTheme="minorHAnsi" w:cstheme="minorHAnsi"/>
          <w:sz w:val="22"/>
          <w:szCs w:val="22"/>
        </w:rPr>
        <w:t xml:space="preserve">Zamawiający wymaga zrealizowania </w:t>
      </w:r>
      <w:r w:rsidRPr="00904A94">
        <w:rPr>
          <w:rFonts w:asciiTheme="minorHAnsi" w:hAnsiTheme="minorHAnsi" w:cstheme="minorHAnsi"/>
          <w:sz w:val="22"/>
          <w:szCs w:val="22"/>
        </w:rPr>
        <w:t xml:space="preserve">Przedmiotu Umowy </w:t>
      </w:r>
      <w:r w:rsidR="006C05B4" w:rsidRPr="00904A94">
        <w:rPr>
          <w:rFonts w:asciiTheme="minorHAnsi" w:hAnsiTheme="minorHAnsi" w:cstheme="minorHAnsi"/>
          <w:sz w:val="22"/>
          <w:szCs w:val="22"/>
        </w:rPr>
        <w:t xml:space="preserve">w zakresie Etapów I-III </w:t>
      </w:r>
      <w:r w:rsidRPr="00904A94">
        <w:rPr>
          <w:rFonts w:asciiTheme="minorHAnsi" w:eastAsia="Calibri" w:hAnsiTheme="minorHAnsi" w:cstheme="minorHAnsi"/>
          <w:sz w:val="22"/>
          <w:szCs w:val="22"/>
        </w:rPr>
        <w:t xml:space="preserve">w terminie </w:t>
      </w:r>
      <w:r w:rsidR="006C05B4" w:rsidRPr="00904A94">
        <w:rPr>
          <w:rFonts w:asciiTheme="minorHAnsi" w:eastAsia="Calibri" w:hAnsiTheme="minorHAnsi" w:cstheme="minorHAnsi"/>
          <w:sz w:val="22"/>
          <w:szCs w:val="22"/>
        </w:rPr>
        <w:t>do 31.12.2026</w:t>
      </w:r>
      <w:r w:rsidR="002147C5">
        <w:rPr>
          <w:rFonts w:asciiTheme="minorHAnsi" w:eastAsia="Calibri" w:hAnsiTheme="minorHAnsi" w:cstheme="minorHAnsi"/>
          <w:sz w:val="22"/>
          <w:szCs w:val="22"/>
        </w:rPr>
        <w:t xml:space="preserve"> </w:t>
      </w:r>
      <w:r w:rsidR="006C05B4" w:rsidRPr="00904A94">
        <w:rPr>
          <w:rFonts w:asciiTheme="minorHAnsi" w:eastAsia="Calibri" w:hAnsiTheme="minorHAnsi" w:cstheme="minorHAnsi"/>
          <w:sz w:val="22"/>
          <w:szCs w:val="22"/>
        </w:rPr>
        <w:t xml:space="preserve">r. </w:t>
      </w:r>
      <w:r w:rsidR="000E56CB" w:rsidRPr="000E56CB">
        <w:rPr>
          <w:rFonts w:asciiTheme="minorHAnsi" w:eastAsia="Calibri" w:hAnsiTheme="minorHAnsi" w:cstheme="minorHAnsi"/>
          <w:sz w:val="22"/>
          <w:szCs w:val="22"/>
        </w:rPr>
        <w:t>Udzielenie Zamawiającemu rękojmi oraz gwarancji, a także świadczenie usług nadzoru autorskiego i serwisu</w:t>
      </w:r>
      <w:r w:rsidR="000E56CB" w:rsidRPr="000E56CB" w:rsidDel="000E56CB">
        <w:rPr>
          <w:rFonts w:asciiTheme="minorHAnsi" w:eastAsia="Calibri" w:hAnsiTheme="minorHAnsi" w:cstheme="minorHAnsi"/>
          <w:sz w:val="22"/>
          <w:szCs w:val="22"/>
        </w:rPr>
        <w:t xml:space="preserve"> </w:t>
      </w:r>
      <w:r w:rsidR="006C05B4" w:rsidRPr="00904A94">
        <w:rPr>
          <w:rFonts w:asciiTheme="minorHAnsi" w:eastAsia="Calibri" w:hAnsiTheme="minorHAnsi" w:cstheme="minorHAnsi"/>
          <w:sz w:val="22"/>
          <w:szCs w:val="22"/>
        </w:rPr>
        <w:t>dla Systemu (Etap IV) będzie odbywać się przez okres 48 miesięcy od dnia zakończenia Wdrożenia.</w:t>
      </w:r>
    </w:p>
    <w:p w14:paraId="49EC7A30" w14:textId="5297C926" w:rsidR="00106414" w:rsidRPr="00904A94" w:rsidRDefault="000F15C8" w:rsidP="00904A94">
      <w:pPr>
        <w:widowControl w:val="0"/>
        <w:numPr>
          <w:ilvl w:val="0"/>
          <w:numId w:val="12"/>
        </w:numPr>
        <w:autoSpaceDE w:val="0"/>
        <w:autoSpaceDN w:val="0"/>
        <w:adjustRightInd w:val="0"/>
        <w:spacing w:after="0" w:line="240" w:lineRule="auto"/>
        <w:jc w:val="both"/>
        <w:rPr>
          <w:rFonts w:eastAsia="Calibri" w:cstheme="minorHAnsi"/>
          <w:bCs/>
          <w:lang w:eastAsia="pl-PL"/>
        </w:rPr>
      </w:pPr>
      <w:r w:rsidRPr="00904A94">
        <w:rPr>
          <w:rFonts w:eastAsia="Calibri" w:cstheme="minorHAnsi"/>
          <w:bCs/>
          <w:lang w:eastAsia="pl-PL"/>
        </w:rPr>
        <w:t xml:space="preserve">Strony przewidują następujący </w:t>
      </w:r>
      <w:r w:rsidR="00106414" w:rsidRPr="00904A94">
        <w:rPr>
          <w:rFonts w:eastAsia="Calibri" w:cstheme="minorHAnsi"/>
          <w:bCs/>
          <w:lang w:eastAsia="pl-PL"/>
        </w:rPr>
        <w:t>Harmonogram Ramowy:</w:t>
      </w:r>
    </w:p>
    <w:p w14:paraId="101871A9" w14:textId="10FE909B" w:rsidR="00106414" w:rsidRPr="00904A94" w:rsidRDefault="002147C5" w:rsidP="00904A94">
      <w:pPr>
        <w:widowControl w:val="0"/>
        <w:numPr>
          <w:ilvl w:val="1"/>
          <w:numId w:val="12"/>
        </w:numPr>
        <w:autoSpaceDE w:val="0"/>
        <w:autoSpaceDN w:val="0"/>
        <w:adjustRightInd w:val="0"/>
        <w:spacing w:after="0" w:line="240" w:lineRule="auto"/>
        <w:jc w:val="both"/>
        <w:rPr>
          <w:rFonts w:eastAsia="Calibri" w:cstheme="minorHAnsi"/>
          <w:bCs/>
          <w:lang w:eastAsia="pl-PL"/>
        </w:rPr>
      </w:pPr>
      <w:r>
        <w:rPr>
          <w:rFonts w:eastAsia="Calibri" w:cstheme="minorHAnsi"/>
          <w:bCs/>
          <w:lang w:eastAsia="pl-PL"/>
        </w:rPr>
        <w:t>S</w:t>
      </w:r>
      <w:r w:rsidR="000F15C8" w:rsidRPr="00904A94">
        <w:rPr>
          <w:rFonts w:eastAsia="Calibri" w:cstheme="minorHAnsi"/>
          <w:bCs/>
          <w:lang w:eastAsia="pl-PL"/>
        </w:rPr>
        <w:t xml:space="preserve">porządzenie i odbiór </w:t>
      </w:r>
      <w:r w:rsidR="000A47C8" w:rsidRPr="00904A94">
        <w:rPr>
          <w:rFonts w:eastAsia="Calibri" w:cstheme="minorHAnsi"/>
          <w:bCs/>
          <w:lang w:eastAsia="pl-PL"/>
        </w:rPr>
        <w:t>DAP</w:t>
      </w:r>
      <w:r w:rsidR="000F15C8" w:rsidRPr="00904A94">
        <w:rPr>
          <w:rFonts w:eastAsia="Calibri" w:cstheme="minorHAnsi"/>
          <w:bCs/>
          <w:lang w:eastAsia="pl-PL"/>
        </w:rPr>
        <w:t xml:space="preserve"> - </w:t>
      </w:r>
      <w:r w:rsidR="00106414" w:rsidRPr="00904A94">
        <w:rPr>
          <w:rFonts w:eastAsia="Calibri" w:cstheme="minorHAnsi"/>
          <w:bCs/>
          <w:lang w:eastAsia="pl-PL"/>
        </w:rPr>
        <w:t xml:space="preserve"> do </w:t>
      </w:r>
      <w:r w:rsidR="006C05B4" w:rsidRPr="00904A94">
        <w:rPr>
          <w:rFonts w:eastAsia="Calibri" w:cstheme="minorHAnsi"/>
          <w:bCs/>
          <w:lang w:eastAsia="pl-PL"/>
        </w:rPr>
        <w:t>3</w:t>
      </w:r>
      <w:r w:rsidR="00DF68BE" w:rsidRPr="00904A94">
        <w:rPr>
          <w:rFonts w:eastAsia="Calibri" w:cstheme="minorHAnsi"/>
          <w:bCs/>
          <w:lang w:eastAsia="pl-PL"/>
        </w:rPr>
        <w:t xml:space="preserve"> </w:t>
      </w:r>
      <w:r w:rsidR="002F0775" w:rsidRPr="00904A94">
        <w:rPr>
          <w:rFonts w:eastAsia="Calibri" w:cstheme="minorHAnsi"/>
          <w:bCs/>
          <w:lang w:eastAsia="pl-PL"/>
        </w:rPr>
        <w:t>miesięcy od</w:t>
      </w:r>
      <w:r w:rsidR="00106414" w:rsidRPr="00904A94">
        <w:rPr>
          <w:rFonts w:eastAsia="Calibri" w:cstheme="minorHAnsi"/>
          <w:bCs/>
          <w:lang w:eastAsia="pl-PL"/>
        </w:rPr>
        <w:t xml:space="preserve"> dnia zawarcia Umowy)</w:t>
      </w:r>
      <w:r w:rsidR="00257BEA">
        <w:rPr>
          <w:rFonts w:eastAsia="Calibri" w:cstheme="minorHAnsi"/>
          <w:bCs/>
          <w:lang w:eastAsia="pl-PL"/>
        </w:rPr>
        <w:t>;</w:t>
      </w:r>
    </w:p>
    <w:p w14:paraId="14CD1B4B" w14:textId="10FE4954" w:rsidR="00106414" w:rsidRPr="00904A94" w:rsidRDefault="3820D653" w:rsidP="00904A94">
      <w:pPr>
        <w:widowControl w:val="0"/>
        <w:numPr>
          <w:ilvl w:val="1"/>
          <w:numId w:val="12"/>
        </w:numPr>
        <w:autoSpaceDE w:val="0"/>
        <w:autoSpaceDN w:val="0"/>
        <w:adjustRightInd w:val="0"/>
        <w:spacing w:after="0" w:line="240" w:lineRule="auto"/>
        <w:jc w:val="both"/>
        <w:rPr>
          <w:rFonts w:eastAsia="Calibri" w:cstheme="minorHAnsi"/>
          <w:lang w:eastAsia="pl-PL"/>
        </w:rPr>
      </w:pPr>
      <w:r w:rsidRPr="00904A94">
        <w:rPr>
          <w:rFonts w:eastAsia="Calibri" w:cstheme="minorHAnsi"/>
          <w:lang w:eastAsia="pl-PL"/>
        </w:rPr>
        <w:t xml:space="preserve">Dostawa niezbędnego oprogramowania i licencji </w:t>
      </w:r>
      <w:r w:rsidR="0AB7E1F8" w:rsidRPr="00904A94">
        <w:rPr>
          <w:rFonts w:eastAsia="Calibri" w:cstheme="minorHAnsi"/>
          <w:lang w:eastAsia="pl-PL"/>
        </w:rPr>
        <w:t xml:space="preserve">- </w:t>
      </w:r>
      <w:r w:rsidR="22CE8D2C" w:rsidRPr="00904A94">
        <w:rPr>
          <w:rFonts w:eastAsia="Calibri" w:cstheme="minorHAnsi"/>
          <w:lang w:eastAsia="pl-PL"/>
        </w:rPr>
        <w:t>w okresie 14 dni, liczonych od dnia zatwierdzenia Analizy przedwdrożeniowej, nie później jednak niż do dnia rozpoczęcia wdrożenia poszczególnych modułów</w:t>
      </w:r>
      <w:r w:rsidR="00257BEA">
        <w:rPr>
          <w:rFonts w:eastAsia="Calibri" w:cstheme="minorHAnsi"/>
          <w:lang w:eastAsia="pl-PL"/>
        </w:rPr>
        <w:t>;</w:t>
      </w:r>
      <w:r w:rsidR="22CE8D2C" w:rsidRPr="00904A94" w:rsidDel="006C05B4">
        <w:rPr>
          <w:rFonts w:eastAsia="Calibri" w:cstheme="minorHAnsi"/>
          <w:lang w:eastAsia="pl-PL"/>
        </w:rPr>
        <w:t xml:space="preserve"> </w:t>
      </w:r>
      <w:r w:rsidR="00106414" w:rsidRPr="00904A94">
        <w:rPr>
          <w:rStyle w:val="Odwoanieprzypisudolnego"/>
          <w:rFonts w:eastAsia="Calibri" w:cstheme="minorHAnsi"/>
          <w:lang w:eastAsia="pl-PL"/>
        </w:rPr>
        <w:footnoteReference w:id="5"/>
      </w:r>
    </w:p>
    <w:p w14:paraId="457BEC07" w14:textId="49400113" w:rsidR="00106414" w:rsidRPr="00904A94" w:rsidRDefault="6CFBBB96" w:rsidP="00904A94">
      <w:pPr>
        <w:widowControl w:val="0"/>
        <w:numPr>
          <w:ilvl w:val="1"/>
          <w:numId w:val="12"/>
        </w:numPr>
        <w:autoSpaceDE w:val="0"/>
        <w:autoSpaceDN w:val="0"/>
        <w:adjustRightInd w:val="0"/>
        <w:spacing w:after="0" w:line="240" w:lineRule="auto"/>
        <w:jc w:val="both"/>
        <w:rPr>
          <w:rFonts w:eastAsia="Calibri" w:cstheme="minorHAnsi"/>
          <w:lang w:eastAsia="pl-PL"/>
        </w:rPr>
      </w:pPr>
      <w:r w:rsidRPr="00904A94">
        <w:rPr>
          <w:rFonts w:eastAsia="Calibri" w:cstheme="minorHAnsi"/>
          <w:lang w:eastAsia="pl-PL"/>
        </w:rPr>
        <w:t xml:space="preserve">Wdrożenie – </w:t>
      </w:r>
      <w:r w:rsidR="22CE8D2C" w:rsidRPr="00904A94">
        <w:rPr>
          <w:rFonts w:eastAsia="Calibri" w:cstheme="minorHAnsi"/>
          <w:lang w:eastAsia="pl-PL"/>
        </w:rPr>
        <w:t>w terminie do 31.12.2026</w:t>
      </w:r>
      <w:r w:rsidR="002147C5">
        <w:rPr>
          <w:rFonts w:eastAsia="Calibri" w:cstheme="minorHAnsi"/>
          <w:lang w:eastAsia="pl-PL"/>
        </w:rPr>
        <w:t xml:space="preserve"> </w:t>
      </w:r>
      <w:r w:rsidR="22CE8D2C" w:rsidRPr="00904A94">
        <w:rPr>
          <w:rFonts w:eastAsia="Calibri" w:cstheme="minorHAnsi"/>
          <w:lang w:eastAsia="pl-PL"/>
        </w:rPr>
        <w:t>r.</w:t>
      </w:r>
      <w:r w:rsidR="4F431C02" w:rsidRPr="00904A94">
        <w:rPr>
          <w:rFonts w:eastAsia="Calibri" w:cstheme="minorHAnsi"/>
          <w:lang w:eastAsia="pl-PL"/>
        </w:rPr>
        <w:t>,</w:t>
      </w:r>
      <w:r w:rsidRPr="00904A94">
        <w:rPr>
          <w:rFonts w:eastAsia="Calibri" w:cstheme="minorHAnsi"/>
          <w:lang w:eastAsia="pl-PL"/>
        </w:rPr>
        <w:t xml:space="preserve"> </w:t>
      </w:r>
      <w:r w:rsidR="78EB034A" w:rsidRPr="00904A94">
        <w:rPr>
          <w:rFonts w:eastAsia="Calibri" w:cstheme="minorHAnsi"/>
          <w:lang w:eastAsia="pl-PL"/>
        </w:rPr>
        <w:t>z tym że</w:t>
      </w:r>
      <w:r w:rsidR="22CE8D2C" w:rsidRPr="00904A94">
        <w:rPr>
          <w:rFonts w:eastAsia="Calibri" w:cstheme="minorHAnsi"/>
          <w:lang w:eastAsia="pl-PL"/>
        </w:rPr>
        <w:t xml:space="preserve"> przed przystąpieniem do odbioru, Zamawiający ma prawo testować System na środowisku produkcyjnym przez okres </w:t>
      </w:r>
      <w:r w:rsidR="180060F4" w:rsidRPr="00904A94">
        <w:rPr>
          <w:rFonts w:eastAsia="Times New Roman" w:cstheme="minorHAnsi"/>
          <w:lang w:eastAsia="pl-PL"/>
        </w:rPr>
        <w:t xml:space="preserve">nie krótszy niż 2 miesiące i obejmujący minimum jeden miesięczny, zamknięty okres rozliczeniowy po Uruchomieniu. </w:t>
      </w:r>
    </w:p>
    <w:p w14:paraId="7FEB8820" w14:textId="09E611AC" w:rsidR="00106414" w:rsidRPr="00904A94" w:rsidRDefault="00106414" w:rsidP="00904A94">
      <w:pPr>
        <w:widowControl w:val="0"/>
        <w:numPr>
          <w:ilvl w:val="0"/>
          <w:numId w:val="12"/>
        </w:numPr>
        <w:autoSpaceDE w:val="0"/>
        <w:autoSpaceDN w:val="0"/>
        <w:adjustRightInd w:val="0"/>
        <w:spacing w:after="0" w:line="240" w:lineRule="auto"/>
        <w:jc w:val="both"/>
        <w:rPr>
          <w:rFonts w:eastAsia="Calibri" w:cstheme="minorHAnsi"/>
          <w:bCs/>
          <w:lang w:eastAsia="pl-PL"/>
        </w:rPr>
      </w:pPr>
      <w:r w:rsidRPr="00904A94">
        <w:rPr>
          <w:rFonts w:eastAsia="Calibri" w:cstheme="minorHAnsi"/>
          <w:bCs/>
          <w:lang w:eastAsia="pl-PL"/>
        </w:rPr>
        <w:t xml:space="preserve">Harmonogram Ramowy zostanie uszczegółowiony przez Wykonawcę w porozumieniu z Zamawiającym i przekazany Zamawiającemu razem z </w:t>
      </w:r>
      <w:r w:rsidR="00A319AB" w:rsidRPr="00904A94">
        <w:rPr>
          <w:rFonts w:eastAsia="Calibri" w:cstheme="minorHAnsi"/>
          <w:bCs/>
          <w:lang w:eastAsia="pl-PL"/>
        </w:rPr>
        <w:t>DAP</w:t>
      </w:r>
      <w:r w:rsidRPr="00904A94">
        <w:rPr>
          <w:rFonts w:eastAsia="Calibri" w:cstheme="minorHAnsi"/>
          <w:bCs/>
          <w:lang w:eastAsia="pl-PL"/>
        </w:rPr>
        <w:t xml:space="preserve"> jako odrębny Rezultat Prac – „Harmonogram Szczegółowy Wdrożenia”.</w:t>
      </w:r>
    </w:p>
    <w:p w14:paraId="2471B4A3" w14:textId="1603837E" w:rsidR="000E3450" w:rsidRPr="00904A94" w:rsidRDefault="000E3450" w:rsidP="00904A94">
      <w:pPr>
        <w:widowControl w:val="0"/>
        <w:numPr>
          <w:ilvl w:val="0"/>
          <w:numId w:val="12"/>
        </w:numPr>
        <w:autoSpaceDE w:val="0"/>
        <w:autoSpaceDN w:val="0"/>
        <w:adjustRightInd w:val="0"/>
        <w:spacing w:after="0" w:line="240" w:lineRule="auto"/>
        <w:jc w:val="both"/>
        <w:rPr>
          <w:rFonts w:eastAsia="Calibri" w:cstheme="minorHAnsi"/>
          <w:bCs/>
          <w:lang w:eastAsia="pl-PL"/>
        </w:rPr>
      </w:pPr>
      <w:r w:rsidRPr="00904A94">
        <w:rPr>
          <w:rFonts w:eastAsia="Calibri" w:cstheme="minorHAnsi"/>
          <w:bCs/>
          <w:lang w:eastAsia="pl-PL"/>
        </w:rPr>
        <w:t xml:space="preserve">Harmonogram Szczegółowy Wdrożenia zostanie przygotowany przez Wykonawcę z podziałem na poszczególne Etapy </w:t>
      </w:r>
      <w:r w:rsidR="00A319AB" w:rsidRPr="00904A94">
        <w:rPr>
          <w:rFonts w:eastAsia="Calibri" w:cstheme="minorHAnsi"/>
          <w:bCs/>
          <w:lang w:eastAsia="pl-PL"/>
        </w:rPr>
        <w:t xml:space="preserve">wdrożenia </w:t>
      </w:r>
      <w:r w:rsidRPr="00904A94">
        <w:rPr>
          <w:rFonts w:eastAsia="Calibri" w:cstheme="minorHAnsi"/>
          <w:bCs/>
          <w:lang w:eastAsia="pl-PL"/>
        </w:rPr>
        <w:t>i czynności wchodzące w ramach tych Etapów</w:t>
      </w:r>
      <w:r w:rsidR="00A319AB" w:rsidRPr="00904A94">
        <w:rPr>
          <w:rFonts w:eastAsia="Calibri" w:cstheme="minorHAnsi"/>
          <w:bCs/>
          <w:lang w:eastAsia="pl-PL"/>
        </w:rPr>
        <w:t xml:space="preserve"> wdrożenia</w:t>
      </w:r>
      <w:r w:rsidRPr="00904A94">
        <w:rPr>
          <w:rFonts w:eastAsia="Calibri" w:cstheme="minorHAnsi"/>
          <w:bCs/>
          <w:lang w:eastAsia="pl-PL"/>
        </w:rPr>
        <w:t>, odnoszące się do terminów Uruchomienia poszczególnych Modułów Systemu oraz z uwzględnieniem Specyfikacji.</w:t>
      </w:r>
    </w:p>
    <w:p w14:paraId="392B9A92" w14:textId="77777777" w:rsidR="000E3450" w:rsidRPr="00904A94" w:rsidRDefault="000E3450" w:rsidP="00904A94">
      <w:pPr>
        <w:widowControl w:val="0"/>
        <w:numPr>
          <w:ilvl w:val="0"/>
          <w:numId w:val="12"/>
        </w:numPr>
        <w:autoSpaceDE w:val="0"/>
        <w:autoSpaceDN w:val="0"/>
        <w:adjustRightInd w:val="0"/>
        <w:spacing w:after="0" w:line="240" w:lineRule="auto"/>
        <w:jc w:val="both"/>
        <w:rPr>
          <w:rFonts w:eastAsia="Calibri" w:cstheme="minorHAnsi"/>
          <w:bCs/>
          <w:lang w:eastAsia="pl-PL"/>
        </w:rPr>
      </w:pPr>
      <w:r w:rsidRPr="00904A94">
        <w:rPr>
          <w:rFonts w:eastAsia="Calibri" w:cstheme="minorHAnsi"/>
          <w:bCs/>
          <w:lang w:eastAsia="pl-PL"/>
        </w:rPr>
        <w:t>Harmonogram Szczegółowy Wdrożenia nie może zmieniać dat oraz terminów zawartych w Harmonogramie Ramowym.</w:t>
      </w:r>
    </w:p>
    <w:p w14:paraId="58D5A635" w14:textId="0EE8FDCE" w:rsidR="000E3450" w:rsidRPr="00904A94" w:rsidRDefault="000E3450" w:rsidP="00904A94">
      <w:pPr>
        <w:widowControl w:val="0"/>
        <w:numPr>
          <w:ilvl w:val="0"/>
          <w:numId w:val="12"/>
        </w:numPr>
        <w:autoSpaceDE w:val="0"/>
        <w:autoSpaceDN w:val="0"/>
        <w:adjustRightInd w:val="0"/>
        <w:spacing w:after="0" w:line="240" w:lineRule="auto"/>
        <w:jc w:val="both"/>
        <w:rPr>
          <w:rFonts w:eastAsia="Calibri" w:cstheme="minorHAnsi"/>
          <w:lang w:eastAsia="pl-PL"/>
        </w:rPr>
      </w:pPr>
      <w:r w:rsidRPr="00904A94">
        <w:rPr>
          <w:rFonts w:eastAsia="Calibri" w:cstheme="minorHAnsi"/>
          <w:lang w:eastAsia="pl-PL"/>
        </w:rPr>
        <w:t>Komitet Sterujący może podjąć decyzję o zmianie Harmonogramu Szczegółowego Wdrożenia, przy czym zmiana taka nie może prowadzić do zmiany Harmonogramu Ramowego. Dla uniknięcia wątpliwości Strony potwierdzają, że zmiana Harmonogramu Szczegółowego Wdrożenia, o której mowa w niniejszym ustępie nie wymaga formalnego aneksowania Umowy, jednak powinna być sporządzona w formie pisemnego protokołu z posiedzenia Komitetu Sterującego. Zmiana Harmonogramu Ramowego</w:t>
      </w:r>
      <w:r w:rsidR="157ADB91" w:rsidRPr="00904A94">
        <w:rPr>
          <w:rFonts w:eastAsia="Calibri" w:cstheme="minorHAnsi"/>
          <w:lang w:eastAsia="pl-PL"/>
        </w:rPr>
        <w:t>, jest możliwa w przypadkach określonych w Umowie i</w:t>
      </w:r>
      <w:r w:rsidRPr="00904A94">
        <w:rPr>
          <w:rFonts w:eastAsia="Calibri" w:cstheme="minorHAnsi"/>
          <w:lang w:eastAsia="pl-PL"/>
        </w:rPr>
        <w:t xml:space="preserve"> wymaga zawarcia aneksu do Umowy, w formie pisemnej, pod rygorem nieważności.</w:t>
      </w:r>
    </w:p>
    <w:p w14:paraId="65F11162" w14:textId="19837948" w:rsidR="000E3450" w:rsidRPr="00904A94" w:rsidRDefault="000E3450" w:rsidP="00904A94">
      <w:pPr>
        <w:widowControl w:val="0"/>
        <w:numPr>
          <w:ilvl w:val="0"/>
          <w:numId w:val="12"/>
        </w:numPr>
        <w:autoSpaceDE w:val="0"/>
        <w:autoSpaceDN w:val="0"/>
        <w:adjustRightInd w:val="0"/>
        <w:spacing w:after="0" w:line="240" w:lineRule="auto"/>
        <w:jc w:val="both"/>
        <w:rPr>
          <w:rFonts w:eastAsia="Calibri" w:cstheme="minorHAnsi"/>
          <w:lang w:eastAsia="pl-PL"/>
        </w:rPr>
      </w:pPr>
      <w:r w:rsidRPr="00904A94">
        <w:rPr>
          <w:rFonts w:eastAsia="Calibri" w:cstheme="minorHAnsi"/>
          <w:lang w:eastAsia="pl-PL"/>
        </w:rPr>
        <w:lastRenderedPageBreak/>
        <w:t xml:space="preserve">W przypadku </w:t>
      </w:r>
      <w:r w:rsidR="002A60B6" w:rsidRPr="00904A94">
        <w:rPr>
          <w:rFonts w:eastAsia="Calibri" w:cstheme="minorHAnsi"/>
          <w:lang w:eastAsia="pl-PL"/>
        </w:rPr>
        <w:t>zwłoki w realizacji terminów wyko</w:t>
      </w:r>
      <w:r w:rsidR="00A319AB" w:rsidRPr="00904A94">
        <w:rPr>
          <w:rFonts w:eastAsia="Calibri" w:cstheme="minorHAnsi"/>
          <w:lang w:eastAsia="pl-PL"/>
        </w:rPr>
        <w:t>n</w:t>
      </w:r>
      <w:r w:rsidR="002A60B6" w:rsidRPr="00904A94">
        <w:rPr>
          <w:rFonts w:eastAsia="Calibri" w:cstheme="minorHAnsi"/>
          <w:lang w:eastAsia="pl-PL"/>
        </w:rPr>
        <w:t xml:space="preserve">ania </w:t>
      </w:r>
      <w:r w:rsidRPr="00904A94">
        <w:rPr>
          <w:rFonts w:eastAsia="Calibri" w:cstheme="minorHAnsi"/>
          <w:lang w:eastAsia="pl-PL"/>
        </w:rPr>
        <w:t xml:space="preserve">Umowy wskazanych w Harmonogramie Ramowym lub  Harmonogramie Szczegółowym Wdrożenia, Zamawiający będzie miał prawo skorzystać z uprawnień wynikających z Umowy, a w szczególności Zamawiający będzie uprawniony do naliczenia kar umownych lub </w:t>
      </w:r>
      <w:r w:rsidR="008F22E2" w:rsidRPr="00904A94">
        <w:rPr>
          <w:rFonts w:eastAsia="Calibri" w:cstheme="minorHAnsi"/>
          <w:lang w:eastAsia="pl-PL"/>
        </w:rPr>
        <w:t>wypowiedzenia</w:t>
      </w:r>
      <w:r w:rsidRPr="00904A94">
        <w:rPr>
          <w:rFonts w:eastAsia="Calibri" w:cstheme="minorHAnsi"/>
          <w:lang w:eastAsia="pl-PL"/>
        </w:rPr>
        <w:t xml:space="preserve"> Umowy</w:t>
      </w:r>
      <w:r w:rsidR="008F22E2" w:rsidRPr="00904A94">
        <w:rPr>
          <w:rFonts w:eastAsia="Calibri" w:cstheme="minorHAnsi"/>
          <w:lang w:eastAsia="pl-PL"/>
        </w:rPr>
        <w:t xml:space="preserve"> za skutkiem natychmiastowym</w:t>
      </w:r>
      <w:r w:rsidRPr="00904A94">
        <w:rPr>
          <w:rFonts w:eastAsia="Calibri" w:cstheme="minorHAnsi"/>
          <w:lang w:eastAsia="pl-PL"/>
        </w:rPr>
        <w:t xml:space="preserve">. </w:t>
      </w:r>
    </w:p>
    <w:p w14:paraId="467C42C5" w14:textId="2BA27D6C" w:rsidR="000D459C" w:rsidRPr="00904A94" w:rsidRDefault="000D459C" w:rsidP="00904A94">
      <w:pPr>
        <w:widowControl w:val="0"/>
        <w:numPr>
          <w:ilvl w:val="0"/>
          <w:numId w:val="12"/>
        </w:numPr>
        <w:autoSpaceDE w:val="0"/>
        <w:autoSpaceDN w:val="0"/>
        <w:adjustRightInd w:val="0"/>
        <w:spacing w:after="0" w:line="240" w:lineRule="auto"/>
        <w:jc w:val="both"/>
        <w:rPr>
          <w:rFonts w:eastAsia="Calibri" w:cstheme="minorHAnsi"/>
          <w:bCs/>
          <w:lang w:eastAsia="pl-PL"/>
        </w:rPr>
      </w:pPr>
      <w:r w:rsidRPr="00904A94">
        <w:rPr>
          <w:rFonts w:eastAsia="Calibri" w:cstheme="minorHAnsi"/>
          <w:bCs/>
          <w:lang w:eastAsia="pl-PL"/>
        </w:rPr>
        <w:t xml:space="preserve">Miejscem wykonywania Umowy </w:t>
      </w:r>
      <w:r w:rsidR="00A319AB" w:rsidRPr="00904A94">
        <w:rPr>
          <w:rFonts w:eastAsia="Calibri" w:cstheme="minorHAnsi"/>
          <w:bCs/>
          <w:lang w:eastAsia="pl-PL"/>
        </w:rPr>
        <w:t xml:space="preserve">będzie siedziba </w:t>
      </w:r>
      <w:r w:rsidRPr="00904A94">
        <w:rPr>
          <w:rFonts w:eastAsia="Calibri" w:cstheme="minorHAnsi"/>
          <w:bCs/>
          <w:lang w:eastAsia="pl-PL"/>
        </w:rPr>
        <w:t>Zamawiającego. Bez uszczerbku dla innych postanowień Umowy, Zamawiający dopuszcza zdalne świadczenie usług objętych Przedmiotem Umowy, o ile do należytego i terminowego świadczenia usług wchodzących w skład Przedmiotu Umowy nie jest niezbędna obecność Wykonawcy w siedzibie Zamawiającego.</w:t>
      </w:r>
      <w:r w:rsidR="006D4E7F" w:rsidRPr="00904A94">
        <w:rPr>
          <w:rFonts w:eastAsia="Calibri" w:cstheme="minorHAnsi"/>
          <w:bCs/>
          <w:lang w:eastAsia="pl-PL"/>
        </w:rPr>
        <w:t xml:space="preserve"> Warunki zdalnego świadczenia usług zawarte są w Załączniku nr </w:t>
      </w:r>
      <w:r w:rsidR="00FD2767" w:rsidRPr="00904A94">
        <w:rPr>
          <w:rFonts w:eastAsia="Calibri" w:cstheme="minorHAnsi"/>
          <w:bCs/>
          <w:lang w:eastAsia="pl-PL"/>
        </w:rPr>
        <w:t>3</w:t>
      </w:r>
      <w:r w:rsidR="006D4E7F" w:rsidRPr="00904A94">
        <w:rPr>
          <w:rFonts w:eastAsia="Calibri" w:cstheme="minorHAnsi"/>
          <w:bCs/>
          <w:lang w:eastAsia="pl-PL"/>
        </w:rPr>
        <w:t xml:space="preserve"> Do Umowy. </w:t>
      </w:r>
    </w:p>
    <w:p w14:paraId="0C9772D6" w14:textId="77777777" w:rsidR="00AE2451" w:rsidRPr="00904A94" w:rsidRDefault="00AE2451" w:rsidP="00904A94">
      <w:pPr>
        <w:widowControl w:val="0"/>
        <w:autoSpaceDE w:val="0"/>
        <w:autoSpaceDN w:val="0"/>
        <w:adjustRightInd w:val="0"/>
        <w:spacing w:after="0" w:line="240" w:lineRule="auto"/>
        <w:ind w:left="426" w:hanging="426"/>
        <w:jc w:val="center"/>
        <w:rPr>
          <w:rFonts w:eastAsia="Times New Roman" w:cstheme="minorHAnsi"/>
          <w:b/>
          <w:lang w:eastAsia="pl-PL"/>
        </w:rPr>
      </w:pPr>
    </w:p>
    <w:p w14:paraId="636AFBB6" w14:textId="74EEEA17" w:rsidR="0028571E" w:rsidRPr="00904A94" w:rsidRDefault="6A1D8D17" w:rsidP="00904A94">
      <w:pPr>
        <w:widowControl w:val="0"/>
        <w:autoSpaceDE w:val="0"/>
        <w:autoSpaceDN w:val="0"/>
        <w:adjustRightInd w:val="0"/>
        <w:spacing w:after="0" w:line="240" w:lineRule="auto"/>
        <w:ind w:left="426" w:hanging="426"/>
        <w:jc w:val="center"/>
        <w:rPr>
          <w:rFonts w:eastAsia="Times New Roman" w:cstheme="minorHAnsi"/>
          <w:b/>
          <w:bCs/>
          <w:lang w:eastAsia="pl-PL"/>
        </w:rPr>
      </w:pPr>
      <w:r w:rsidRPr="00904A94">
        <w:rPr>
          <w:rFonts w:eastAsia="Times New Roman" w:cstheme="minorHAnsi"/>
          <w:b/>
          <w:bCs/>
          <w:lang w:eastAsia="pl-PL"/>
        </w:rPr>
        <w:t>§</w:t>
      </w:r>
      <w:r w:rsidR="3C2B310F" w:rsidRPr="00904A94">
        <w:rPr>
          <w:rFonts w:eastAsia="Times New Roman" w:cstheme="minorHAnsi"/>
          <w:b/>
          <w:bCs/>
          <w:lang w:eastAsia="pl-PL"/>
        </w:rPr>
        <w:t>5</w:t>
      </w:r>
      <w:r w:rsidRPr="00904A94">
        <w:rPr>
          <w:rFonts w:eastAsia="Times New Roman" w:cstheme="minorHAnsi"/>
          <w:b/>
          <w:bCs/>
          <w:lang w:eastAsia="pl-PL"/>
        </w:rPr>
        <w:t xml:space="preserve"> [Warunki realizacji przedmiotu umowy]</w:t>
      </w:r>
    </w:p>
    <w:p w14:paraId="43C36338" w14:textId="56608292" w:rsidR="00957625" w:rsidRPr="00904A94" w:rsidRDefault="00F10311" w:rsidP="00C24946">
      <w:pPr>
        <w:pStyle w:val="Akapitzlist"/>
        <w:widowControl w:val="0"/>
        <w:numPr>
          <w:ilvl w:val="0"/>
          <w:numId w:val="40"/>
        </w:numPr>
        <w:suppressAutoHyphens/>
        <w:autoSpaceDE w:val="0"/>
        <w:autoSpaceDN w:val="0"/>
        <w:adjustRightInd w:val="0"/>
        <w:jc w:val="both"/>
        <w:rPr>
          <w:rFonts w:asciiTheme="minorHAnsi" w:hAnsiTheme="minorHAnsi" w:cstheme="minorHAnsi"/>
          <w:sz w:val="22"/>
          <w:szCs w:val="22"/>
        </w:rPr>
      </w:pPr>
      <w:r w:rsidRPr="00904A94">
        <w:rPr>
          <w:rFonts w:asciiTheme="minorHAnsi" w:hAnsiTheme="minorHAnsi" w:cstheme="minorHAnsi"/>
          <w:sz w:val="22"/>
          <w:szCs w:val="22"/>
        </w:rPr>
        <w:t xml:space="preserve">Wdrożenie oraz świadczenie usług </w:t>
      </w:r>
      <w:r w:rsidR="00A319AB" w:rsidRPr="00904A94">
        <w:rPr>
          <w:rFonts w:asciiTheme="minorHAnsi" w:hAnsiTheme="minorHAnsi" w:cstheme="minorHAnsi"/>
          <w:sz w:val="22"/>
          <w:szCs w:val="22"/>
        </w:rPr>
        <w:t>N</w:t>
      </w:r>
      <w:r w:rsidR="00401316" w:rsidRPr="00904A94">
        <w:rPr>
          <w:rFonts w:asciiTheme="minorHAnsi" w:hAnsiTheme="minorHAnsi" w:cstheme="minorHAnsi"/>
          <w:sz w:val="22"/>
          <w:szCs w:val="22"/>
        </w:rPr>
        <w:t xml:space="preserve">adzoru </w:t>
      </w:r>
      <w:r w:rsidR="00A319AB" w:rsidRPr="00904A94">
        <w:rPr>
          <w:rFonts w:asciiTheme="minorHAnsi" w:hAnsiTheme="minorHAnsi" w:cstheme="minorHAnsi"/>
          <w:sz w:val="22"/>
          <w:szCs w:val="22"/>
        </w:rPr>
        <w:t>A</w:t>
      </w:r>
      <w:r w:rsidR="00FA6947" w:rsidRPr="00904A94">
        <w:rPr>
          <w:rFonts w:asciiTheme="minorHAnsi" w:hAnsiTheme="minorHAnsi" w:cstheme="minorHAnsi"/>
          <w:sz w:val="22"/>
          <w:szCs w:val="22"/>
        </w:rPr>
        <w:t>utorskiego i</w:t>
      </w:r>
      <w:r w:rsidRPr="00904A94">
        <w:rPr>
          <w:rFonts w:asciiTheme="minorHAnsi" w:hAnsiTheme="minorHAnsi" w:cstheme="minorHAnsi"/>
          <w:sz w:val="22"/>
          <w:szCs w:val="22"/>
        </w:rPr>
        <w:t xml:space="preserve"> Serwisu realizowane będzie przez Wykonawcę zgodnie ze stosowaną przez Wykonawcę metodyką, ustaloną w porozumieniu z Zamawiającym.</w:t>
      </w:r>
    </w:p>
    <w:p w14:paraId="53B628A7" w14:textId="6E88D255" w:rsidR="00E11AD5" w:rsidRPr="00904A94" w:rsidRDefault="00E11AD5" w:rsidP="00C24946">
      <w:pPr>
        <w:pStyle w:val="Akapitzlist"/>
        <w:widowControl w:val="0"/>
        <w:numPr>
          <w:ilvl w:val="0"/>
          <w:numId w:val="40"/>
        </w:numPr>
        <w:suppressAutoHyphens/>
        <w:autoSpaceDE w:val="0"/>
        <w:autoSpaceDN w:val="0"/>
        <w:adjustRightInd w:val="0"/>
        <w:jc w:val="both"/>
        <w:rPr>
          <w:rFonts w:asciiTheme="minorHAnsi" w:hAnsiTheme="minorHAnsi" w:cstheme="minorHAnsi"/>
          <w:sz w:val="22"/>
          <w:szCs w:val="22"/>
        </w:rPr>
      </w:pPr>
      <w:r w:rsidRPr="00904A94">
        <w:rPr>
          <w:rFonts w:asciiTheme="minorHAnsi" w:hAnsiTheme="minorHAnsi" w:cstheme="minorHAnsi"/>
          <w:sz w:val="22"/>
          <w:szCs w:val="22"/>
        </w:rPr>
        <w:t xml:space="preserve">Wykonawca opracuje </w:t>
      </w:r>
      <w:r w:rsidR="00A319AB" w:rsidRPr="00904A94">
        <w:rPr>
          <w:rFonts w:asciiTheme="minorHAnsi" w:hAnsiTheme="minorHAnsi" w:cstheme="minorHAnsi"/>
          <w:sz w:val="22"/>
          <w:szCs w:val="22"/>
        </w:rPr>
        <w:t xml:space="preserve">Dokumentację. </w:t>
      </w:r>
      <w:r w:rsidR="00CA6B39" w:rsidRPr="00904A94">
        <w:rPr>
          <w:rFonts w:asciiTheme="minorHAnsi" w:hAnsiTheme="minorHAnsi" w:cstheme="minorHAnsi"/>
          <w:sz w:val="22"/>
          <w:szCs w:val="22"/>
        </w:rPr>
        <w:t xml:space="preserve">Obligatoryjny </w:t>
      </w:r>
      <w:r w:rsidR="00A319AB" w:rsidRPr="00904A94">
        <w:rPr>
          <w:rFonts w:asciiTheme="minorHAnsi" w:hAnsiTheme="minorHAnsi" w:cstheme="minorHAnsi"/>
          <w:sz w:val="22"/>
          <w:szCs w:val="22"/>
        </w:rPr>
        <w:t>zakres Dokumentacji zawiera OPZ. Zakres i treść Dokumentacji zostanie doprecyzowany w DAP.</w:t>
      </w:r>
      <w:r w:rsidR="00A20829" w:rsidRPr="00904A94">
        <w:rPr>
          <w:rFonts w:asciiTheme="minorHAnsi" w:hAnsiTheme="minorHAnsi" w:cstheme="minorHAnsi"/>
          <w:sz w:val="22"/>
          <w:szCs w:val="22"/>
        </w:rPr>
        <w:t xml:space="preserve"> </w:t>
      </w:r>
    </w:p>
    <w:p w14:paraId="08937C1A" w14:textId="5199B853" w:rsidR="00EF47DF" w:rsidRPr="00904A94" w:rsidRDefault="00EF47DF" w:rsidP="00C24946">
      <w:pPr>
        <w:pStyle w:val="Akapitzlist"/>
        <w:widowControl w:val="0"/>
        <w:numPr>
          <w:ilvl w:val="0"/>
          <w:numId w:val="40"/>
        </w:numPr>
        <w:suppressAutoHyphens/>
        <w:autoSpaceDE w:val="0"/>
        <w:autoSpaceDN w:val="0"/>
        <w:adjustRightInd w:val="0"/>
        <w:jc w:val="both"/>
        <w:rPr>
          <w:rFonts w:asciiTheme="minorHAnsi" w:hAnsiTheme="minorHAnsi" w:cstheme="minorHAnsi"/>
          <w:sz w:val="22"/>
          <w:szCs w:val="22"/>
        </w:rPr>
      </w:pPr>
      <w:r w:rsidRPr="00904A94">
        <w:rPr>
          <w:rFonts w:asciiTheme="minorHAnsi" w:hAnsiTheme="minorHAnsi" w:cstheme="minorHAnsi"/>
          <w:sz w:val="22"/>
          <w:szCs w:val="22"/>
        </w:rPr>
        <w:t>Dokumentacja</w:t>
      </w:r>
      <w:r w:rsidR="00A319AB" w:rsidRPr="00904A94">
        <w:rPr>
          <w:rFonts w:asciiTheme="minorHAnsi" w:hAnsiTheme="minorHAnsi" w:cstheme="minorHAnsi"/>
          <w:sz w:val="22"/>
          <w:szCs w:val="22"/>
        </w:rPr>
        <w:t xml:space="preserve"> </w:t>
      </w:r>
      <w:r w:rsidRPr="00904A94">
        <w:rPr>
          <w:rFonts w:asciiTheme="minorHAnsi" w:hAnsiTheme="minorHAnsi" w:cstheme="minorHAnsi"/>
          <w:sz w:val="22"/>
          <w:szCs w:val="22"/>
        </w:rPr>
        <w:t xml:space="preserve">będzie zawierać bazowe zapisy opisujące budowane rozwiązania, procesy oraz sposób organizacji prac i działań uruchomieniowych Systemu u Zamawiającego. Na podstawie zapisów w </w:t>
      </w:r>
      <w:r w:rsidR="003B3E2A">
        <w:rPr>
          <w:rFonts w:asciiTheme="minorHAnsi" w:hAnsiTheme="minorHAnsi" w:cstheme="minorHAnsi"/>
          <w:sz w:val="22"/>
          <w:szCs w:val="22"/>
        </w:rPr>
        <w:t>D</w:t>
      </w:r>
      <w:r w:rsidRPr="00904A94">
        <w:rPr>
          <w:rFonts w:asciiTheme="minorHAnsi" w:hAnsiTheme="minorHAnsi" w:cstheme="minorHAnsi"/>
          <w:sz w:val="22"/>
          <w:szCs w:val="22"/>
        </w:rPr>
        <w:t>okumentacji będą prowadzone i odbierane poszczególne zakresy prac realizowane w ramach Przedmiotu Umowy. Dokumenty te stanowią wraz z OPZ, podstawę do weryfikacji realizacji całości Przedmiotu Umowy przez Wykonawcę w trakcie odbiorów.</w:t>
      </w:r>
    </w:p>
    <w:p w14:paraId="41B3D0AB" w14:textId="60AF0C73" w:rsidR="00CD5F2E" w:rsidRPr="00904A94" w:rsidRDefault="00CD5F2E" w:rsidP="00C24946">
      <w:pPr>
        <w:pStyle w:val="Akapitzlist"/>
        <w:widowControl w:val="0"/>
        <w:numPr>
          <w:ilvl w:val="0"/>
          <w:numId w:val="40"/>
        </w:numPr>
        <w:suppressAutoHyphens/>
        <w:autoSpaceDE w:val="0"/>
        <w:autoSpaceDN w:val="0"/>
        <w:adjustRightInd w:val="0"/>
        <w:jc w:val="both"/>
        <w:rPr>
          <w:rFonts w:asciiTheme="minorHAnsi" w:hAnsiTheme="minorHAnsi" w:cstheme="minorHAnsi"/>
          <w:sz w:val="22"/>
          <w:szCs w:val="22"/>
        </w:rPr>
      </w:pPr>
      <w:r w:rsidRPr="00904A94">
        <w:rPr>
          <w:rFonts w:asciiTheme="minorHAnsi" w:hAnsiTheme="minorHAnsi" w:cstheme="minorHAnsi"/>
          <w:sz w:val="22"/>
          <w:szCs w:val="22"/>
        </w:rPr>
        <w:t xml:space="preserve">W trakcie opracowywania </w:t>
      </w:r>
      <w:r w:rsidR="00A319AB" w:rsidRPr="00904A94">
        <w:rPr>
          <w:rFonts w:asciiTheme="minorHAnsi" w:hAnsiTheme="minorHAnsi" w:cstheme="minorHAnsi"/>
          <w:sz w:val="22"/>
          <w:szCs w:val="22"/>
        </w:rPr>
        <w:t>D</w:t>
      </w:r>
      <w:r w:rsidRPr="00904A94">
        <w:rPr>
          <w:rFonts w:asciiTheme="minorHAnsi" w:hAnsiTheme="minorHAnsi" w:cstheme="minorHAnsi"/>
          <w:sz w:val="22"/>
          <w:szCs w:val="22"/>
        </w:rPr>
        <w:t xml:space="preserve">okumentacji Wykonawca zobowiązany będzie do bieżącej współpracy z pracownikami Zamawiającego oraz uzgadniania istotnych kwestii, które mają być zawarte w Dokumentacji. W celu uniknięcia wszelkich wątpliwości Strony potwierdzają, że powyższe zobowiązanie Wykonawcy w żadnym wypadku nie upoważnia Wykonawcy do żądania, aby osoby ze strony Zamawiającego opracowywały samodzielnie projekty fragmentów dokumentów lub projekty </w:t>
      </w:r>
      <w:r w:rsidR="00A319AB" w:rsidRPr="00904A94">
        <w:rPr>
          <w:rFonts w:asciiTheme="minorHAnsi" w:hAnsiTheme="minorHAnsi" w:cstheme="minorHAnsi"/>
          <w:sz w:val="22"/>
          <w:szCs w:val="22"/>
        </w:rPr>
        <w:t>D</w:t>
      </w:r>
      <w:r w:rsidRPr="00904A94">
        <w:rPr>
          <w:rFonts w:asciiTheme="minorHAnsi" w:hAnsiTheme="minorHAnsi" w:cstheme="minorHAnsi"/>
          <w:sz w:val="22"/>
          <w:szCs w:val="22"/>
        </w:rPr>
        <w:t>okumentacji.</w:t>
      </w:r>
    </w:p>
    <w:p w14:paraId="29A9482C" w14:textId="4EDEED31" w:rsidR="00EF47DF" w:rsidRPr="00904A94" w:rsidRDefault="00CD5F2E" w:rsidP="00C24946">
      <w:pPr>
        <w:pStyle w:val="Akapitzlist"/>
        <w:widowControl w:val="0"/>
        <w:numPr>
          <w:ilvl w:val="0"/>
          <w:numId w:val="40"/>
        </w:numPr>
        <w:suppressAutoHyphens/>
        <w:autoSpaceDE w:val="0"/>
        <w:autoSpaceDN w:val="0"/>
        <w:adjustRightInd w:val="0"/>
        <w:ind w:left="357" w:hanging="357"/>
        <w:jc w:val="both"/>
        <w:rPr>
          <w:rFonts w:asciiTheme="minorHAnsi" w:hAnsiTheme="minorHAnsi" w:cstheme="minorHAnsi"/>
          <w:sz w:val="22"/>
          <w:szCs w:val="22"/>
        </w:rPr>
      </w:pPr>
      <w:r w:rsidRPr="00904A94">
        <w:rPr>
          <w:rFonts w:asciiTheme="minorHAnsi" w:hAnsiTheme="minorHAnsi" w:cstheme="minorHAnsi"/>
          <w:sz w:val="22"/>
          <w:szCs w:val="22"/>
        </w:rPr>
        <w:t>Zamawiający ma prawo uczestniczyć we wszelkich pracach związanych z opracowywaniem Dokumentacji. Ponadto, Wykonawca ma obowiązek przekazać Zamawiającemu wszelkie informacje i wiedzę uzyskaną podczas opracowywania Dokumentacji.</w:t>
      </w:r>
    </w:p>
    <w:p w14:paraId="13872FC3" w14:textId="6D4EECBD" w:rsidR="008618F1" w:rsidRPr="00904A94" w:rsidRDefault="008618F1" w:rsidP="00C24946">
      <w:pPr>
        <w:pStyle w:val="Akapitzlist"/>
        <w:numPr>
          <w:ilvl w:val="0"/>
          <w:numId w:val="40"/>
        </w:numPr>
        <w:ind w:left="357" w:hanging="357"/>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Wykonawca w toku realizacji niniejszej Umowy zobowiązany jest do komunikowania się z Zamawiającym wyłącznie w języku polskim, przy czym dopuszcza się używanie w oświadczeniach oraz innych dokumentach określeń obcojęzycznych w zakresie określonym w art. 11 ustawy z dnia 7 października 1999 r. o języku polskim. Wymóg posługiwania się językiem polskim dotyczy wszelkich środków porozumienia się pomiędzy Stronami, w tym w szczególności wszelkiej korespondencji, rozmów w trakcie spotkań, telekonferencji oraz innych rozmów przeprowadzanych pomiędzy Zamawiającym</w:t>
      </w:r>
      <w:r w:rsidR="003B3E2A">
        <w:rPr>
          <w:rFonts w:asciiTheme="minorHAnsi" w:hAnsiTheme="minorHAnsi" w:cstheme="minorHAnsi"/>
          <w:sz w:val="22"/>
          <w:szCs w:val="22"/>
          <w:lang w:eastAsia="x-none"/>
        </w:rPr>
        <w:t>,</w:t>
      </w:r>
      <w:r w:rsidRPr="00904A94">
        <w:rPr>
          <w:rFonts w:asciiTheme="minorHAnsi" w:hAnsiTheme="minorHAnsi" w:cstheme="minorHAnsi"/>
          <w:sz w:val="22"/>
          <w:szCs w:val="22"/>
          <w:lang w:eastAsia="x-none"/>
        </w:rPr>
        <w:t xml:space="preserve"> a Personelem Wykonawcy oraz innymi osobami, którymi posługuje się Wykonawca przy wykonywaniu niniejszej Umowy.</w:t>
      </w:r>
    </w:p>
    <w:p w14:paraId="16465746" w14:textId="77777777" w:rsidR="00BA53ED" w:rsidRPr="00904A94" w:rsidRDefault="00BA53ED" w:rsidP="00C24946">
      <w:pPr>
        <w:pStyle w:val="Akapitzlist"/>
        <w:widowControl w:val="0"/>
        <w:numPr>
          <w:ilvl w:val="0"/>
          <w:numId w:val="40"/>
        </w:numPr>
        <w:suppressAutoHyphens/>
        <w:autoSpaceDE w:val="0"/>
        <w:autoSpaceDN w:val="0"/>
        <w:adjustRightInd w:val="0"/>
        <w:ind w:left="357" w:hanging="357"/>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Wykonawca zobowiązany jest do zapewnienia właściwego nadzoru i koordynacji działań związanych z wykonywaniem Przedmiotu Umowy w celu osiągnięcia wymaganej jakości oraz terminowości prac realizowanych w ramach Umowy.</w:t>
      </w:r>
    </w:p>
    <w:p w14:paraId="238EDDE4" w14:textId="032610A0" w:rsidR="00BA53ED" w:rsidRPr="00904A94" w:rsidRDefault="00BA53ED" w:rsidP="00C24946">
      <w:pPr>
        <w:pStyle w:val="Akapitzlist"/>
        <w:widowControl w:val="0"/>
        <w:numPr>
          <w:ilvl w:val="0"/>
          <w:numId w:val="40"/>
        </w:numPr>
        <w:suppressAutoHyphens/>
        <w:autoSpaceDE w:val="0"/>
        <w:autoSpaceDN w:val="0"/>
        <w:adjustRightInd w:val="0"/>
        <w:ind w:left="357" w:hanging="357"/>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 xml:space="preserve">Z uwzględnieniem zobowiązań Zamawiającego, Wykonawca ponosi odpowiedzialność za prawidłowe i efektywne zarządzanie oraz realizację Umowy, poprawne zdefiniowanie potrzeb Zamawiającego na </w:t>
      </w:r>
      <w:r w:rsidR="00A3335E" w:rsidRPr="00904A94">
        <w:rPr>
          <w:rFonts w:asciiTheme="minorHAnsi" w:hAnsiTheme="minorHAnsi" w:cstheme="minorHAnsi"/>
          <w:sz w:val="22"/>
          <w:szCs w:val="22"/>
          <w:lang w:eastAsia="x-none"/>
        </w:rPr>
        <w:t>etapie analizy przedwdrożeniowej.</w:t>
      </w:r>
      <w:r w:rsidRPr="00904A94">
        <w:rPr>
          <w:rFonts w:asciiTheme="minorHAnsi" w:hAnsiTheme="minorHAnsi" w:cstheme="minorHAnsi"/>
          <w:sz w:val="22"/>
          <w:szCs w:val="22"/>
          <w:lang w:eastAsia="x-none"/>
        </w:rPr>
        <w:t xml:space="preserve"> </w:t>
      </w:r>
    </w:p>
    <w:p w14:paraId="0EC478AE" w14:textId="58D6DEBC" w:rsidR="006A79A5" w:rsidRPr="00904A94" w:rsidRDefault="00BA53ED" w:rsidP="00C24946">
      <w:pPr>
        <w:pStyle w:val="Akapitzlist"/>
        <w:numPr>
          <w:ilvl w:val="0"/>
          <w:numId w:val="40"/>
        </w:numPr>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 xml:space="preserve">Wykonawca zobowiązuje się do zapewniania, iż wszystkie prace prowadzone u Zamawiającego w związku z wykonywaniem niniejszej Umowy będą prowadzone w sposób minimalizujący zakłócenia w pracy oraz organizacji pracy Zamawiającego, w trybie ustalonym przez Strony. </w:t>
      </w:r>
      <w:r w:rsidR="00966D7E">
        <w:rPr>
          <w:rFonts w:asciiTheme="minorHAnsi" w:hAnsiTheme="minorHAnsi" w:cstheme="minorHAnsi"/>
          <w:sz w:val="22"/>
          <w:szCs w:val="22"/>
          <w:lang w:eastAsia="x-none"/>
        </w:rPr>
        <w:t>Wykonawca</w:t>
      </w:r>
      <w:r w:rsidR="00966D7E" w:rsidRPr="00904A94">
        <w:rPr>
          <w:rFonts w:asciiTheme="minorHAnsi" w:hAnsiTheme="minorHAnsi" w:cstheme="minorHAnsi"/>
          <w:sz w:val="22"/>
          <w:szCs w:val="22"/>
          <w:lang w:eastAsia="x-none"/>
        </w:rPr>
        <w:t xml:space="preserve"> </w:t>
      </w:r>
      <w:r w:rsidRPr="00904A94">
        <w:rPr>
          <w:rFonts w:asciiTheme="minorHAnsi" w:hAnsiTheme="minorHAnsi" w:cstheme="minorHAnsi"/>
          <w:sz w:val="22"/>
          <w:szCs w:val="22"/>
          <w:lang w:eastAsia="x-none"/>
        </w:rPr>
        <w:t xml:space="preserve">zobowiązuje się przestrzegać odpowiednich polityk i regulaminów obowiązujących u Zamawiającego w zakresie bezpieczeństwa, w szczególności </w:t>
      </w:r>
      <w:r w:rsidR="00966D7E">
        <w:rPr>
          <w:rFonts w:asciiTheme="minorHAnsi" w:hAnsiTheme="minorHAnsi" w:cstheme="minorHAnsi"/>
          <w:sz w:val="22"/>
          <w:szCs w:val="22"/>
          <w:lang w:eastAsia="x-none"/>
        </w:rPr>
        <w:t xml:space="preserve">polityki bezpieczeństwa </w:t>
      </w:r>
      <w:r w:rsidRPr="00904A94">
        <w:rPr>
          <w:rFonts w:asciiTheme="minorHAnsi" w:hAnsiTheme="minorHAnsi" w:cstheme="minorHAnsi"/>
          <w:sz w:val="22"/>
          <w:szCs w:val="22"/>
          <w:lang w:eastAsia="x-none"/>
        </w:rPr>
        <w:t xml:space="preserve">informacji i </w:t>
      </w:r>
      <w:r w:rsidR="00966D7E">
        <w:rPr>
          <w:rFonts w:asciiTheme="minorHAnsi" w:hAnsiTheme="minorHAnsi" w:cstheme="minorHAnsi"/>
          <w:sz w:val="22"/>
          <w:szCs w:val="22"/>
          <w:lang w:eastAsia="x-none"/>
        </w:rPr>
        <w:t xml:space="preserve">zasad </w:t>
      </w:r>
      <w:r w:rsidRPr="00904A94">
        <w:rPr>
          <w:rFonts w:asciiTheme="minorHAnsi" w:hAnsiTheme="minorHAnsi" w:cstheme="minorHAnsi"/>
          <w:sz w:val="22"/>
          <w:szCs w:val="22"/>
          <w:lang w:eastAsia="x-none"/>
        </w:rPr>
        <w:t>dostępu do budynków, i</w:t>
      </w:r>
      <w:r w:rsidR="00966D7E">
        <w:rPr>
          <w:rFonts w:asciiTheme="minorHAnsi" w:hAnsiTheme="minorHAnsi" w:cstheme="minorHAnsi"/>
          <w:sz w:val="22"/>
          <w:szCs w:val="22"/>
          <w:lang w:eastAsia="x-none"/>
        </w:rPr>
        <w:t xml:space="preserve"> tym samym Wykonawca</w:t>
      </w:r>
      <w:r w:rsidRPr="00904A94">
        <w:rPr>
          <w:rFonts w:asciiTheme="minorHAnsi" w:hAnsiTheme="minorHAnsi" w:cstheme="minorHAnsi"/>
          <w:sz w:val="22"/>
          <w:szCs w:val="22"/>
          <w:lang w:eastAsia="x-none"/>
        </w:rPr>
        <w:t xml:space="preserve"> zobowiązuje się zapewnić przestrzeganie tych polityk i regulaminów przez osoby, którymi posługuje się do wykonywania niniejszej Umowy.</w:t>
      </w:r>
      <w:r w:rsidR="0027785B" w:rsidRPr="00904A94">
        <w:rPr>
          <w:rFonts w:asciiTheme="minorHAnsi" w:hAnsiTheme="minorHAnsi" w:cstheme="minorHAnsi"/>
          <w:sz w:val="22"/>
          <w:szCs w:val="22"/>
          <w:lang w:eastAsia="x-none"/>
        </w:rPr>
        <w:t xml:space="preserve"> </w:t>
      </w:r>
    </w:p>
    <w:p w14:paraId="7CC54707" w14:textId="3A529FAD" w:rsidR="00B738D8" w:rsidRPr="00904A94" w:rsidRDefault="00BA53ED" w:rsidP="00C24946">
      <w:pPr>
        <w:pStyle w:val="Akapitzlist"/>
        <w:numPr>
          <w:ilvl w:val="0"/>
          <w:numId w:val="40"/>
        </w:numPr>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Strony zobowiązują się dołożyć wszelkich starań celem najkorzystniejszej realizacji Umowy, w szczególności polegających na niezwłocznym przekazywaniu drugiej Stronie danych i informacji mających znaczenie dla realizacji podjętych niniejszą Umową zobowiązań.</w:t>
      </w:r>
    </w:p>
    <w:p w14:paraId="4EC99A8B" w14:textId="237B06A5" w:rsidR="00B738D8" w:rsidRPr="00904A94" w:rsidRDefault="00BA53ED" w:rsidP="00C24946">
      <w:pPr>
        <w:pStyle w:val="Akapitzlist"/>
        <w:numPr>
          <w:ilvl w:val="0"/>
          <w:numId w:val="40"/>
        </w:numPr>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W toku realizacji prac objętych przedmiotem Umowy, Strony zobowiązane są na bieżąco informować się wzajemnie o wszelkich znanych im zagrożeniach, trudnościach, czy przeszkodach związanych z wykonywaniem Umowy, w tym także znanych Wykonawcy</w:t>
      </w:r>
      <w:r w:rsidR="00966D7E">
        <w:rPr>
          <w:rFonts w:asciiTheme="minorHAnsi" w:hAnsiTheme="minorHAnsi" w:cstheme="minorHAnsi"/>
          <w:sz w:val="22"/>
          <w:szCs w:val="22"/>
          <w:lang w:eastAsia="x-none"/>
        </w:rPr>
        <w:t xml:space="preserve">, a </w:t>
      </w:r>
      <w:r w:rsidRPr="00904A94">
        <w:rPr>
          <w:rFonts w:asciiTheme="minorHAnsi" w:hAnsiTheme="minorHAnsi" w:cstheme="minorHAnsi"/>
          <w:sz w:val="22"/>
          <w:szCs w:val="22"/>
          <w:lang w:eastAsia="x-none"/>
        </w:rPr>
        <w:t>leżących po stronie Zamawiającego, które mają wpływ na jakość, termin wykonania bądź zakres prac. Informacje te powinny być przekazywane na piśmie Kierownikom Projektu oraz Komitetowi Sterującemu.</w:t>
      </w:r>
    </w:p>
    <w:p w14:paraId="667242DC" w14:textId="06BF912B" w:rsidR="00B738D8" w:rsidRPr="00904A94" w:rsidRDefault="00360261" w:rsidP="00C24946">
      <w:pPr>
        <w:pStyle w:val="Akapitzlist"/>
        <w:numPr>
          <w:ilvl w:val="0"/>
          <w:numId w:val="40"/>
        </w:numPr>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lastRenderedPageBreak/>
        <w:t>Niezależnie od postanowień wskazanych powyżej, Wykonawca ponosi odpowiedzialność za prawidłową organizację wykonywania zobowiązań wynikających z Umowy, w szczególności w zakresie wskazywania z odpowiednim wyprzedzeniem koniecznego zaangażowania Pracowników</w:t>
      </w:r>
      <w:r w:rsidR="00481FCC">
        <w:rPr>
          <w:rFonts w:asciiTheme="minorHAnsi" w:hAnsiTheme="minorHAnsi" w:cstheme="minorHAnsi"/>
          <w:sz w:val="22"/>
          <w:szCs w:val="22"/>
          <w:lang w:eastAsia="x-none"/>
        </w:rPr>
        <w:t xml:space="preserve"> Zmawiającego</w:t>
      </w:r>
      <w:r w:rsidRPr="00904A94">
        <w:rPr>
          <w:rFonts w:asciiTheme="minorHAnsi" w:hAnsiTheme="minorHAnsi" w:cstheme="minorHAnsi"/>
          <w:sz w:val="22"/>
          <w:szCs w:val="22"/>
          <w:lang w:eastAsia="x-none"/>
        </w:rPr>
        <w:t xml:space="preserve"> i wymaganej dyspozycyjności. W szczególności ilekroć Wykonawca wie lub powinien wiedzieć o nienależytym wykonaniu zobowiązań przez Zamawiającego, mogącym mieć wpływ na  terminowość  lub  jakość wykonania przedmiotu Umowy, niezwłocznie  powiadomi o tym fakcie Kierownika Projektu Zamawiającego, wskazując jednocześnie szczegółowo stwierdzone nieprawidłowości.</w:t>
      </w:r>
    </w:p>
    <w:p w14:paraId="531C1A1E" w14:textId="77777777" w:rsidR="00B738D8" w:rsidRPr="00904A94" w:rsidRDefault="00360261" w:rsidP="00C24946">
      <w:pPr>
        <w:pStyle w:val="Akapitzlist"/>
        <w:numPr>
          <w:ilvl w:val="0"/>
          <w:numId w:val="40"/>
        </w:numPr>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 xml:space="preserve">Wykonawca, za pośrednictwem Kierownika Projektu Wykonawcy, zobowiązany jest przekazywać Zamawiającemu raporty z przebiegu realizacji Umowy </w:t>
      </w:r>
      <w:r w:rsidR="00CC04A4" w:rsidRPr="00904A94">
        <w:rPr>
          <w:rFonts w:asciiTheme="minorHAnsi" w:hAnsiTheme="minorHAnsi" w:cstheme="minorHAnsi"/>
          <w:sz w:val="22"/>
          <w:szCs w:val="22"/>
          <w:lang w:eastAsia="x-none"/>
        </w:rPr>
        <w:t xml:space="preserve">opisane w DAP </w:t>
      </w:r>
      <w:r w:rsidRPr="00904A94">
        <w:rPr>
          <w:rFonts w:asciiTheme="minorHAnsi" w:hAnsiTheme="minorHAnsi" w:cstheme="minorHAnsi"/>
          <w:sz w:val="22"/>
          <w:szCs w:val="22"/>
          <w:lang w:eastAsia="x-none"/>
        </w:rPr>
        <w:t>- wysyłając je co najmniej za pośrednictwem wiadomości e-mail na wskazany adres Kierownika Projektu Zamawiającego, zgodnie z ustalonym harmonogramem podczas analizy przedwdrożeniowej.</w:t>
      </w:r>
    </w:p>
    <w:p w14:paraId="6A374558" w14:textId="7A1CC9C9" w:rsidR="00B738D8" w:rsidRPr="00904A94" w:rsidRDefault="3C9CF163" w:rsidP="00C24946">
      <w:pPr>
        <w:pStyle w:val="Akapitzlist"/>
        <w:numPr>
          <w:ilvl w:val="0"/>
          <w:numId w:val="40"/>
        </w:numPr>
        <w:jc w:val="both"/>
        <w:rPr>
          <w:rFonts w:asciiTheme="minorHAnsi" w:hAnsiTheme="minorHAnsi" w:cstheme="minorHAnsi"/>
          <w:sz w:val="22"/>
          <w:szCs w:val="22"/>
          <w:lang w:eastAsia="en-US"/>
        </w:rPr>
      </w:pPr>
      <w:r w:rsidRPr="00904A94">
        <w:rPr>
          <w:rFonts w:asciiTheme="minorHAnsi" w:hAnsiTheme="minorHAnsi" w:cstheme="minorHAnsi"/>
          <w:sz w:val="22"/>
          <w:szCs w:val="22"/>
        </w:rPr>
        <w:t>Wykonawca zobowiązuje się do wykonania Przedmiotu Umowy w sposób niepowodujący zaprzestania lub zakłócenia pracy infrastruktury technicznej, w tym teletechnicznej Zamawiającego. Powyższe nie dotyczy sytuacji, których wyłączenie lub ograniczenie eksploatacji Systemu nastąpi za zgodą Zamawiającego na uzasadniony wniosek Wykonawcy o konieczności zastosowania tego typu rozwiązania z tym, że wtedy Wykonawca powinien wskazać ryzyka, które mogą wystąpić w związku z wyłączeniem lub ograniczeniem eksploatacji Systemu, a także przygotować środki i urządzenia techniczne, które mogą zminimalizować opisane przez niego ryzyka.</w:t>
      </w:r>
    </w:p>
    <w:p w14:paraId="22F73202" w14:textId="05FAC1E7" w:rsidR="00B738D8" w:rsidRPr="00904A94" w:rsidRDefault="00590DFC" w:rsidP="00C24946">
      <w:pPr>
        <w:pStyle w:val="Akapitzlist"/>
        <w:numPr>
          <w:ilvl w:val="0"/>
          <w:numId w:val="40"/>
        </w:numPr>
        <w:jc w:val="both"/>
        <w:rPr>
          <w:rFonts w:asciiTheme="minorHAnsi" w:hAnsiTheme="minorHAnsi" w:cstheme="minorHAnsi"/>
          <w:sz w:val="22"/>
          <w:szCs w:val="22"/>
          <w:lang w:eastAsia="x-none"/>
        </w:rPr>
      </w:pPr>
      <w:r w:rsidRPr="00904A94">
        <w:rPr>
          <w:rFonts w:asciiTheme="minorHAnsi" w:hAnsiTheme="minorHAnsi" w:cstheme="minorHAnsi"/>
          <w:sz w:val="22"/>
          <w:szCs w:val="22"/>
        </w:rPr>
        <w:t xml:space="preserve">Wykonawca, w okresie realizacji Przedmiotu Umowy, zobowiązany jest do opracowania i przedstawienia Kierownikowi </w:t>
      </w:r>
      <w:r w:rsidR="00481FCC">
        <w:rPr>
          <w:rFonts w:asciiTheme="minorHAnsi" w:hAnsiTheme="minorHAnsi" w:cstheme="minorHAnsi"/>
          <w:sz w:val="22"/>
          <w:szCs w:val="22"/>
        </w:rPr>
        <w:t>P</w:t>
      </w:r>
      <w:r w:rsidRPr="00904A94">
        <w:rPr>
          <w:rFonts w:asciiTheme="minorHAnsi" w:hAnsiTheme="minorHAnsi" w:cstheme="minorHAnsi"/>
          <w:sz w:val="22"/>
          <w:szCs w:val="22"/>
        </w:rPr>
        <w:t xml:space="preserve">rojektu Zamawiającego do akceptacji raportów ze stanu realizacji prac na jego wniosek. Złożenie raportów przez Wykonawcę musi nastąpić w terminie 7 Dni roboczych od dnia wpływu wniosku od Kierownika Projektu Zamawiającego. </w:t>
      </w:r>
    </w:p>
    <w:p w14:paraId="5D69D659" w14:textId="77777777" w:rsidR="00B738D8" w:rsidRPr="00904A94" w:rsidRDefault="00590DFC" w:rsidP="00C24946">
      <w:pPr>
        <w:pStyle w:val="Akapitzlist"/>
        <w:numPr>
          <w:ilvl w:val="0"/>
          <w:numId w:val="40"/>
        </w:numPr>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Wykonawca oddeleguje do wykonania Umowy odpowiedni Personel Wykonawcy, w tym Personel Kluczowy.</w:t>
      </w:r>
    </w:p>
    <w:p w14:paraId="1E3FA7DA" w14:textId="28469F45" w:rsidR="00393645" w:rsidRPr="00904A94" w:rsidRDefault="00590DFC" w:rsidP="00C24946">
      <w:pPr>
        <w:pStyle w:val="Akapitzlist"/>
        <w:numPr>
          <w:ilvl w:val="0"/>
          <w:numId w:val="40"/>
        </w:numPr>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en-US"/>
        </w:rPr>
        <w:t>Wykonawca ponosi odpowiedzialność za wszelkie działania lub zaniechania Personelu Wykonawcy jak za swoje własne działania lub zaniechania.</w:t>
      </w:r>
    </w:p>
    <w:p w14:paraId="7CF98B67" w14:textId="672997E5" w:rsidR="014320E0" w:rsidRPr="00904A94" w:rsidRDefault="014320E0" w:rsidP="00904A94">
      <w:pPr>
        <w:widowControl w:val="0"/>
        <w:spacing w:after="0" w:line="240" w:lineRule="auto"/>
        <w:jc w:val="center"/>
        <w:rPr>
          <w:rFonts w:eastAsia="Times New Roman" w:cstheme="minorHAnsi"/>
          <w:b/>
          <w:bCs/>
        </w:rPr>
      </w:pPr>
    </w:p>
    <w:p w14:paraId="1F41691A" w14:textId="77777777" w:rsidR="006A79A5" w:rsidRPr="00904A94" w:rsidRDefault="0034459E" w:rsidP="00904A94">
      <w:pPr>
        <w:widowControl w:val="0"/>
        <w:suppressAutoHyphens/>
        <w:autoSpaceDE w:val="0"/>
        <w:autoSpaceDN w:val="0"/>
        <w:adjustRightInd w:val="0"/>
        <w:spacing w:after="0" w:line="240" w:lineRule="auto"/>
        <w:jc w:val="center"/>
        <w:rPr>
          <w:rFonts w:cstheme="minorHAnsi"/>
          <w:b/>
          <w:bCs/>
        </w:rPr>
      </w:pPr>
      <w:r w:rsidRPr="00904A94">
        <w:rPr>
          <w:rFonts w:eastAsia="Times New Roman" w:cstheme="minorHAnsi"/>
          <w:b/>
          <w:bCs/>
          <w:lang w:eastAsia="x-none"/>
        </w:rPr>
        <w:t>§</w:t>
      </w:r>
      <w:r w:rsidR="00B738D8" w:rsidRPr="00904A94">
        <w:rPr>
          <w:rFonts w:eastAsia="Times New Roman" w:cstheme="minorHAnsi"/>
          <w:b/>
          <w:bCs/>
          <w:lang w:eastAsia="x-none"/>
        </w:rPr>
        <w:t>6</w:t>
      </w:r>
      <w:r w:rsidRPr="00904A94">
        <w:rPr>
          <w:rFonts w:eastAsia="Times New Roman" w:cstheme="minorHAnsi"/>
          <w:b/>
          <w:bCs/>
          <w:lang w:eastAsia="x-none"/>
        </w:rPr>
        <w:t xml:space="preserve"> </w:t>
      </w:r>
      <w:r w:rsidR="006A79A5" w:rsidRPr="00904A94">
        <w:rPr>
          <w:rFonts w:cstheme="minorHAnsi"/>
          <w:b/>
          <w:bCs/>
        </w:rPr>
        <w:t>[Analiza Przedwdrożeniowa]</w:t>
      </w:r>
    </w:p>
    <w:p w14:paraId="2B69D8BF" w14:textId="5FBC4741" w:rsidR="006A79A5" w:rsidRPr="00904A94" w:rsidRDefault="006A79A5" w:rsidP="00C24946">
      <w:pPr>
        <w:pStyle w:val="Akapitzlist"/>
        <w:numPr>
          <w:ilvl w:val="0"/>
          <w:numId w:val="41"/>
        </w:numPr>
        <w:jc w:val="both"/>
        <w:rPr>
          <w:rFonts w:asciiTheme="minorHAnsi" w:hAnsiTheme="minorHAnsi" w:cstheme="minorHAnsi"/>
          <w:sz w:val="22"/>
          <w:szCs w:val="22"/>
        </w:rPr>
      </w:pPr>
      <w:r w:rsidRPr="00904A94">
        <w:rPr>
          <w:rFonts w:asciiTheme="minorHAnsi" w:hAnsiTheme="minorHAnsi" w:cstheme="minorHAnsi"/>
          <w:sz w:val="22"/>
          <w:szCs w:val="22"/>
        </w:rPr>
        <w:t xml:space="preserve">W terminie 7 dni od zawarcia niniejszej Umowy Strony ustalą harmonogram prac nad projektem wdrożenia. Ustalenia dokonane zostaną drogą mailową. </w:t>
      </w:r>
    </w:p>
    <w:p w14:paraId="16ACEA1C" w14:textId="4B5DC742" w:rsidR="006A79A5" w:rsidRPr="00904A94" w:rsidRDefault="006A79A5" w:rsidP="00C24946">
      <w:pPr>
        <w:pStyle w:val="Akapitzlist"/>
        <w:numPr>
          <w:ilvl w:val="0"/>
          <w:numId w:val="41"/>
        </w:numPr>
        <w:jc w:val="both"/>
        <w:rPr>
          <w:rFonts w:asciiTheme="minorHAnsi" w:hAnsiTheme="minorHAnsi" w:cstheme="minorHAnsi"/>
          <w:sz w:val="22"/>
          <w:szCs w:val="22"/>
        </w:rPr>
      </w:pPr>
      <w:r w:rsidRPr="00904A94">
        <w:rPr>
          <w:rFonts w:asciiTheme="minorHAnsi" w:hAnsiTheme="minorHAnsi" w:cstheme="minorHAnsi"/>
          <w:sz w:val="22"/>
          <w:szCs w:val="22"/>
        </w:rPr>
        <w:t xml:space="preserve">W ramach obowiązków umownych Wykonawca przeprowadzi analizę przedwdrożeniową dotyczącą </w:t>
      </w:r>
      <w:r w:rsidR="00076C79" w:rsidRPr="00904A94">
        <w:rPr>
          <w:rFonts w:asciiTheme="minorHAnsi" w:hAnsiTheme="minorHAnsi" w:cstheme="minorHAnsi"/>
          <w:sz w:val="22"/>
          <w:szCs w:val="22"/>
        </w:rPr>
        <w:t xml:space="preserve">Systemu </w:t>
      </w:r>
      <w:r w:rsidRPr="00904A94">
        <w:rPr>
          <w:rFonts w:asciiTheme="minorHAnsi" w:hAnsiTheme="minorHAnsi" w:cstheme="minorHAnsi"/>
          <w:sz w:val="22"/>
          <w:szCs w:val="22"/>
        </w:rPr>
        <w:t xml:space="preserve">w kontekście potrzeb Zamawiającego. Uzgodnienia poczynione na etapie analizy przedwdrożeniowej posłużą do sporządzenia Analizy Przedwdrożeniowej zawierającej między innymi Szczegółowy Harmonogram Wdrożenia z terminami realizacji przedmiotu </w:t>
      </w:r>
      <w:r w:rsidR="00AD4B42">
        <w:rPr>
          <w:rFonts w:asciiTheme="minorHAnsi" w:hAnsiTheme="minorHAnsi" w:cstheme="minorHAnsi"/>
          <w:sz w:val="22"/>
          <w:szCs w:val="22"/>
        </w:rPr>
        <w:t>U</w:t>
      </w:r>
      <w:r w:rsidRPr="00904A94">
        <w:rPr>
          <w:rFonts w:asciiTheme="minorHAnsi" w:hAnsiTheme="minorHAnsi" w:cstheme="minorHAnsi"/>
          <w:sz w:val="22"/>
          <w:szCs w:val="22"/>
        </w:rPr>
        <w:t xml:space="preserve">mowy. Dokumentacja Analizy Przedwdrożeniowej w momencie akceptacji staje się integralną częścią </w:t>
      </w:r>
      <w:r w:rsidR="00AD4B42">
        <w:rPr>
          <w:rFonts w:asciiTheme="minorHAnsi" w:hAnsiTheme="minorHAnsi" w:cstheme="minorHAnsi"/>
          <w:sz w:val="22"/>
          <w:szCs w:val="22"/>
        </w:rPr>
        <w:t>U</w:t>
      </w:r>
      <w:r w:rsidRPr="00904A94">
        <w:rPr>
          <w:rFonts w:asciiTheme="minorHAnsi" w:hAnsiTheme="minorHAnsi" w:cstheme="minorHAnsi"/>
          <w:sz w:val="22"/>
          <w:szCs w:val="22"/>
        </w:rPr>
        <w:t>mowy.</w:t>
      </w:r>
    </w:p>
    <w:p w14:paraId="029DFC08" w14:textId="67B2128E" w:rsidR="006A79A5" w:rsidRPr="00904A94" w:rsidRDefault="006A79A5" w:rsidP="00C24946">
      <w:pPr>
        <w:pStyle w:val="Akapitzlist"/>
        <w:numPr>
          <w:ilvl w:val="0"/>
          <w:numId w:val="41"/>
        </w:numPr>
        <w:jc w:val="both"/>
        <w:rPr>
          <w:rFonts w:asciiTheme="minorHAnsi" w:hAnsiTheme="minorHAnsi" w:cstheme="minorHAnsi"/>
          <w:sz w:val="22"/>
          <w:szCs w:val="22"/>
        </w:rPr>
      </w:pPr>
      <w:r w:rsidRPr="00904A94">
        <w:rPr>
          <w:rFonts w:asciiTheme="minorHAnsi" w:hAnsiTheme="minorHAnsi" w:cstheme="minorHAnsi"/>
          <w:sz w:val="22"/>
          <w:szCs w:val="22"/>
          <w:lang w:eastAsia="x-none"/>
        </w:rPr>
        <w:t xml:space="preserve">Z uwzględnieniem zobowiązań Zamawiającego, Wykonawca ponosi odpowiedzialność za prawidłowe i efektywne zarządzanie oraz realizację Umowy, poprawne zdefiniowanie potrzeb Zamawiającego na </w:t>
      </w:r>
      <w:r w:rsidR="00AD4B42">
        <w:rPr>
          <w:rFonts w:asciiTheme="minorHAnsi" w:hAnsiTheme="minorHAnsi" w:cstheme="minorHAnsi"/>
          <w:sz w:val="22"/>
          <w:szCs w:val="22"/>
          <w:lang w:eastAsia="x-none"/>
        </w:rPr>
        <w:t>E</w:t>
      </w:r>
      <w:r w:rsidRPr="00904A94">
        <w:rPr>
          <w:rFonts w:asciiTheme="minorHAnsi" w:hAnsiTheme="minorHAnsi" w:cstheme="minorHAnsi"/>
          <w:sz w:val="22"/>
          <w:szCs w:val="22"/>
          <w:lang w:eastAsia="x-none"/>
        </w:rPr>
        <w:t>tapie analizy przedwdrożeniowej.</w:t>
      </w:r>
    </w:p>
    <w:p w14:paraId="01DA79CE" w14:textId="77777777" w:rsidR="006A79A5" w:rsidRPr="00904A94" w:rsidRDefault="006A79A5" w:rsidP="00C24946">
      <w:pPr>
        <w:pStyle w:val="Akapitzlist"/>
        <w:numPr>
          <w:ilvl w:val="0"/>
          <w:numId w:val="41"/>
        </w:numPr>
        <w:rPr>
          <w:rFonts w:asciiTheme="minorHAnsi" w:hAnsiTheme="minorHAnsi" w:cstheme="minorHAnsi"/>
          <w:sz w:val="22"/>
          <w:szCs w:val="22"/>
        </w:rPr>
      </w:pPr>
      <w:r w:rsidRPr="00904A94">
        <w:rPr>
          <w:rFonts w:asciiTheme="minorHAnsi" w:hAnsiTheme="minorHAnsi" w:cstheme="minorHAnsi"/>
          <w:sz w:val="22"/>
          <w:szCs w:val="22"/>
          <w:lang w:eastAsia="x-none"/>
        </w:rPr>
        <w:t>W ramach realizacji Przedmiotu Umowy, celem optymalnego przygotowania dokumentacji, Wykonawca zobowiązany jest w szczególności:</w:t>
      </w:r>
    </w:p>
    <w:p w14:paraId="79F18FE8" w14:textId="308E6A0B" w:rsidR="00076C79" w:rsidRPr="00904A94" w:rsidRDefault="00AD4B42" w:rsidP="00C24946">
      <w:pPr>
        <w:pStyle w:val="Akapitzlist"/>
        <w:widowControl w:val="0"/>
        <w:numPr>
          <w:ilvl w:val="0"/>
          <w:numId w:val="38"/>
        </w:numPr>
        <w:suppressAutoHyphens/>
        <w:autoSpaceDE w:val="0"/>
        <w:autoSpaceDN w:val="0"/>
        <w:adjustRightInd w:val="0"/>
        <w:ind w:left="720"/>
        <w:jc w:val="both"/>
        <w:rPr>
          <w:rFonts w:asciiTheme="minorHAnsi" w:hAnsiTheme="minorHAnsi" w:cstheme="minorHAnsi"/>
          <w:sz w:val="22"/>
          <w:szCs w:val="22"/>
          <w:lang w:eastAsia="x-none"/>
        </w:rPr>
      </w:pPr>
      <w:r>
        <w:rPr>
          <w:rFonts w:asciiTheme="minorHAnsi" w:hAnsiTheme="minorHAnsi" w:cstheme="minorHAnsi"/>
          <w:sz w:val="22"/>
          <w:szCs w:val="22"/>
          <w:lang w:eastAsia="x-none"/>
        </w:rPr>
        <w:t>Z</w:t>
      </w:r>
      <w:r w:rsidR="006A79A5" w:rsidRPr="00904A94">
        <w:rPr>
          <w:rFonts w:asciiTheme="minorHAnsi" w:hAnsiTheme="minorHAnsi" w:cstheme="minorHAnsi"/>
          <w:sz w:val="22"/>
          <w:szCs w:val="22"/>
          <w:lang w:eastAsia="x-none"/>
        </w:rPr>
        <w:t xml:space="preserve">apoznać się ze strukturą organizacyjną Zamawiającego oraz wymianą i przepływem informacji jaki występuje </w:t>
      </w:r>
      <w:r w:rsidR="00076C79" w:rsidRPr="00904A94">
        <w:rPr>
          <w:rFonts w:asciiTheme="minorHAnsi" w:hAnsiTheme="minorHAnsi" w:cstheme="minorHAnsi"/>
          <w:sz w:val="22"/>
          <w:szCs w:val="22"/>
          <w:lang w:eastAsia="x-none"/>
        </w:rPr>
        <w:t>u Zamawiającego</w:t>
      </w:r>
      <w:r>
        <w:rPr>
          <w:rFonts w:asciiTheme="minorHAnsi" w:hAnsiTheme="minorHAnsi" w:cstheme="minorHAnsi"/>
          <w:sz w:val="22"/>
          <w:szCs w:val="22"/>
          <w:lang w:eastAsia="x-none"/>
        </w:rPr>
        <w:t>,</w:t>
      </w:r>
    </w:p>
    <w:p w14:paraId="79A1A5C9" w14:textId="6286F64B" w:rsidR="00076C79" w:rsidRPr="00904A94" w:rsidRDefault="00076C79" w:rsidP="00C24946">
      <w:pPr>
        <w:pStyle w:val="Akapitzlist"/>
        <w:widowControl w:val="0"/>
        <w:numPr>
          <w:ilvl w:val="0"/>
          <w:numId w:val="38"/>
        </w:numPr>
        <w:suppressAutoHyphens/>
        <w:autoSpaceDE w:val="0"/>
        <w:autoSpaceDN w:val="0"/>
        <w:adjustRightInd w:val="0"/>
        <w:ind w:left="720"/>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Zapoznać się z organizacją pracy poszczególnych Użytkowników</w:t>
      </w:r>
      <w:r w:rsidR="00257BEA">
        <w:rPr>
          <w:rFonts w:asciiTheme="minorHAnsi" w:hAnsiTheme="minorHAnsi" w:cstheme="minorHAnsi"/>
          <w:sz w:val="22"/>
          <w:szCs w:val="22"/>
          <w:lang w:eastAsia="x-none"/>
        </w:rPr>
        <w:t>;</w:t>
      </w:r>
    </w:p>
    <w:p w14:paraId="5DEE0192" w14:textId="6EA39454" w:rsidR="00076C79" w:rsidRPr="00904A94" w:rsidRDefault="00076C79" w:rsidP="00C24946">
      <w:pPr>
        <w:pStyle w:val="Akapitzlist"/>
        <w:widowControl w:val="0"/>
        <w:numPr>
          <w:ilvl w:val="0"/>
          <w:numId w:val="38"/>
        </w:numPr>
        <w:suppressAutoHyphens/>
        <w:autoSpaceDE w:val="0"/>
        <w:autoSpaceDN w:val="0"/>
        <w:adjustRightInd w:val="0"/>
        <w:ind w:left="720"/>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Zapoznać się z potrzebami Zamawiającego oraz specyfiką jego działalności, a także potrzebami Użytkowników Systemu z uwzględnieniem różnych kategorii tych Użytkowników</w:t>
      </w:r>
      <w:r w:rsidR="00AD4B42">
        <w:rPr>
          <w:rFonts w:asciiTheme="minorHAnsi" w:hAnsiTheme="minorHAnsi" w:cstheme="minorHAnsi"/>
          <w:sz w:val="22"/>
          <w:szCs w:val="22"/>
          <w:lang w:eastAsia="x-none"/>
        </w:rPr>
        <w:t>,</w:t>
      </w:r>
    </w:p>
    <w:p w14:paraId="358F307C" w14:textId="147E48BD" w:rsidR="00076C79" w:rsidRPr="00904A94" w:rsidRDefault="00076C79" w:rsidP="00C24946">
      <w:pPr>
        <w:pStyle w:val="Akapitzlist"/>
        <w:widowControl w:val="0"/>
        <w:numPr>
          <w:ilvl w:val="0"/>
          <w:numId w:val="38"/>
        </w:numPr>
        <w:suppressAutoHyphens/>
        <w:autoSpaceDE w:val="0"/>
        <w:autoSpaceDN w:val="0"/>
        <w:adjustRightInd w:val="0"/>
        <w:ind w:left="720"/>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Zidentyfikować oraz opisać procesy zachodzące u Zamawiającego</w:t>
      </w:r>
      <w:r w:rsidR="00AD4B42">
        <w:rPr>
          <w:rFonts w:asciiTheme="minorHAnsi" w:hAnsiTheme="minorHAnsi" w:cstheme="minorHAnsi"/>
          <w:sz w:val="22"/>
          <w:szCs w:val="22"/>
          <w:lang w:eastAsia="x-none"/>
        </w:rPr>
        <w:t>,</w:t>
      </w:r>
    </w:p>
    <w:p w14:paraId="15675409" w14:textId="4BB935A1" w:rsidR="00076C79" w:rsidRPr="00904A94" w:rsidRDefault="00076C79" w:rsidP="00C24946">
      <w:pPr>
        <w:pStyle w:val="Akapitzlist"/>
        <w:widowControl w:val="0"/>
        <w:numPr>
          <w:ilvl w:val="0"/>
          <w:numId w:val="38"/>
        </w:numPr>
        <w:suppressAutoHyphens/>
        <w:autoSpaceDE w:val="0"/>
        <w:autoSpaceDN w:val="0"/>
        <w:adjustRightInd w:val="0"/>
        <w:ind w:left="720"/>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Zidentyfikować obecnie wykorzystywane przez Zamawiającego systemy wspomagające pracę Zamawiającego, które mają współpracować z Systemem oraz</w:t>
      </w:r>
      <w:r w:rsidR="00AD4B42">
        <w:rPr>
          <w:rFonts w:asciiTheme="minorHAnsi" w:hAnsiTheme="minorHAnsi" w:cstheme="minorHAnsi"/>
          <w:sz w:val="22"/>
          <w:szCs w:val="22"/>
          <w:lang w:eastAsia="x-none"/>
        </w:rPr>
        <w:t>,</w:t>
      </w:r>
      <w:r w:rsidRPr="00904A94">
        <w:rPr>
          <w:rFonts w:asciiTheme="minorHAnsi" w:hAnsiTheme="minorHAnsi" w:cstheme="minorHAnsi"/>
          <w:sz w:val="22"/>
          <w:szCs w:val="22"/>
          <w:lang w:eastAsia="x-none"/>
        </w:rPr>
        <w:t xml:space="preserve"> z których dane mają być migrowane do Systemu</w:t>
      </w:r>
      <w:r w:rsidR="00AD4B42">
        <w:rPr>
          <w:rFonts w:asciiTheme="minorHAnsi" w:hAnsiTheme="minorHAnsi" w:cstheme="minorHAnsi"/>
          <w:sz w:val="22"/>
          <w:szCs w:val="22"/>
          <w:lang w:eastAsia="x-none"/>
        </w:rPr>
        <w:t>,</w:t>
      </w:r>
    </w:p>
    <w:p w14:paraId="7EE20D09" w14:textId="1B4B3975" w:rsidR="006A79A5" w:rsidRPr="00904A94" w:rsidRDefault="06C3AEA6" w:rsidP="00C24946">
      <w:pPr>
        <w:pStyle w:val="Akapitzlist"/>
        <w:widowControl w:val="0"/>
        <w:numPr>
          <w:ilvl w:val="0"/>
          <w:numId w:val="38"/>
        </w:numPr>
        <w:suppressAutoHyphens/>
        <w:autoSpaceDE w:val="0"/>
        <w:autoSpaceDN w:val="0"/>
        <w:adjustRightInd w:val="0"/>
        <w:ind w:left="720"/>
        <w:jc w:val="both"/>
        <w:rPr>
          <w:rFonts w:asciiTheme="minorHAnsi" w:hAnsiTheme="minorHAnsi" w:cstheme="minorHAnsi"/>
          <w:sz w:val="22"/>
          <w:szCs w:val="22"/>
          <w:lang w:eastAsia="en-US"/>
        </w:rPr>
      </w:pPr>
      <w:r w:rsidRPr="00904A94">
        <w:rPr>
          <w:rFonts w:asciiTheme="minorHAnsi" w:hAnsiTheme="minorHAnsi" w:cstheme="minorHAnsi"/>
          <w:sz w:val="22"/>
          <w:szCs w:val="22"/>
          <w:lang w:eastAsia="en-US"/>
        </w:rPr>
        <w:t>Przeanalizować możliwość i zakres Migracji danych z obecnie wykorzystywanych systemów oraz źródeł danych (w szczególności baz danych) do Systemu</w:t>
      </w:r>
      <w:r w:rsidR="00257BEA">
        <w:rPr>
          <w:rFonts w:asciiTheme="minorHAnsi" w:hAnsiTheme="minorHAnsi" w:cstheme="minorHAnsi"/>
          <w:sz w:val="22"/>
          <w:szCs w:val="22"/>
          <w:lang w:eastAsia="en-US"/>
        </w:rPr>
        <w:t>;</w:t>
      </w:r>
    </w:p>
    <w:p w14:paraId="411B1C4A" w14:textId="2FE7FA6C" w:rsidR="006A79A5" w:rsidRPr="00904A94" w:rsidRDefault="001E453A" w:rsidP="00C24946">
      <w:pPr>
        <w:pStyle w:val="Akapitzlist"/>
        <w:widowControl w:val="0"/>
        <w:numPr>
          <w:ilvl w:val="0"/>
          <w:numId w:val="38"/>
        </w:numPr>
        <w:suppressAutoHyphens/>
        <w:autoSpaceDE w:val="0"/>
        <w:autoSpaceDN w:val="0"/>
        <w:adjustRightInd w:val="0"/>
        <w:ind w:left="720"/>
        <w:jc w:val="both"/>
        <w:rPr>
          <w:rFonts w:asciiTheme="minorHAnsi" w:hAnsiTheme="minorHAnsi" w:cstheme="minorHAnsi"/>
          <w:sz w:val="22"/>
          <w:szCs w:val="22"/>
          <w:lang w:eastAsia="x-none"/>
        </w:rPr>
      </w:pPr>
      <w:r>
        <w:rPr>
          <w:rFonts w:asciiTheme="minorHAnsi" w:hAnsiTheme="minorHAnsi" w:cstheme="minorHAnsi"/>
          <w:sz w:val="22"/>
          <w:szCs w:val="22"/>
          <w:lang w:eastAsia="x-none"/>
        </w:rPr>
        <w:t>D</w:t>
      </w:r>
      <w:r w:rsidR="006A79A5" w:rsidRPr="00904A94">
        <w:rPr>
          <w:rFonts w:asciiTheme="minorHAnsi" w:hAnsiTheme="minorHAnsi" w:cstheme="minorHAnsi"/>
          <w:sz w:val="22"/>
          <w:szCs w:val="22"/>
          <w:lang w:eastAsia="x-none"/>
        </w:rPr>
        <w:t xml:space="preserve">ostarczyć do Zamawiającego zestaw zagadnień analitycznych/pytań dotyczących specyfiki działalności Zamawiającego, związanych z koniecznością dostosowania dostarczanego i wdrażanego </w:t>
      </w:r>
      <w:r w:rsidR="00076C79" w:rsidRPr="00904A94">
        <w:rPr>
          <w:rFonts w:asciiTheme="minorHAnsi" w:hAnsiTheme="minorHAnsi" w:cstheme="minorHAnsi"/>
          <w:sz w:val="22"/>
          <w:szCs w:val="22"/>
          <w:lang w:eastAsia="x-none"/>
        </w:rPr>
        <w:t xml:space="preserve">Systemu </w:t>
      </w:r>
      <w:r w:rsidR="006A79A5" w:rsidRPr="00904A94">
        <w:rPr>
          <w:rFonts w:asciiTheme="minorHAnsi" w:hAnsiTheme="minorHAnsi" w:cstheme="minorHAnsi"/>
          <w:sz w:val="22"/>
          <w:szCs w:val="22"/>
          <w:lang w:eastAsia="x-none"/>
        </w:rPr>
        <w:t>do potrzeb Zamawiającego (pytanie dostarczy nie później niż 3 dni od zawarcia umowy).</w:t>
      </w:r>
    </w:p>
    <w:p w14:paraId="48190CD6" w14:textId="45347863" w:rsidR="006A79A5" w:rsidRPr="00904A94" w:rsidRDefault="006A79A5" w:rsidP="00C24946">
      <w:pPr>
        <w:widowControl w:val="0"/>
        <w:numPr>
          <w:ilvl w:val="0"/>
          <w:numId w:val="42"/>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DAP wraz z</w:t>
      </w:r>
      <w:r w:rsidR="00076C79" w:rsidRPr="00904A94">
        <w:rPr>
          <w:rFonts w:eastAsia="Times New Roman" w:cstheme="minorHAnsi"/>
          <w:lang w:eastAsia="x-none"/>
        </w:rPr>
        <w:t>e Szczegółowym</w:t>
      </w:r>
      <w:r w:rsidRPr="00904A94">
        <w:rPr>
          <w:rFonts w:eastAsia="Times New Roman" w:cstheme="minorHAnsi"/>
          <w:lang w:eastAsia="x-none"/>
        </w:rPr>
        <w:t xml:space="preserve"> Harmonogramem Prac zostaną opracowane w oparciu o: </w:t>
      </w:r>
    </w:p>
    <w:p w14:paraId="040E524D" w14:textId="28C72F2C" w:rsidR="006A79A5" w:rsidRPr="00904A94" w:rsidRDefault="00AD4B42" w:rsidP="00C24946">
      <w:pPr>
        <w:pStyle w:val="Akapitzlist"/>
        <w:widowControl w:val="0"/>
        <w:numPr>
          <w:ilvl w:val="0"/>
          <w:numId w:val="39"/>
        </w:numPr>
        <w:suppressAutoHyphens/>
        <w:autoSpaceDE w:val="0"/>
        <w:autoSpaceDN w:val="0"/>
        <w:adjustRightInd w:val="0"/>
        <w:ind w:left="720"/>
        <w:jc w:val="both"/>
        <w:rPr>
          <w:rFonts w:asciiTheme="minorHAnsi" w:hAnsiTheme="minorHAnsi" w:cstheme="minorHAnsi"/>
          <w:sz w:val="22"/>
          <w:szCs w:val="22"/>
          <w:lang w:eastAsia="x-none"/>
        </w:rPr>
      </w:pPr>
      <w:r>
        <w:rPr>
          <w:rFonts w:asciiTheme="minorHAnsi" w:hAnsiTheme="minorHAnsi" w:cstheme="minorHAnsi"/>
          <w:sz w:val="22"/>
          <w:szCs w:val="22"/>
          <w:lang w:eastAsia="x-none"/>
        </w:rPr>
        <w:t>W</w:t>
      </w:r>
      <w:r w:rsidR="006A79A5" w:rsidRPr="00904A94">
        <w:rPr>
          <w:rFonts w:asciiTheme="minorHAnsi" w:hAnsiTheme="minorHAnsi" w:cstheme="minorHAnsi"/>
          <w:sz w:val="22"/>
          <w:szCs w:val="22"/>
          <w:lang w:eastAsia="x-none"/>
        </w:rPr>
        <w:t>ymagania określone w OPZ</w:t>
      </w:r>
      <w:r w:rsidR="00257BEA">
        <w:rPr>
          <w:rFonts w:asciiTheme="minorHAnsi" w:hAnsiTheme="minorHAnsi" w:cstheme="minorHAnsi"/>
          <w:sz w:val="22"/>
          <w:szCs w:val="22"/>
          <w:lang w:eastAsia="x-none"/>
        </w:rPr>
        <w:t>,</w:t>
      </w:r>
    </w:p>
    <w:p w14:paraId="3477FE4F" w14:textId="76B1E8FA" w:rsidR="006A79A5" w:rsidRPr="00904A94" w:rsidRDefault="00AD4B42" w:rsidP="00C24946">
      <w:pPr>
        <w:pStyle w:val="Akapitzlist"/>
        <w:widowControl w:val="0"/>
        <w:numPr>
          <w:ilvl w:val="0"/>
          <w:numId w:val="39"/>
        </w:numPr>
        <w:suppressAutoHyphens/>
        <w:autoSpaceDE w:val="0"/>
        <w:autoSpaceDN w:val="0"/>
        <w:adjustRightInd w:val="0"/>
        <w:ind w:left="720"/>
        <w:jc w:val="both"/>
        <w:rPr>
          <w:rFonts w:asciiTheme="minorHAnsi" w:hAnsiTheme="minorHAnsi" w:cstheme="minorHAnsi"/>
          <w:sz w:val="22"/>
          <w:szCs w:val="22"/>
          <w:lang w:eastAsia="x-none"/>
        </w:rPr>
      </w:pPr>
      <w:r>
        <w:rPr>
          <w:rFonts w:asciiTheme="minorHAnsi" w:hAnsiTheme="minorHAnsi" w:cstheme="minorHAnsi"/>
          <w:sz w:val="22"/>
          <w:szCs w:val="22"/>
          <w:lang w:eastAsia="x-none"/>
        </w:rPr>
        <w:t>A</w:t>
      </w:r>
      <w:r w:rsidR="006A79A5" w:rsidRPr="00904A94">
        <w:rPr>
          <w:rFonts w:asciiTheme="minorHAnsi" w:hAnsiTheme="minorHAnsi" w:cstheme="minorHAnsi"/>
          <w:sz w:val="22"/>
          <w:szCs w:val="22"/>
          <w:lang w:eastAsia="x-none"/>
        </w:rPr>
        <w:t>nalizę danych</w:t>
      </w:r>
      <w:r w:rsidR="00085687" w:rsidRPr="00904A94">
        <w:rPr>
          <w:rFonts w:asciiTheme="minorHAnsi" w:hAnsiTheme="minorHAnsi" w:cstheme="minorHAnsi"/>
          <w:sz w:val="22"/>
          <w:szCs w:val="22"/>
          <w:lang w:eastAsia="x-none"/>
        </w:rPr>
        <w:t xml:space="preserve"> zebranych na potrzeby opracowania DAP</w:t>
      </w:r>
      <w:r w:rsidR="00257BEA">
        <w:rPr>
          <w:rFonts w:asciiTheme="minorHAnsi" w:hAnsiTheme="minorHAnsi" w:cstheme="minorHAnsi"/>
          <w:sz w:val="22"/>
          <w:szCs w:val="22"/>
          <w:lang w:eastAsia="x-none"/>
        </w:rPr>
        <w:t>,</w:t>
      </w:r>
      <w:r w:rsidR="00257BEA" w:rsidRPr="00904A94">
        <w:rPr>
          <w:rFonts w:asciiTheme="minorHAnsi" w:hAnsiTheme="minorHAnsi" w:cstheme="minorHAnsi"/>
          <w:sz w:val="22"/>
          <w:szCs w:val="22"/>
          <w:lang w:eastAsia="x-none"/>
        </w:rPr>
        <w:t xml:space="preserve"> </w:t>
      </w:r>
    </w:p>
    <w:p w14:paraId="73CF2C07" w14:textId="2243B9A1" w:rsidR="00076C79" w:rsidRPr="00904A94" w:rsidRDefault="00AD4B42" w:rsidP="00C24946">
      <w:pPr>
        <w:pStyle w:val="Akapitzlist"/>
        <w:widowControl w:val="0"/>
        <w:numPr>
          <w:ilvl w:val="0"/>
          <w:numId w:val="39"/>
        </w:numPr>
        <w:suppressAutoHyphens/>
        <w:autoSpaceDE w:val="0"/>
        <w:autoSpaceDN w:val="0"/>
        <w:adjustRightInd w:val="0"/>
        <w:ind w:left="720"/>
        <w:jc w:val="both"/>
        <w:rPr>
          <w:rFonts w:asciiTheme="minorHAnsi" w:hAnsiTheme="minorHAnsi" w:cstheme="minorHAnsi"/>
          <w:sz w:val="22"/>
          <w:szCs w:val="22"/>
          <w:lang w:eastAsia="x-none"/>
        </w:rPr>
      </w:pPr>
      <w:r>
        <w:rPr>
          <w:rFonts w:asciiTheme="minorHAnsi" w:hAnsiTheme="minorHAnsi" w:cstheme="minorHAnsi"/>
          <w:sz w:val="22"/>
          <w:szCs w:val="22"/>
          <w:lang w:eastAsia="x-none"/>
        </w:rPr>
        <w:t>A</w:t>
      </w:r>
      <w:r w:rsidR="00076C79" w:rsidRPr="00904A94">
        <w:rPr>
          <w:rFonts w:asciiTheme="minorHAnsi" w:hAnsiTheme="minorHAnsi" w:cstheme="minorHAnsi"/>
          <w:sz w:val="22"/>
          <w:szCs w:val="22"/>
          <w:lang w:eastAsia="x-none"/>
        </w:rPr>
        <w:t>nalizę dokumentów wewnętrznych Zamawiającego</w:t>
      </w:r>
      <w:r w:rsidR="00257BEA">
        <w:rPr>
          <w:rFonts w:asciiTheme="minorHAnsi" w:hAnsiTheme="minorHAnsi" w:cstheme="minorHAnsi"/>
          <w:sz w:val="22"/>
          <w:szCs w:val="22"/>
          <w:lang w:eastAsia="x-none"/>
        </w:rPr>
        <w:t>,</w:t>
      </w:r>
    </w:p>
    <w:p w14:paraId="7A63E839" w14:textId="1B35243E" w:rsidR="006A79A5" w:rsidRPr="00904A94" w:rsidRDefault="00AD4B42" w:rsidP="00C24946">
      <w:pPr>
        <w:pStyle w:val="Akapitzlist"/>
        <w:widowControl w:val="0"/>
        <w:numPr>
          <w:ilvl w:val="0"/>
          <w:numId w:val="39"/>
        </w:numPr>
        <w:suppressAutoHyphens/>
        <w:autoSpaceDE w:val="0"/>
        <w:autoSpaceDN w:val="0"/>
        <w:adjustRightInd w:val="0"/>
        <w:ind w:left="720"/>
        <w:jc w:val="both"/>
        <w:rPr>
          <w:rFonts w:asciiTheme="minorHAnsi" w:hAnsiTheme="minorHAnsi" w:cstheme="minorHAnsi"/>
          <w:sz w:val="22"/>
          <w:szCs w:val="22"/>
          <w:lang w:eastAsia="x-none"/>
        </w:rPr>
      </w:pPr>
      <w:r>
        <w:rPr>
          <w:rFonts w:asciiTheme="minorHAnsi" w:hAnsiTheme="minorHAnsi" w:cstheme="minorHAnsi"/>
          <w:sz w:val="22"/>
          <w:szCs w:val="22"/>
          <w:lang w:eastAsia="x-none"/>
        </w:rPr>
        <w:lastRenderedPageBreak/>
        <w:t>S</w:t>
      </w:r>
      <w:r w:rsidR="006A79A5" w:rsidRPr="00904A94">
        <w:rPr>
          <w:rFonts w:asciiTheme="minorHAnsi" w:hAnsiTheme="minorHAnsi" w:cstheme="minorHAnsi"/>
          <w:sz w:val="22"/>
          <w:szCs w:val="22"/>
          <w:lang w:eastAsia="x-none"/>
        </w:rPr>
        <w:t xml:space="preserve">potkania z </w:t>
      </w:r>
      <w:r w:rsidR="00076C79" w:rsidRPr="00904A94">
        <w:rPr>
          <w:rFonts w:asciiTheme="minorHAnsi" w:hAnsiTheme="minorHAnsi" w:cstheme="minorHAnsi"/>
          <w:sz w:val="22"/>
          <w:szCs w:val="22"/>
          <w:lang w:eastAsia="x-none"/>
        </w:rPr>
        <w:t>U</w:t>
      </w:r>
      <w:r w:rsidR="006A79A5" w:rsidRPr="00904A94">
        <w:rPr>
          <w:rFonts w:asciiTheme="minorHAnsi" w:hAnsiTheme="minorHAnsi" w:cstheme="minorHAnsi"/>
          <w:sz w:val="22"/>
          <w:szCs w:val="22"/>
          <w:lang w:eastAsia="x-none"/>
        </w:rPr>
        <w:t>żytkownikami.</w:t>
      </w:r>
    </w:p>
    <w:p w14:paraId="65D0D681" w14:textId="4A0EE464" w:rsidR="006A79A5" w:rsidRPr="00904A94" w:rsidRDefault="006A79A5" w:rsidP="00904A94">
      <w:pPr>
        <w:widowControl w:val="0"/>
        <w:numPr>
          <w:ilvl w:val="0"/>
          <w:numId w:val="1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Wykonanie Analizy ma na celu uszczegółowienie Przedmiotu Umowy i opisanie sposobu wdrożenia procesów biznesowych Zamawiającego w każdym obszarze, które mają być wspierane przez nowy System. W trakcie prac Wykonawca działając z najlepszą wiedzą, powinien zweryfikować i przedstawić Zamawiającemu optymalne działania zmierzające do zapewnienia wykonania Przedmiotu Umowy i osiągnięcia jej celów.</w:t>
      </w:r>
    </w:p>
    <w:p w14:paraId="0ECFC42F" w14:textId="6A90189E" w:rsidR="006A79A5" w:rsidRPr="00904A94" w:rsidRDefault="006A79A5" w:rsidP="00904A94">
      <w:pPr>
        <w:widowControl w:val="0"/>
        <w:numPr>
          <w:ilvl w:val="0"/>
          <w:numId w:val="1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W trakcie opracowywania Analizy Przedwdrożeniowej Wykonawca zobowiązany będzie do bieżącej współpracy z Pracownikami Zamawiającego oraz osobami wskazanymi przez członków Komitetu Sterującego po stronie Zamawiającego oraz uzgadniania istotnych kwestii, które mają być zawarte </w:t>
      </w:r>
      <w:r w:rsidR="001E453A">
        <w:rPr>
          <w:rFonts w:eastAsia="Times New Roman" w:cstheme="minorHAnsi"/>
          <w:lang w:eastAsia="x-none"/>
        </w:rPr>
        <w:t xml:space="preserve">w </w:t>
      </w:r>
      <w:r w:rsidR="00076C79" w:rsidRPr="00904A94">
        <w:rPr>
          <w:rFonts w:eastAsia="Times New Roman" w:cstheme="minorHAnsi"/>
          <w:lang w:eastAsia="x-none"/>
        </w:rPr>
        <w:t>DAP</w:t>
      </w:r>
      <w:r w:rsidRPr="00904A94">
        <w:rPr>
          <w:rFonts w:eastAsia="Times New Roman" w:cstheme="minorHAnsi"/>
          <w:lang w:eastAsia="x-none"/>
        </w:rPr>
        <w:t xml:space="preserve">. W celu uniknięcia wszelkich wątpliwości Strony potwierdzają, że powyższe zobowiązanie Wykonawcy w żadnym wypadku nie upoważnia Wykonawcy do żądania, aby osoby ze strony Zamawiającego opracowywały samodzielnie projekty fragmentów </w:t>
      </w:r>
      <w:r w:rsidR="00076C79" w:rsidRPr="00904A94">
        <w:rPr>
          <w:rFonts w:eastAsia="Times New Roman" w:cstheme="minorHAnsi"/>
          <w:lang w:eastAsia="x-none"/>
        </w:rPr>
        <w:t>DAP</w:t>
      </w:r>
      <w:r w:rsidRPr="00904A94">
        <w:rPr>
          <w:rFonts w:eastAsia="Times New Roman" w:cstheme="minorHAnsi"/>
          <w:lang w:eastAsia="x-none"/>
        </w:rPr>
        <w:t>.</w:t>
      </w:r>
    </w:p>
    <w:p w14:paraId="53A5E510" w14:textId="26974D61" w:rsidR="006A79A5" w:rsidRPr="00904A94" w:rsidRDefault="006A79A5" w:rsidP="00904A94">
      <w:pPr>
        <w:widowControl w:val="0"/>
        <w:numPr>
          <w:ilvl w:val="0"/>
          <w:numId w:val="1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Zamawiający ma prawo uczestniczyć we wszelkich pracach związanych z opracowywaniem Analizy Przedwdrożeniowej. Ponadto, Wykonawca ma obowiązek przekazać Zamawiającemu wszelkie informacje i wiedzę uzyskaną podczas opracowywania </w:t>
      </w:r>
      <w:r w:rsidR="00076C79" w:rsidRPr="00904A94">
        <w:rPr>
          <w:rFonts w:eastAsia="Times New Roman" w:cstheme="minorHAnsi"/>
          <w:lang w:eastAsia="x-none"/>
        </w:rPr>
        <w:t>D</w:t>
      </w:r>
      <w:r w:rsidRPr="00904A94">
        <w:rPr>
          <w:rFonts w:eastAsia="Times New Roman" w:cstheme="minorHAnsi"/>
          <w:lang w:eastAsia="x-none"/>
        </w:rPr>
        <w:t xml:space="preserve">okumentacji w tym w szczególności </w:t>
      </w:r>
      <w:r w:rsidR="00076C79" w:rsidRPr="00904A94">
        <w:rPr>
          <w:rFonts w:eastAsia="Times New Roman" w:cstheme="minorHAnsi"/>
          <w:lang w:eastAsia="x-none"/>
        </w:rPr>
        <w:t>DAP</w:t>
      </w:r>
      <w:r w:rsidRPr="00904A94">
        <w:rPr>
          <w:rFonts w:eastAsia="Times New Roman" w:cstheme="minorHAnsi"/>
          <w:lang w:eastAsia="x-none"/>
        </w:rPr>
        <w:t>.</w:t>
      </w:r>
    </w:p>
    <w:p w14:paraId="1E51742D" w14:textId="15803B09" w:rsidR="006A79A5" w:rsidRPr="00904A94" w:rsidRDefault="006A79A5" w:rsidP="00904A94">
      <w:pPr>
        <w:widowControl w:val="0"/>
        <w:numPr>
          <w:ilvl w:val="0"/>
          <w:numId w:val="1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Wszelkie proponowane w ramach Dokumentacji, w tym </w:t>
      </w:r>
      <w:r w:rsidR="00076C79" w:rsidRPr="00904A94">
        <w:rPr>
          <w:rFonts w:eastAsia="Times New Roman" w:cstheme="minorHAnsi"/>
          <w:lang w:eastAsia="x-none"/>
        </w:rPr>
        <w:t>DAP</w:t>
      </w:r>
      <w:r w:rsidRPr="00904A94">
        <w:rPr>
          <w:rFonts w:eastAsia="Times New Roman" w:cstheme="minorHAnsi"/>
          <w:lang w:eastAsia="x-none"/>
        </w:rPr>
        <w:t>, procedury i zadania powinny być zgodne z Umową, w tym z SWZ i Ofertą.</w:t>
      </w:r>
    </w:p>
    <w:p w14:paraId="35E2A243" w14:textId="0C0B83E1" w:rsidR="006A79A5" w:rsidRPr="00904A94" w:rsidRDefault="006A79A5" w:rsidP="00904A94">
      <w:pPr>
        <w:widowControl w:val="0"/>
        <w:numPr>
          <w:ilvl w:val="0"/>
          <w:numId w:val="14"/>
        </w:numPr>
        <w:suppressAutoHyphens/>
        <w:autoSpaceDE w:val="0"/>
        <w:autoSpaceDN w:val="0"/>
        <w:adjustRightInd w:val="0"/>
        <w:spacing w:after="0" w:line="240" w:lineRule="auto"/>
        <w:jc w:val="both"/>
        <w:rPr>
          <w:rFonts w:eastAsia="Times New Roman" w:cstheme="minorHAnsi"/>
        </w:rPr>
      </w:pPr>
      <w:r w:rsidRPr="00904A94">
        <w:rPr>
          <w:rFonts w:eastAsia="Times New Roman" w:cstheme="minorHAnsi"/>
        </w:rPr>
        <w:t xml:space="preserve">DAP zostanie dostarczony w wersji elektronicznej z możliwością edycji </w:t>
      </w:r>
      <w:r w:rsidR="001E453A">
        <w:rPr>
          <w:rFonts w:eastAsia="Times New Roman" w:cstheme="minorHAnsi"/>
        </w:rPr>
        <w:t>i</w:t>
      </w:r>
      <w:r w:rsidRPr="00904A94">
        <w:rPr>
          <w:rFonts w:eastAsia="Times New Roman" w:cstheme="minorHAnsi"/>
        </w:rPr>
        <w:t xml:space="preserve"> nanoszenia uwag do sporządzonej dokumentacji dla Zamawiającego.</w:t>
      </w:r>
    </w:p>
    <w:p w14:paraId="5277BBDB" w14:textId="30CF171F" w:rsidR="006A79A5" w:rsidRPr="00904A94" w:rsidRDefault="00356A14" w:rsidP="00904A94">
      <w:pPr>
        <w:widowControl w:val="0"/>
        <w:numPr>
          <w:ilvl w:val="0"/>
          <w:numId w:val="14"/>
        </w:numPr>
        <w:suppressAutoHyphens/>
        <w:autoSpaceDE w:val="0"/>
        <w:autoSpaceDN w:val="0"/>
        <w:adjustRightInd w:val="0"/>
        <w:spacing w:after="0" w:line="240" w:lineRule="auto"/>
        <w:jc w:val="both"/>
        <w:rPr>
          <w:rFonts w:eastAsia="Times New Roman" w:cstheme="minorHAnsi"/>
        </w:rPr>
      </w:pPr>
      <w:r w:rsidRPr="00904A94">
        <w:rPr>
          <w:rFonts w:eastAsia="Times New Roman" w:cstheme="minorHAnsi"/>
        </w:rPr>
        <w:t xml:space="preserve">Po omówieniu zmian/poprawek Wykonawca zobowiązuje się uzupełnić/poprawić DAP w uzgodnionym przez </w:t>
      </w:r>
      <w:r w:rsidR="001E453A">
        <w:rPr>
          <w:rFonts w:eastAsia="Times New Roman" w:cstheme="minorHAnsi"/>
        </w:rPr>
        <w:t>S</w:t>
      </w:r>
      <w:r w:rsidRPr="00904A94">
        <w:rPr>
          <w:rFonts w:eastAsia="Times New Roman" w:cstheme="minorHAnsi"/>
        </w:rPr>
        <w:t xml:space="preserve">trony zakresie i terminie. Przy czym w przypadku, gdyby uwzględnienie zmian zaproponowanych przez Zamawiającego wiązało się z wykonaniem dodatkowych prac programistycznych lub usług wdrożeniowych objętych zakresem określonym w OPZ i Zestawieniu wymaganych funkcjonalności (załącznik nr 9 do SWZ), Wykonawca nie jest uprawniony do żądania zapłaty dodatkowego wynagrodzenia. </w:t>
      </w:r>
    </w:p>
    <w:p w14:paraId="566EA064" w14:textId="36991FF8" w:rsidR="006A79A5" w:rsidRPr="00904A94" w:rsidRDefault="006A79A5" w:rsidP="00904A94">
      <w:pPr>
        <w:widowControl w:val="0"/>
        <w:numPr>
          <w:ilvl w:val="0"/>
          <w:numId w:val="1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Poprawion</w:t>
      </w:r>
      <w:r w:rsidR="00076C79" w:rsidRPr="00904A94">
        <w:rPr>
          <w:rFonts w:eastAsia="Times New Roman" w:cstheme="minorHAnsi"/>
          <w:lang w:eastAsia="x-none"/>
        </w:rPr>
        <w:t>ą</w:t>
      </w:r>
      <w:r w:rsidRPr="00904A94">
        <w:rPr>
          <w:rFonts w:eastAsia="Times New Roman" w:cstheme="minorHAnsi"/>
          <w:lang w:eastAsia="x-none"/>
        </w:rPr>
        <w:t xml:space="preserve"> DAP Wykonawca zobowiązany jest przedłożyć ponownie do akceptacji Zamawiającego.</w:t>
      </w:r>
    </w:p>
    <w:p w14:paraId="6D0C0261" w14:textId="13B6C593" w:rsidR="006A79A5" w:rsidRPr="00904A94" w:rsidRDefault="006A79A5" w:rsidP="00904A94">
      <w:pPr>
        <w:widowControl w:val="0"/>
        <w:numPr>
          <w:ilvl w:val="0"/>
          <w:numId w:val="1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Zamawiający może zgłosić zastrzeżenia do całej treści DAP (nawet części, której nie dotyczyły wprowadzone zmiany). W przypadku zgłoszenia zastrzeżeń stosuje się procedurę określoną powyżej.</w:t>
      </w:r>
    </w:p>
    <w:p w14:paraId="00C42C38" w14:textId="0373A740" w:rsidR="006A79A5" w:rsidRPr="00904A94" w:rsidRDefault="006A79A5" w:rsidP="00904A94">
      <w:pPr>
        <w:pStyle w:val="Akapitzlist"/>
        <w:widowControl w:val="0"/>
        <w:numPr>
          <w:ilvl w:val="0"/>
          <w:numId w:val="14"/>
        </w:numPr>
        <w:suppressAutoHyphens/>
        <w:autoSpaceDE w:val="0"/>
        <w:autoSpaceDN w:val="0"/>
        <w:adjustRightInd w:val="0"/>
        <w:jc w:val="both"/>
        <w:rPr>
          <w:rFonts w:asciiTheme="minorHAnsi" w:hAnsiTheme="minorHAnsi" w:cstheme="minorHAnsi"/>
          <w:sz w:val="22"/>
          <w:szCs w:val="22"/>
          <w:lang w:eastAsia="en-US"/>
        </w:rPr>
      </w:pPr>
      <w:r w:rsidRPr="00904A94">
        <w:rPr>
          <w:rFonts w:asciiTheme="minorHAnsi" w:hAnsiTheme="minorHAnsi" w:cstheme="minorHAnsi"/>
          <w:sz w:val="22"/>
          <w:szCs w:val="22"/>
          <w:lang w:eastAsia="en-US"/>
        </w:rPr>
        <w:t xml:space="preserve">DAP będzie podlegał uzgodnieniu i </w:t>
      </w:r>
      <w:r w:rsidR="00076C79" w:rsidRPr="00904A94">
        <w:rPr>
          <w:rFonts w:asciiTheme="minorHAnsi" w:hAnsiTheme="minorHAnsi" w:cstheme="minorHAnsi"/>
          <w:sz w:val="22"/>
          <w:szCs w:val="22"/>
          <w:lang w:eastAsia="en-US"/>
        </w:rPr>
        <w:t xml:space="preserve">odbiorze </w:t>
      </w:r>
      <w:r w:rsidRPr="00904A94">
        <w:rPr>
          <w:rFonts w:asciiTheme="minorHAnsi" w:hAnsiTheme="minorHAnsi" w:cstheme="minorHAnsi"/>
          <w:sz w:val="22"/>
          <w:szCs w:val="22"/>
          <w:lang w:eastAsia="en-US"/>
        </w:rPr>
        <w:t xml:space="preserve">przez Zamawiającego w terminie zawsze maksymalnie 14 Dni roboczych od daty jego przekazania przez Wykonawcę (każdorazowo po zgłoszeniu uwag). Z dniem akceptacji DAP staje się </w:t>
      </w:r>
      <w:r w:rsidR="00445553">
        <w:rPr>
          <w:rFonts w:asciiTheme="minorHAnsi" w:hAnsiTheme="minorHAnsi" w:cstheme="minorHAnsi"/>
          <w:sz w:val="22"/>
          <w:szCs w:val="22"/>
          <w:lang w:eastAsia="en-US"/>
        </w:rPr>
        <w:t xml:space="preserve">ona </w:t>
      </w:r>
      <w:r w:rsidRPr="00904A94">
        <w:rPr>
          <w:rFonts w:asciiTheme="minorHAnsi" w:hAnsiTheme="minorHAnsi" w:cstheme="minorHAnsi"/>
          <w:sz w:val="22"/>
          <w:szCs w:val="22"/>
          <w:lang w:eastAsia="en-US"/>
        </w:rPr>
        <w:t xml:space="preserve">integralną częścią Umowy i jest wiążący dla obu Stron. </w:t>
      </w:r>
      <w:r w:rsidR="00076C79" w:rsidRPr="00904A94">
        <w:rPr>
          <w:rFonts w:asciiTheme="minorHAnsi" w:hAnsiTheme="minorHAnsi" w:cstheme="minorHAnsi"/>
          <w:sz w:val="22"/>
          <w:szCs w:val="22"/>
          <w:lang w:eastAsia="en-US"/>
        </w:rPr>
        <w:t xml:space="preserve">Potwierdzenie akceptacji DAP stanowi </w:t>
      </w:r>
      <w:r w:rsidR="00445553">
        <w:rPr>
          <w:rFonts w:asciiTheme="minorHAnsi" w:hAnsiTheme="minorHAnsi" w:cstheme="minorHAnsi"/>
          <w:sz w:val="22"/>
          <w:szCs w:val="22"/>
          <w:lang w:eastAsia="en-US"/>
        </w:rPr>
        <w:t>P</w:t>
      </w:r>
      <w:r w:rsidR="00076C79" w:rsidRPr="00904A94">
        <w:rPr>
          <w:rFonts w:asciiTheme="minorHAnsi" w:hAnsiTheme="minorHAnsi" w:cstheme="minorHAnsi"/>
          <w:sz w:val="22"/>
          <w:szCs w:val="22"/>
          <w:lang w:eastAsia="en-US"/>
        </w:rPr>
        <w:t xml:space="preserve">rotokół odbioru. </w:t>
      </w:r>
      <w:r w:rsidR="0063112C" w:rsidRPr="00904A94">
        <w:rPr>
          <w:rFonts w:asciiTheme="minorHAnsi" w:hAnsiTheme="minorHAnsi" w:cstheme="minorHAnsi"/>
          <w:sz w:val="22"/>
          <w:szCs w:val="22"/>
          <w:lang w:eastAsia="en-US"/>
        </w:rPr>
        <w:t xml:space="preserve">Przed podpisaniem </w:t>
      </w:r>
      <w:r w:rsidR="00445553">
        <w:rPr>
          <w:rFonts w:asciiTheme="minorHAnsi" w:hAnsiTheme="minorHAnsi" w:cstheme="minorHAnsi"/>
          <w:sz w:val="22"/>
          <w:szCs w:val="22"/>
          <w:lang w:eastAsia="en-US"/>
        </w:rPr>
        <w:t>P</w:t>
      </w:r>
      <w:r w:rsidR="0063112C" w:rsidRPr="00904A94">
        <w:rPr>
          <w:rFonts w:asciiTheme="minorHAnsi" w:hAnsiTheme="minorHAnsi" w:cstheme="minorHAnsi"/>
          <w:sz w:val="22"/>
          <w:szCs w:val="22"/>
          <w:lang w:eastAsia="en-US"/>
        </w:rPr>
        <w:t xml:space="preserve">rotokołu odbioru Wykonawca prześle Kierownikowi Projektu po stronie Zamawiającego podpisany elektronicznie egzemplarz DAP. </w:t>
      </w:r>
    </w:p>
    <w:p w14:paraId="00E0FFE5" w14:textId="360E7C6E" w:rsidR="006A79A5" w:rsidRPr="00904A94" w:rsidRDefault="006A79A5" w:rsidP="00904A94">
      <w:pPr>
        <w:pStyle w:val="Akapitzlist"/>
        <w:widowControl w:val="0"/>
        <w:numPr>
          <w:ilvl w:val="0"/>
          <w:numId w:val="14"/>
        </w:numPr>
        <w:suppressAutoHyphens/>
        <w:autoSpaceDE w:val="0"/>
        <w:autoSpaceDN w:val="0"/>
        <w:adjustRightInd w:val="0"/>
        <w:jc w:val="both"/>
        <w:rPr>
          <w:rFonts w:asciiTheme="minorHAnsi" w:hAnsiTheme="minorHAnsi" w:cstheme="minorHAnsi"/>
          <w:sz w:val="22"/>
          <w:szCs w:val="22"/>
          <w:lang w:eastAsia="en-US"/>
        </w:rPr>
      </w:pPr>
      <w:r w:rsidRPr="00904A94">
        <w:rPr>
          <w:rFonts w:asciiTheme="minorHAnsi" w:hAnsiTheme="minorHAnsi" w:cstheme="minorHAnsi"/>
          <w:sz w:val="22"/>
          <w:szCs w:val="22"/>
          <w:lang w:eastAsia="en-US"/>
        </w:rPr>
        <w:t xml:space="preserve">Wszelka </w:t>
      </w:r>
      <w:r w:rsidR="00076C79" w:rsidRPr="00904A94">
        <w:rPr>
          <w:rFonts w:asciiTheme="minorHAnsi" w:hAnsiTheme="minorHAnsi" w:cstheme="minorHAnsi"/>
          <w:sz w:val="22"/>
          <w:szCs w:val="22"/>
          <w:lang w:eastAsia="en-US"/>
        </w:rPr>
        <w:t>D</w:t>
      </w:r>
      <w:r w:rsidRPr="00904A94">
        <w:rPr>
          <w:rFonts w:asciiTheme="minorHAnsi" w:hAnsiTheme="minorHAnsi" w:cstheme="minorHAnsi"/>
          <w:sz w:val="22"/>
          <w:szCs w:val="22"/>
          <w:lang w:eastAsia="en-US"/>
        </w:rPr>
        <w:t xml:space="preserve">okumentacja opracowana przez Wykonawcę, w tym </w:t>
      </w:r>
      <w:r w:rsidR="00076C79" w:rsidRPr="00904A94">
        <w:rPr>
          <w:rFonts w:asciiTheme="minorHAnsi" w:hAnsiTheme="minorHAnsi" w:cstheme="minorHAnsi"/>
          <w:sz w:val="22"/>
          <w:szCs w:val="22"/>
          <w:lang w:eastAsia="en-US"/>
        </w:rPr>
        <w:t>DAP</w:t>
      </w:r>
      <w:r w:rsidRPr="00904A94">
        <w:rPr>
          <w:rFonts w:asciiTheme="minorHAnsi" w:hAnsiTheme="minorHAnsi" w:cstheme="minorHAnsi"/>
          <w:sz w:val="22"/>
          <w:szCs w:val="22"/>
          <w:lang w:eastAsia="en-US"/>
        </w:rPr>
        <w:t xml:space="preserve">, powinna być opracowana w taki sposób, aby umożliwiała </w:t>
      </w:r>
      <w:r w:rsidR="00445553">
        <w:rPr>
          <w:rFonts w:asciiTheme="minorHAnsi" w:hAnsiTheme="minorHAnsi" w:cstheme="minorHAnsi"/>
          <w:sz w:val="22"/>
          <w:szCs w:val="22"/>
          <w:lang w:eastAsia="en-US"/>
        </w:rPr>
        <w:t xml:space="preserve">także </w:t>
      </w:r>
      <w:r w:rsidRPr="00904A94">
        <w:rPr>
          <w:rFonts w:asciiTheme="minorHAnsi" w:hAnsiTheme="minorHAnsi" w:cstheme="minorHAnsi"/>
          <w:sz w:val="22"/>
          <w:szCs w:val="22"/>
          <w:lang w:eastAsia="en-US"/>
        </w:rPr>
        <w:t>innemu wykonawcy</w:t>
      </w:r>
      <w:r w:rsidR="00997C4C">
        <w:rPr>
          <w:rFonts w:asciiTheme="minorHAnsi" w:hAnsiTheme="minorHAnsi" w:cstheme="minorHAnsi"/>
          <w:sz w:val="22"/>
          <w:szCs w:val="22"/>
          <w:lang w:eastAsia="en-US"/>
        </w:rPr>
        <w:t xml:space="preserve">, </w:t>
      </w:r>
      <w:r w:rsidRPr="00904A94">
        <w:rPr>
          <w:rFonts w:asciiTheme="minorHAnsi" w:hAnsiTheme="minorHAnsi" w:cstheme="minorHAnsi"/>
          <w:sz w:val="22"/>
          <w:szCs w:val="22"/>
          <w:lang w:eastAsia="en-US"/>
        </w:rPr>
        <w:t xml:space="preserve">wybranemu przez Zamawiającego, wykonanie wszystkich czynności niezbędnych do prawidłowego Wdrożenia Systemu opisanego w tej </w:t>
      </w:r>
      <w:r w:rsidR="00445553">
        <w:rPr>
          <w:rFonts w:asciiTheme="minorHAnsi" w:hAnsiTheme="minorHAnsi" w:cstheme="minorHAnsi"/>
          <w:sz w:val="22"/>
          <w:szCs w:val="22"/>
          <w:lang w:eastAsia="en-US"/>
        </w:rPr>
        <w:t>D</w:t>
      </w:r>
      <w:r w:rsidRPr="00904A94">
        <w:rPr>
          <w:rFonts w:asciiTheme="minorHAnsi" w:hAnsiTheme="minorHAnsi" w:cstheme="minorHAnsi"/>
          <w:sz w:val="22"/>
          <w:szCs w:val="22"/>
          <w:lang w:eastAsia="en-US"/>
        </w:rPr>
        <w:t>okumentacji, bez konieczności analizowania struktury oraz funkcjonowania organizacji Zamawiającego.</w:t>
      </w:r>
    </w:p>
    <w:p w14:paraId="52C5935D" w14:textId="77777777" w:rsidR="006A79A5" w:rsidRPr="00904A94" w:rsidRDefault="006A79A5" w:rsidP="00904A94">
      <w:pPr>
        <w:widowControl w:val="0"/>
        <w:numPr>
          <w:ilvl w:val="0"/>
          <w:numId w:val="14"/>
        </w:numPr>
        <w:suppressAutoHyphens/>
        <w:autoSpaceDE w:val="0"/>
        <w:autoSpaceDN w:val="0"/>
        <w:adjustRightInd w:val="0"/>
        <w:spacing w:after="0" w:line="240" w:lineRule="auto"/>
        <w:jc w:val="both"/>
        <w:rPr>
          <w:rFonts w:eastAsia="Times New Roman" w:cstheme="minorHAnsi"/>
        </w:rPr>
      </w:pPr>
      <w:r w:rsidRPr="00904A94">
        <w:rPr>
          <w:rFonts w:eastAsia="Times New Roman" w:cstheme="minorHAnsi"/>
        </w:rPr>
        <w:t xml:space="preserve">W zakresie Analizy Przedwdrożeniowej Wykonawca zobowiązany będzie co najmniej do przeprowadzenia analizy istniejącego rozwiązania celem identyfikacji i inwentaryzacji konfiguracji elementów Systemu użytkowanego przez Zamawiającego </w:t>
      </w:r>
      <w:r w:rsidRPr="00904A94">
        <w:rPr>
          <w:rFonts w:cstheme="minorHAnsi"/>
        </w:rPr>
        <w:br/>
      </w:r>
      <w:r w:rsidRPr="00904A94">
        <w:rPr>
          <w:rFonts w:eastAsia="Times New Roman" w:cstheme="minorHAnsi"/>
        </w:rPr>
        <w:t>w szczególności:</w:t>
      </w:r>
    </w:p>
    <w:p w14:paraId="00B32B58" w14:textId="2A1BBD56" w:rsidR="006A79A5" w:rsidRPr="00904A94" w:rsidRDefault="006A79A5" w:rsidP="00C24946">
      <w:pPr>
        <w:widowControl w:val="0"/>
        <w:numPr>
          <w:ilvl w:val="2"/>
          <w:numId w:val="22"/>
        </w:numPr>
        <w:suppressAutoHyphens/>
        <w:autoSpaceDE w:val="0"/>
        <w:autoSpaceDN w:val="0"/>
        <w:adjustRightInd w:val="0"/>
        <w:spacing w:after="0" w:line="240" w:lineRule="auto"/>
        <w:ind w:left="775" w:hanging="283"/>
        <w:jc w:val="both"/>
        <w:rPr>
          <w:rFonts w:eastAsia="Times New Roman" w:cstheme="minorHAnsi"/>
          <w:lang w:eastAsia="pl-PL"/>
        </w:rPr>
      </w:pPr>
      <w:r w:rsidRPr="00904A94">
        <w:rPr>
          <w:rFonts w:eastAsia="Times New Roman" w:cstheme="minorHAnsi"/>
          <w:lang w:eastAsia="pl-PL"/>
        </w:rPr>
        <w:t>Typów i grup użytkowników</w:t>
      </w:r>
      <w:r w:rsidR="00445553">
        <w:rPr>
          <w:rFonts w:eastAsia="Times New Roman" w:cstheme="minorHAnsi"/>
          <w:lang w:eastAsia="pl-PL"/>
        </w:rPr>
        <w:t>,</w:t>
      </w:r>
    </w:p>
    <w:p w14:paraId="74927DF2" w14:textId="0E286D64" w:rsidR="006A79A5" w:rsidRPr="00904A94" w:rsidRDefault="006A79A5" w:rsidP="00C24946">
      <w:pPr>
        <w:widowControl w:val="0"/>
        <w:numPr>
          <w:ilvl w:val="2"/>
          <w:numId w:val="22"/>
        </w:numPr>
        <w:suppressAutoHyphens/>
        <w:autoSpaceDE w:val="0"/>
        <w:autoSpaceDN w:val="0"/>
        <w:adjustRightInd w:val="0"/>
        <w:spacing w:after="0" w:line="240" w:lineRule="auto"/>
        <w:ind w:left="775" w:hanging="283"/>
        <w:jc w:val="both"/>
        <w:rPr>
          <w:rFonts w:eastAsia="Times New Roman" w:cstheme="minorHAnsi"/>
          <w:lang w:eastAsia="pl-PL"/>
        </w:rPr>
      </w:pPr>
      <w:r w:rsidRPr="00904A94">
        <w:rPr>
          <w:rFonts w:eastAsia="Times New Roman" w:cstheme="minorHAnsi"/>
          <w:lang w:eastAsia="pl-PL"/>
        </w:rPr>
        <w:t>Jednostek organizacyjnych</w:t>
      </w:r>
      <w:r w:rsidR="00445553">
        <w:rPr>
          <w:rFonts w:eastAsia="Times New Roman" w:cstheme="minorHAnsi"/>
          <w:lang w:eastAsia="pl-PL"/>
        </w:rPr>
        <w:t>,</w:t>
      </w:r>
    </w:p>
    <w:p w14:paraId="32F6A8D9" w14:textId="0D2E5D0F" w:rsidR="006A79A5" w:rsidRPr="00904A94" w:rsidRDefault="006A79A5" w:rsidP="00C24946">
      <w:pPr>
        <w:widowControl w:val="0"/>
        <w:numPr>
          <w:ilvl w:val="2"/>
          <w:numId w:val="22"/>
        </w:numPr>
        <w:suppressAutoHyphens/>
        <w:autoSpaceDE w:val="0"/>
        <w:autoSpaceDN w:val="0"/>
        <w:adjustRightInd w:val="0"/>
        <w:spacing w:after="0" w:line="240" w:lineRule="auto"/>
        <w:ind w:left="775" w:hanging="283"/>
        <w:jc w:val="both"/>
        <w:rPr>
          <w:rFonts w:eastAsia="Times New Roman" w:cstheme="minorHAnsi"/>
          <w:lang w:eastAsia="pl-PL"/>
        </w:rPr>
      </w:pPr>
      <w:r w:rsidRPr="00904A94">
        <w:rPr>
          <w:rFonts w:eastAsia="Times New Roman" w:cstheme="minorHAnsi"/>
          <w:lang w:eastAsia="pl-PL"/>
        </w:rPr>
        <w:t>Konfiguracji procedur backupu Systemu</w:t>
      </w:r>
      <w:r w:rsidR="00445553">
        <w:rPr>
          <w:rFonts w:eastAsia="Times New Roman" w:cstheme="minorHAnsi"/>
          <w:lang w:eastAsia="pl-PL"/>
        </w:rPr>
        <w:t>.</w:t>
      </w:r>
    </w:p>
    <w:p w14:paraId="3BB85C7B" w14:textId="77777777" w:rsidR="006A79A5" w:rsidRPr="00904A94" w:rsidRDefault="006A79A5" w:rsidP="00904A94">
      <w:pPr>
        <w:widowControl w:val="0"/>
        <w:numPr>
          <w:ilvl w:val="0"/>
          <w:numId w:val="14"/>
        </w:numPr>
        <w:suppressAutoHyphens/>
        <w:autoSpaceDE w:val="0"/>
        <w:autoSpaceDN w:val="0"/>
        <w:adjustRightInd w:val="0"/>
        <w:spacing w:after="0" w:line="240" w:lineRule="auto"/>
        <w:ind w:left="426"/>
        <w:rPr>
          <w:rFonts w:eastAsia="Times New Roman" w:cstheme="minorHAnsi"/>
          <w:lang w:eastAsia="x-none"/>
        </w:rPr>
      </w:pPr>
      <w:r w:rsidRPr="00904A94">
        <w:rPr>
          <w:rFonts w:eastAsia="Times New Roman" w:cstheme="minorHAnsi"/>
          <w:lang w:eastAsia="x-none"/>
        </w:rPr>
        <w:t>Dokumentacja Analizy Przedwdrożeniowej (DAP) powinna zawierać, w szczególności opis:</w:t>
      </w:r>
    </w:p>
    <w:p w14:paraId="2AC0B7BF" w14:textId="1D7659BD" w:rsidR="006A79A5" w:rsidRPr="00904A94" w:rsidRDefault="00445553" w:rsidP="00C24946">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Pr>
          <w:rFonts w:eastAsia="Times New Roman" w:cstheme="minorHAnsi"/>
          <w:lang w:eastAsia="pl-PL"/>
        </w:rPr>
        <w:t>O</w:t>
      </w:r>
      <w:r w:rsidR="006A79A5" w:rsidRPr="00904A94">
        <w:rPr>
          <w:rFonts w:eastAsia="Times New Roman" w:cstheme="minorHAnsi"/>
          <w:lang w:eastAsia="pl-PL"/>
        </w:rPr>
        <w:t>rganizacji prac, w szczególności strukturę organizacyjną projektu, zakres kompetencji osób wchodzących w skład zespołu projektowego, sposób komunikacji, procedurę zarządzania ryzykiem, procedurę zarządzania zmianami;</w:t>
      </w:r>
    </w:p>
    <w:p w14:paraId="3E55E4CA" w14:textId="605D61BA" w:rsidR="006A79A5" w:rsidRPr="00904A94" w:rsidRDefault="00445553" w:rsidP="00C24946">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Pr>
          <w:rFonts w:eastAsia="Times New Roman" w:cstheme="minorHAnsi"/>
          <w:lang w:eastAsia="pl-PL"/>
        </w:rPr>
        <w:t>O</w:t>
      </w:r>
      <w:r w:rsidR="006A79A5" w:rsidRPr="00904A94">
        <w:rPr>
          <w:rFonts w:eastAsia="Times New Roman" w:cstheme="minorHAnsi"/>
          <w:lang w:eastAsia="pl-PL"/>
        </w:rPr>
        <w:t>pis architektury SSI;</w:t>
      </w:r>
    </w:p>
    <w:p w14:paraId="00370163" w14:textId="797B1401" w:rsidR="006A79A5" w:rsidRPr="00904A94" w:rsidRDefault="00445553" w:rsidP="00C24946">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Pr>
          <w:rFonts w:eastAsia="Times New Roman" w:cstheme="minorHAnsi"/>
          <w:lang w:eastAsia="pl-PL"/>
        </w:rPr>
        <w:t>A</w:t>
      </w:r>
      <w:r w:rsidR="006A79A5" w:rsidRPr="00904A94">
        <w:rPr>
          <w:rFonts w:eastAsia="Times New Roman" w:cstheme="minorHAnsi"/>
          <w:lang w:eastAsia="pl-PL"/>
        </w:rPr>
        <w:t>nalizę przedwdrożeniową procesu uruchomienia Systemu i plan migracji danych oraz opis sposobu migracji;</w:t>
      </w:r>
    </w:p>
    <w:p w14:paraId="593CEAEF" w14:textId="0B47ED35" w:rsidR="006A79A5" w:rsidRPr="00904A94" w:rsidRDefault="00445553" w:rsidP="00C24946">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Pr>
          <w:rFonts w:eastAsia="Times New Roman" w:cstheme="minorHAnsi"/>
          <w:lang w:eastAsia="pl-PL"/>
        </w:rPr>
        <w:t>P</w:t>
      </w:r>
      <w:r w:rsidR="006A79A5" w:rsidRPr="00904A94">
        <w:rPr>
          <w:rFonts w:eastAsia="Times New Roman" w:cstheme="minorHAnsi"/>
          <w:lang w:eastAsia="pl-PL"/>
        </w:rPr>
        <w:t>rzygotowanie zaleceń dla konfiguracji Infrastruktury serwerowej</w:t>
      </w:r>
      <w:r w:rsidR="00257BEA">
        <w:rPr>
          <w:rFonts w:eastAsia="Times New Roman" w:cstheme="minorHAnsi"/>
          <w:lang w:eastAsia="pl-PL"/>
        </w:rPr>
        <w:t>;</w:t>
      </w:r>
    </w:p>
    <w:p w14:paraId="110DC6F8" w14:textId="6163B39D" w:rsidR="006A79A5" w:rsidRPr="00904A94" w:rsidRDefault="00445553" w:rsidP="00C24946">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Pr>
          <w:rFonts w:eastAsia="Times New Roman" w:cstheme="minorHAnsi"/>
          <w:lang w:eastAsia="pl-PL"/>
        </w:rPr>
        <w:t>P</w:t>
      </w:r>
      <w:r w:rsidR="006A79A5" w:rsidRPr="00904A94">
        <w:rPr>
          <w:rFonts w:eastAsia="Times New Roman" w:cstheme="minorHAnsi"/>
          <w:lang w:eastAsia="pl-PL"/>
        </w:rPr>
        <w:t>rzygotowanie zaleceń dla konfiguracji macierzy dyskowych;</w:t>
      </w:r>
    </w:p>
    <w:p w14:paraId="5896C86C" w14:textId="48EE890F" w:rsidR="006A79A5" w:rsidRPr="00904A94" w:rsidRDefault="00445553" w:rsidP="00C24946">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Pr>
          <w:rFonts w:eastAsia="Times New Roman" w:cstheme="minorHAnsi"/>
          <w:lang w:eastAsia="pl-PL"/>
        </w:rPr>
        <w:t>J</w:t>
      </w:r>
      <w:r w:rsidR="006A79A5" w:rsidRPr="00904A94">
        <w:rPr>
          <w:rFonts w:eastAsia="Times New Roman" w:cstheme="minorHAnsi"/>
          <w:lang w:eastAsia="pl-PL"/>
        </w:rPr>
        <w:t>ednoznacznie określone założenia integracji z innymi systemami informatycznymi, które posiada Zamawiający;</w:t>
      </w:r>
    </w:p>
    <w:p w14:paraId="2B93B725" w14:textId="020CD8BF" w:rsidR="006A79A5" w:rsidRPr="00904A94" w:rsidRDefault="00445553" w:rsidP="00C24946">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Pr>
          <w:rFonts w:eastAsia="Times New Roman" w:cstheme="minorHAnsi"/>
          <w:lang w:eastAsia="pl-PL"/>
        </w:rPr>
        <w:t>A</w:t>
      </w:r>
      <w:r w:rsidR="006A79A5" w:rsidRPr="00904A94">
        <w:rPr>
          <w:rFonts w:eastAsia="Times New Roman" w:cstheme="minorHAnsi"/>
          <w:lang w:eastAsia="pl-PL"/>
        </w:rPr>
        <w:t xml:space="preserve">nalizę przekazanych przez Zamawiającego informacji/danych, niezbędnych do realizacji Umowy; </w:t>
      </w:r>
    </w:p>
    <w:p w14:paraId="5CE5CD19" w14:textId="5CE71B11" w:rsidR="006A79A5" w:rsidRPr="00904A94" w:rsidRDefault="00445553" w:rsidP="00C24946">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Pr>
          <w:rFonts w:eastAsia="Times New Roman" w:cstheme="minorHAnsi"/>
          <w:lang w:eastAsia="pl-PL"/>
        </w:rPr>
        <w:t>W</w:t>
      </w:r>
      <w:r w:rsidR="006A79A5" w:rsidRPr="00904A94">
        <w:rPr>
          <w:rFonts w:eastAsia="Times New Roman" w:cstheme="minorHAnsi"/>
          <w:lang w:eastAsia="pl-PL"/>
        </w:rPr>
        <w:t>ykaz ewentualnie zdiagnozowanych przez Wykonawcę elementów mogących mieć wpływ na przebieg i terminowość realizacji Umowy</w:t>
      </w:r>
      <w:r w:rsidR="00257BEA">
        <w:rPr>
          <w:rFonts w:eastAsia="Times New Roman" w:cstheme="minorHAnsi"/>
          <w:lang w:eastAsia="pl-PL"/>
        </w:rPr>
        <w:t>;</w:t>
      </w:r>
    </w:p>
    <w:p w14:paraId="76FA1CEF" w14:textId="7179C61A" w:rsidR="006A79A5" w:rsidRPr="00904A94" w:rsidRDefault="00445553" w:rsidP="00C24946">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Pr>
          <w:rFonts w:eastAsia="Times New Roman" w:cstheme="minorHAnsi"/>
          <w:lang w:eastAsia="pl-PL"/>
        </w:rPr>
        <w:t>P</w:t>
      </w:r>
      <w:r w:rsidR="006A79A5" w:rsidRPr="00904A94">
        <w:rPr>
          <w:rFonts w:eastAsia="Times New Roman" w:cstheme="minorHAnsi"/>
          <w:lang w:eastAsia="pl-PL"/>
        </w:rPr>
        <w:t xml:space="preserve">ropozycje scenariuszy testowych uwzględniających zakres czynności operacyjnych, które należy wykonać w </w:t>
      </w:r>
      <w:r w:rsidR="006A79A5" w:rsidRPr="00904A94">
        <w:rPr>
          <w:rFonts w:eastAsia="Times New Roman" w:cstheme="minorHAnsi"/>
          <w:lang w:eastAsia="pl-PL"/>
        </w:rPr>
        <w:lastRenderedPageBreak/>
        <w:t>celu potwierdzenia, że wskazane wymagane funkcjonalności zostały prawidłowo skonfigurowane i działają zgodnie z opisami procesów</w:t>
      </w:r>
      <w:r w:rsidR="00257BEA">
        <w:rPr>
          <w:rFonts w:eastAsia="Times New Roman" w:cstheme="minorHAnsi"/>
          <w:lang w:eastAsia="pl-PL"/>
        </w:rPr>
        <w:t>;</w:t>
      </w:r>
    </w:p>
    <w:p w14:paraId="7434E964" w14:textId="0ECC2E8E" w:rsidR="006A79A5" w:rsidRPr="00904A94" w:rsidRDefault="00445553" w:rsidP="00C24946">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Pr>
          <w:rFonts w:eastAsia="Times New Roman" w:cstheme="minorHAnsi"/>
          <w:lang w:eastAsia="pl-PL"/>
        </w:rPr>
        <w:t>H</w:t>
      </w:r>
      <w:r w:rsidR="006A79A5" w:rsidRPr="00904A94">
        <w:rPr>
          <w:rFonts w:eastAsia="Times New Roman" w:cstheme="minorHAnsi"/>
          <w:lang w:eastAsia="pl-PL"/>
        </w:rPr>
        <w:t>armonogram instruktażu personelu oraz administratorów Systemu</w:t>
      </w:r>
      <w:r w:rsidR="00257BEA">
        <w:rPr>
          <w:rFonts w:eastAsia="Times New Roman" w:cstheme="minorHAnsi"/>
          <w:lang w:eastAsia="pl-PL"/>
        </w:rPr>
        <w:t>.</w:t>
      </w:r>
    </w:p>
    <w:p w14:paraId="48705BD6" w14:textId="2CEAA92D" w:rsidR="006A79A5" w:rsidRPr="00904A94" w:rsidRDefault="006A79A5" w:rsidP="00904A94">
      <w:pPr>
        <w:widowControl w:val="0"/>
        <w:suppressAutoHyphens/>
        <w:autoSpaceDE w:val="0"/>
        <w:autoSpaceDN w:val="0"/>
        <w:adjustRightInd w:val="0"/>
        <w:spacing w:after="0" w:line="240" w:lineRule="auto"/>
        <w:ind w:left="720"/>
        <w:jc w:val="center"/>
        <w:rPr>
          <w:rFonts w:eastAsia="Times New Roman" w:cstheme="minorHAnsi"/>
          <w:b/>
          <w:bCs/>
          <w:lang w:eastAsia="x-none"/>
        </w:rPr>
      </w:pPr>
    </w:p>
    <w:p w14:paraId="73E09463" w14:textId="4B376CEC" w:rsidR="0034459E" w:rsidRPr="00904A94" w:rsidRDefault="006A79A5" w:rsidP="00904A94">
      <w:pPr>
        <w:widowControl w:val="0"/>
        <w:suppressAutoHyphens/>
        <w:autoSpaceDE w:val="0"/>
        <w:autoSpaceDN w:val="0"/>
        <w:adjustRightInd w:val="0"/>
        <w:spacing w:after="0" w:line="240" w:lineRule="auto"/>
        <w:ind w:left="720"/>
        <w:jc w:val="center"/>
        <w:rPr>
          <w:rFonts w:eastAsia="Times New Roman" w:cstheme="minorHAnsi"/>
          <w:b/>
          <w:lang w:eastAsia="x-none"/>
        </w:rPr>
      </w:pPr>
      <w:r w:rsidRPr="00904A94">
        <w:rPr>
          <w:rFonts w:eastAsia="Times New Roman" w:cstheme="minorHAnsi"/>
          <w:b/>
        </w:rPr>
        <w:t xml:space="preserve">§ 7 </w:t>
      </w:r>
      <w:r w:rsidR="00F2501B" w:rsidRPr="00904A94">
        <w:rPr>
          <w:rFonts w:eastAsia="Times New Roman" w:cstheme="minorHAnsi"/>
          <w:b/>
        </w:rPr>
        <w:t>[Dostawa Systemu]</w:t>
      </w:r>
      <w:r w:rsidRPr="00904A94">
        <w:rPr>
          <w:rStyle w:val="Odwoanieprzypisudolnego"/>
          <w:rFonts w:eastAsia="Times New Roman" w:cstheme="minorHAnsi"/>
          <w:b/>
          <w:bCs/>
        </w:rPr>
        <w:footnoteReference w:id="6"/>
      </w:r>
    </w:p>
    <w:p w14:paraId="028A72D2" w14:textId="6F84165B" w:rsidR="00957625" w:rsidRPr="00904A94" w:rsidRDefault="1907FB63" w:rsidP="00904A94">
      <w:pPr>
        <w:widowControl w:val="0"/>
        <w:numPr>
          <w:ilvl w:val="0"/>
          <w:numId w:val="13"/>
        </w:numPr>
        <w:suppressAutoHyphens/>
        <w:autoSpaceDE w:val="0"/>
        <w:autoSpaceDN w:val="0"/>
        <w:adjustRightInd w:val="0"/>
        <w:spacing w:after="0" w:line="240" w:lineRule="auto"/>
        <w:ind w:left="425" w:hanging="425"/>
        <w:jc w:val="both"/>
        <w:rPr>
          <w:rFonts w:eastAsia="Times New Roman" w:cstheme="minorHAnsi"/>
          <w:lang w:eastAsia="pl-PL"/>
        </w:rPr>
      </w:pPr>
      <w:r w:rsidRPr="00904A94">
        <w:rPr>
          <w:rFonts w:eastAsia="Times New Roman" w:cstheme="minorHAnsi"/>
          <w:lang w:eastAsia="pl-PL"/>
        </w:rPr>
        <w:t xml:space="preserve">Egzemplarz </w:t>
      </w:r>
      <w:r w:rsidR="501910A3" w:rsidRPr="00904A94">
        <w:rPr>
          <w:rFonts w:eastAsia="Times New Roman" w:cstheme="minorHAnsi"/>
          <w:lang w:eastAsia="pl-PL"/>
        </w:rPr>
        <w:t xml:space="preserve">Systemu </w:t>
      </w:r>
      <w:r w:rsidRPr="00904A94">
        <w:rPr>
          <w:rFonts w:eastAsia="Times New Roman" w:cstheme="minorHAnsi"/>
          <w:lang w:eastAsia="pl-PL"/>
        </w:rPr>
        <w:t xml:space="preserve">zostanie dostarczony w formie trwałego nośnika danych oraz dostępów do strony </w:t>
      </w:r>
      <w:r w:rsidR="501910A3" w:rsidRPr="00904A94">
        <w:rPr>
          <w:rFonts w:eastAsia="Times New Roman" w:cstheme="minorHAnsi"/>
          <w:lang w:eastAsia="pl-PL"/>
        </w:rPr>
        <w:t xml:space="preserve">internetowej </w:t>
      </w:r>
      <w:r w:rsidRPr="00904A94">
        <w:rPr>
          <w:rFonts w:eastAsia="Times New Roman" w:cstheme="minorHAnsi"/>
          <w:lang w:eastAsia="pl-PL"/>
        </w:rPr>
        <w:t xml:space="preserve">z możliwością ściągnięcia wszystkich opisanych </w:t>
      </w:r>
      <w:r w:rsidR="501910A3" w:rsidRPr="00904A94">
        <w:rPr>
          <w:rFonts w:eastAsia="Times New Roman" w:cstheme="minorHAnsi"/>
          <w:lang w:eastAsia="pl-PL"/>
        </w:rPr>
        <w:t>M</w:t>
      </w:r>
      <w:r w:rsidRPr="00904A94">
        <w:rPr>
          <w:rFonts w:eastAsia="Times New Roman" w:cstheme="minorHAnsi"/>
          <w:lang w:eastAsia="pl-PL"/>
        </w:rPr>
        <w:t xml:space="preserve">odułów i </w:t>
      </w:r>
      <w:r w:rsidR="501910A3" w:rsidRPr="00904A94">
        <w:rPr>
          <w:rFonts w:eastAsia="Times New Roman" w:cstheme="minorHAnsi"/>
          <w:lang w:eastAsia="pl-PL"/>
        </w:rPr>
        <w:t>A</w:t>
      </w:r>
      <w:r w:rsidRPr="00904A94">
        <w:rPr>
          <w:rFonts w:eastAsia="Times New Roman" w:cstheme="minorHAnsi"/>
          <w:lang w:eastAsia="pl-PL"/>
        </w:rPr>
        <w:t xml:space="preserve">ktualizacji w terminie </w:t>
      </w:r>
      <w:r w:rsidR="0F5E500A" w:rsidRPr="00904A94">
        <w:rPr>
          <w:rFonts w:eastAsia="Times New Roman" w:cstheme="minorHAnsi"/>
          <w:lang w:eastAsia="pl-PL"/>
        </w:rPr>
        <w:t>14</w:t>
      </w:r>
      <w:r w:rsidR="501910A3" w:rsidRPr="00904A94">
        <w:rPr>
          <w:rFonts w:eastAsia="Times New Roman" w:cstheme="minorHAnsi"/>
          <w:lang w:eastAsia="pl-PL"/>
        </w:rPr>
        <w:t xml:space="preserve"> </w:t>
      </w:r>
      <w:r w:rsidRPr="00904A94">
        <w:rPr>
          <w:rFonts w:eastAsia="Times New Roman" w:cstheme="minorHAnsi"/>
          <w:lang w:eastAsia="pl-PL"/>
        </w:rPr>
        <w:t xml:space="preserve">dni od chwili zaakceptowania przez Zamawiającego </w:t>
      </w:r>
      <w:r w:rsidR="501910A3" w:rsidRPr="00904A94">
        <w:rPr>
          <w:rFonts w:eastAsia="Times New Roman" w:cstheme="minorHAnsi"/>
          <w:lang w:eastAsia="pl-PL"/>
        </w:rPr>
        <w:t>DAP</w:t>
      </w:r>
      <w:r w:rsidR="4FEF5BAC" w:rsidRPr="00904A94">
        <w:rPr>
          <w:rFonts w:eastAsia="Times New Roman" w:cstheme="minorHAnsi"/>
          <w:lang w:eastAsia="pl-PL"/>
        </w:rPr>
        <w:t xml:space="preserve">, </w:t>
      </w:r>
      <w:r w:rsidR="4FEF5BAC" w:rsidRPr="00904A94">
        <w:rPr>
          <w:rFonts w:eastAsia="Calibri" w:cstheme="minorHAnsi"/>
          <w:lang w:eastAsia="pl-PL"/>
        </w:rPr>
        <w:t>nie później jednak niż do dnia rozpoczęcia wdrożenia poszczególnych modułów</w:t>
      </w:r>
      <w:r w:rsidRPr="00904A94">
        <w:rPr>
          <w:rFonts w:eastAsia="Times New Roman" w:cstheme="minorHAnsi"/>
          <w:lang w:eastAsia="pl-PL"/>
        </w:rPr>
        <w:t>.</w:t>
      </w:r>
    </w:p>
    <w:p w14:paraId="1B1A5401" w14:textId="2B092B63" w:rsidR="00957625" w:rsidRPr="00904A94" w:rsidRDefault="00356A14" w:rsidP="00904A94">
      <w:pPr>
        <w:widowControl w:val="0"/>
        <w:numPr>
          <w:ilvl w:val="0"/>
          <w:numId w:val="13"/>
        </w:numPr>
        <w:suppressAutoHyphens/>
        <w:autoSpaceDE w:val="0"/>
        <w:autoSpaceDN w:val="0"/>
        <w:adjustRightInd w:val="0"/>
        <w:spacing w:after="0" w:line="240" w:lineRule="auto"/>
        <w:ind w:left="425" w:hanging="425"/>
        <w:jc w:val="both"/>
        <w:rPr>
          <w:rFonts w:eastAsia="Times New Roman" w:cstheme="minorHAnsi"/>
          <w:lang w:eastAsia="pl-PL"/>
        </w:rPr>
      </w:pPr>
      <w:r w:rsidRPr="00904A94">
        <w:rPr>
          <w:rFonts w:eastAsia="Times New Roman" w:cstheme="minorHAnsi"/>
          <w:lang w:eastAsia="pl-PL"/>
        </w:rPr>
        <w:t>System zostanie dostarczony w zakresie Modułów dostosowanych do potrzeb Zamawiającego. W przypadku kiedy na etapie ofertowania Wykonawca nie przewidział sprzedaży pewnych Modułów Oprogramowania, a taka potrzeba wynika z  OPZ i Zestawienia wymaganych funkcjonalności (załącznik nr 9 do SWZ), Wykonawca dostarczy te Moduły w ramach wynagrodzenia umownego, o którym mowa w par 18 ust. 1 Umowy.</w:t>
      </w:r>
    </w:p>
    <w:p w14:paraId="1031D42C" w14:textId="49AD66F5" w:rsidR="00A2468D" w:rsidRPr="00904A94" w:rsidRDefault="001B4A8A" w:rsidP="00904A94">
      <w:pPr>
        <w:widowControl w:val="0"/>
        <w:numPr>
          <w:ilvl w:val="0"/>
          <w:numId w:val="13"/>
        </w:numPr>
        <w:suppressAutoHyphens/>
        <w:autoSpaceDE w:val="0"/>
        <w:autoSpaceDN w:val="0"/>
        <w:adjustRightInd w:val="0"/>
        <w:spacing w:after="0" w:line="240" w:lineRule="auto"/>
        <w:ind w:left="425" w:hanging="425"/>
        <w:jc w:val="both"/>
        <w:rPr>
          <w:rFonts w:eastAsia="Times New Roman" w:cstheme="minorHAnsi"/>
          <w:lang w:eastAsia="pl-PL"/>
        </w:rPr>
      </w:pPr>
      <w:r w:rsidRPr="00904A94">
        <w:rPr>
          <w:rFonts w:eastAsia="Times New Roman" w:cstheme="minorHAnsi"/>
          <w:lang w:eastAsia="pl-PL"/>
        </w:rPr>
        <w:t xml:space="preserve">Wykonawca udziela </w:t>
      </w:r>
      <w:r w:rsidR="00B160DA" w:rsidRPr="00904A94">
        <w:rPr>
          <w:rFonts w:eastAsia="Times New Roman" w:cstheme="minorHAnsi"/>
          <w:lang w:eastAsia="pl-PL"/>
        </w:rPr>
        <w:t xml:space="preserve">Zamawiającemu </w:t>
      </w:r>
      <w:r w:rsidR="007B029C" w:rsidRPr="00904A94">
        <w:rPr>
          <w:rFonts w:eastAsia="Times New Roman" w:cstheme="minorHAnsi"/>
          <w:lang w:eastAsia="pl-PL"/>
        </w:rPr>
        <w:t>nieograniczonej w czasie i terytorialnie, niewyłącznej licencji</w:t>
      </w:r>
      <w:r w:rsidR="006A79A5" w:rsidRPr="00904A94">
        <w:rPr>
          <w:rFonts w:eastAsia="Times New Roman" w:cstheme="minorHAnsi"/>
          <w:lang w:eastAsia="pl-PL"/>
        </w:rPr>
        <w:t xml:space="preserve"> na korzystanie z Systemu</w:t>
      </w:r>
      <w:r w:rsidR="003B5351">
        <w:rPr>
          <w:rFonts w:eastAsia="Times New Roman" w:cstheme="minorHAnsi"/>
          <w:lang w:eastAsia="pl-PL"/>
        </w:rPr>
        <w:t>.</w:t>
      </w:r>
      <w:r w:rsidR="006A79A5" w:rsidRPr="00904A94">
        <w:rPr>
          <w:rFonts w:eastAsia="Times New Roman" w:cstheme="minorHAnsi"/>
          <w:lang w:eastAsia="pl-PL"/>
        </w:rPr>
        <w:t xml:space="preserve"> Wykonawca jest uprawniony do </w:t>
      </w:r>
      <w:r w:rsidR="003B5351" w:rsidRPr="00904A94">
        <w:rPr>
          <w:rFonts w:eastAsia="Times New Roman" w:cstheme="minorHAnsi"/>
          <w:lang w:eastAsia="pl-PL"/>
        </w:rPr>
        <w:t>wypowiedzeni</w:t>
      </w:r>
      <w:r w:rsidR="003B5351">
        <w:rPr>
          <w:rFonts w:eastAsia="Times New Roman" w:cstheme="minorHAnsi"/>
          <w:lang w:eastAsia="pl-PL"/>
        </w:rPr>
        <w:t>a</w:t>
      </w:r>
      <w:r w:rsidR="003B5351" w:rsidRPr="00904A94">
        <w:rPr>
          <w:rFonts w:eastAsia="Times New Roman" w:cstheme="minorHAnsi"/>
          <w:lang w:eastAsia="pl-PL"/>
        </w:rPr>
        <w:t xml:space="preserve"> </w:t>
      </w:r>
      <w:r w:rsidR="006A79A5" w:rsidRPr="00904A94">
        <w:rPr>
          <w:rFonts w:eastAsia="Times New Roman" w:cstheme="minorHAnsi"/>
          <w:lang w:eastAsia="pl-PL"/>
        </w:rPr>
        <w:t xml:space="preserve">licencji jedynie w przypadku kiedy Zamawiający </w:t>
      </w:r>
      <w:r w:rsidR="003B5351">
        <w:rPr>
          <w:rFonts w:eastAsia="Times New Roman" w:cstheme="minorHAnsi"/>
          <w:lang w:eastAsia="pl-PL"/>
        </w:rPr>
        <w:t>s</w:t>
      </w:r>
      <w:r w:rsidR="006A79A5" w:rsidRPr="00904A94">
        <w:rPr>
          <w:rFonts w:eastAsia="Times New Roman" w:cstheme="minorHAnsi"/>
          <w:lang w:eastAsia="pl-PL"/>
        </w:rPr>
        <w:t xml:space="preserve">próbuje pozyskać kod źródłowy Systemu lub </w:t>
      </w:r>
      <w:r w:rsidR="006C4047" w:rsidRPr="00904A94">
        <w:rPr>
          <w:rFonts w:eastAsia="Times New Roman" w:cstheme="minorHAnsi"/>
          <w:lang w:eastAsia="pl-PL"/>
        </w:rPr>
        <w:t>wprowadzi</w:t>
      </w:r>
      <w:r w:rsidR="006A79A5" w:rsidRPr="00904A94">
        <w:rPr>
          <w:rFonts w:eastAsia="Times New Roman" w:cstheme="minorHAnsi"/>
          <w:lang w:eastAsia="pl-PL"/>
        </w:rPr>
        <w:t xml:space="preserve"> do niego złośliwe oprogramowanie. </w:t>
      </w:r>
    </w:p>
    <w:p w14:paraId="3E3958C2" w14:textId="56D8F778" w:rsidR="00A2468D" w:rsidRPr="00904A94" w:rsidRDefault="006A79A5" w:rsidP="00904A94">
      <w:pPr>
        <w:widowControl w:val="0"/>
        <w:numPr>
          <w:ilvl w:val="0"/>
          <w:numId w:val="13"/>
        </w:numPr>
        <w:suppressAutoHyphens/>
        <w:autoSpaceDE w:val="0"/>
        <w:autoSpaceDN w:val="0"/>
        <w:adjustRightInd w:val="0"/>
        <w:spacing w:after="0" w:line="240" w:lineRule="auto"/>
        <w:ind w:left="425" w:hanging="425"/>
        <w:jc w:val="both"/>
        <w:rPr>
          <w:rFonts w:eastAsia="Times New Roman" w:cstheme="minorHAnsi"/>
          <w:lang w:eastAsia="pl-PL"/>
        </w:rPr>
      </w:pPr>
      <w:r w:rsidRPr="00904A94">
        <w:rPr>
          <w:rFonts w:eastAsia="Times New Roman" w:cstheme="minorHAnsi"/>
          <w:lang w:eastAsia="pl-PL"/>
        </w:rPr>
        <w:t xml:space="preserve">Systemu </w:t>
      </w:r>
      <w:r w:rsidR="00593103">
        <w:rPr>
          <w:rFonts w:eastAsia="Times New Roman" w:cstheme="minorHAnsi"/>
          <w:lang w:eastAsia="pl-PL"/>
        </w:rPr>
        <w:t xml:space="preserve">jednocześnie </w:t>
      </w:r>
      <w:r w:rsidR="00A2468D" w:rsidRPr="00904A94">
        <w:rPr>
          <w:rFonts w:eastAsia="Times New Roman" w:cstheme="minorHAnsi"/>
          <w:lang w:eastAsia="pl-PL"/>
        </w:rPr>
        <w:t>może korzystać opisana w OPZ ilość użytkowników</w:t>
      </w:r>
      <w:r w:rsidR="00B91BBA" w:rsidRPr="00904A94">
        <w:rPr>
          <w:rFonts w:eastAsia="Times New Roman" w:cstheme="minorHAnsi"/>
          <w:lang w:eastAsia="pl-PL"/>
        </w:rPr>
        <w:t>.</w:t>
      </w:r>
      <w:r w:rsidR="00AD3C63" w:rsidRPr="00904A94">
        <w:rPr>
          <w:rFonts w:eastAsia="Times New Roman" w:cstheme="minorHAnsi"/>
          <w:lang w:eastAsia="pl-PL"/>
        </w:rPr>
        <w:t xml:space="preserve"> Licencja zezwala na tworzenie nieograniczonej liczby kont użytkowników w Systemie. </w:t>
      </w:r>
      <w:r w:rsidR="00A2468D" w:rsidRPr="00904A94">
        <w:rPr>
          <w:rFonts w:eastAsia="Times New Roman" w:cstheme="minorHAnsi"/>
          <w:lang w:eastAsia="pl-PL"/>
        </w:rPr>
        <w:t xml:space="preserve"> </w:t>
      </w:r>
    </w:p>
    <w:p w14:paraId="7C8A8E80" w14:textId="2B695A53" w:rsidR="006A79A5" w:rsidRPr="00904A94" w:rsidRDefault="00A2468D" w:rsidP="00904A94">
      <w:pPr>
        <w:widowControl w:val="0"/>
        <w:numPr>
          <w:ilvl w:val="0"/>
          <w:numId w:val="13"/>
        </w:numPr>
        <w:suppressAutoHyphens/>
        <w:autoSpaceDE w:val="0"/>
        <w:autoSpaceDN w:val="0"/>
        <w:adjustRightInd w:val="0"/>
        <w:spacing w:after="0" w:line="240" w:lineRule="auto"/>
        <w:ind w:left="425" w:hanging="425"/>
        <w:jc w:val="both"/>
        <w:rPr>
          <w:rFonts w:eastAsia="Times New Roman" w:cstheme="minorHAnsi"/>
          <w:lang w:eastAsia="pl-PL"/>
        </w:rPr>
      </w:pPr>
      <w:r w:rsidRPr="00904A94">
        <w:rPr>
          <w:rFonts w:eastAsia="Times New Roman" w:cstheme="minorHAnsi"/>
          <w:lang w:eastAsia="pl-PL"/>
        </w:rPr>
        <w:t xml:space="preserve">W ramach udzielonej licencji Zamawiający jest uprawniony do korzystania z </w:t>
      </w:r>
      <w:r w:rsidR="006A79A5" w:rsidRPr="00904A94">
        <w:rPr>
          <w:rFonts w:eastAsia="Times New Roman" w:cstheme="minorHAnsi"/>
          <w:lang w:eastAsia="pl-PL"/>
        </w:rPr>
        <w:t xml:space="preserve">Systemu </w:t>
      </w:r>
      <w:r w:rsidRPr="00904A94">
        <w:rPr>
          <w:rFonts w:eastAsia="Times New Roman" w:cstheme="minorHAnsi"/>
          <w:lang w:eastAsia="pl-PL"/>
        </w:rPr>
        <w:t>zgodnie z jego przeznaczeniem</w:t>
      </w:r>
      <w:r w:rsidR="006A79A5" w:rsidRPr="00904A94">
        <w:rPr>
          <w:rFonts w:eastAsia="Times New Roman" w:cstheme="minorHAnsi"/>
          <w:lang w:eastAsia="pl-PL"/>
        </w:rPr>
        <w:t>.</w:t>
      </w:r>
    </w:p>
    <w:p w14:paraId="6ED8CCD1" w14:textId="77777777" w:rsidR="006A79A5" w:rsidRPr="00904A94" w:rsidRDefault="006A79A5" w:rsidP="00904A94">
      <w:pPr>
        <w:widowControl w:val="0"/>
        <w:numPr>
          <w:ilvl w:val="0"/>
          <w:numId w:val="13"/>
        </w:numPr>
        <w:suppressAutoHyphens/>
        <w:autoSpaceDE w:val="0"/>
        <w:autoSpaceDN w:val="0"/>
        <w:adjustRightInd w:val="0"/>
        <w:spacing w:after="0" w:line="240" w:lineRule="auto"/>
        <w:ind w:left="425" w:hanging="425"/>
        <w:jc w:val="both"/>
        <w:rPr>
          <w:rFonts w:eastAsia="Times New Roman" w:cstheme="minorHAnsi"/>
          <w:lang w:eastAsia="pl-PL"/>
        </w:rPr>
      </w:pPr>
      <w:r w:rsidRPr="00904A94">
        <w:rPr>
          <w:rFonts w:eastAsia="Times New Roman" w:cstheme="minorHAnsi"/>
          <w:lang w:eastAsia="pl-PL"/>
        </w:rPr>
        <w:t xml:space="preserve">Wraz z egzemplarzem Systemu Wykonawca dostarczy Zamawiającemu certyfikaty licencyjne. </w:t>
      </w:r>
    </w:p>
    <w:p w14:paraId="3A4BF87B" w14:textId="5C9A972D" w:rsidR="00A2468D" w:rsidRPr="00904A94" w:rsidRDefault="006A79A5" w:rsidP="00904A94">
      <w:pPr>
        <w:widowControl w:val="0"/>
        <w:numPr>
          <w:ilvl w:val="0"/>
          <w:numId w:val="13"/>
        </w:numPr>
        <w:suppressAutoHyphens/>
        <w:autoSpaceDE w:val="0"/>
        <w:autoSpaceDN w:val="0"/>
        <w:adjustRightInd w:val="0"/>
        <w:spacing w:after="0" w:line="240" w:lineRule="auto"/>
        <w:ind w:left="425" w:hanging="425"/>
        <w:jc w:val="both"/>
        <w:rPr>
          <w:rFonts w:eastAsia="Times New Roman" w:cstheme="minorHAnsi"/>
          <w:lang w:eastAsia="pl-PL"/>
        </w:rPr>
      </w:pPr>
      <w:r w:rsidRPr="00904A94">
        <w:rPr>
          <w:rFonts w:eastAsia="Times New Roman" w:cstheme="minorHAnsi"/>
          <w:lang w:eastAsia="pl-PL"/>
        </w:rPr>
        <w:t xml:space="preserve">Strony podpiszą </w:t>
      </w:r>
      <w:r w:rsidR="00593103">
        <w:rPr>
          <w:rFonts w:eastAsia="Times New Roman" w:cstheme="minorHAnsi"/>
          <w:lang w:eastAsia="pl-PL"/>
        </w:rPr>
        <w:t>P</w:t>
      </w:r>
      <w:r w:rsidRPr="00904A94">
        <w:rPr>
          <w:rFonts w:eastAsia="Times New Roman" w:cstheme="minorHAnsi"/>
          <w:lang w:eastAsia="pl-PL"/>
        </w:rPr>
        <w:t xml:space="preserve">rotokół odbioru potwierdzający przekazanie egzemplarza Systemu oraz certyfikatów licencyjnych. </w:t>
      </w:r>
      <w:r w:rsidR="00A2468D" w:rsidRPr="00904A94">
        <w:rPr>
          <w:rFonts w:eastAsia="Times New Roman" w:cstheme="minorHAnsi"/>
          <w:lang w:eastAsia="pl-PL"/>
        </w:rPr>
        <w:t xml:space="preserve"> </w:t>
      </w:r>
    </w:p>
    <w:p w14:paraId="1A1F0011" w14:textId="71EBD78D" w:rsidR="00AD3C63" w:rsidRPr="00707E9A" w:rsidRDefault="00AD3C63" w:rsidP="00707E9A">
      <w:pPr>
        <w:widowControl w:val="0"/>
        <w:numPr>
          <w:ilvl w:val="0"/>
          <w:numId w:val="13"/>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Wykonawca udziela Zamawiającemu bezterminowego prawa do rozwoju Systemu</w:t>
      </w:r>
      <w:r w:rsidR="00483032">
        <w:rPr>
          <w:rFonts w:eastAsia="Times New Roman" w:cstheme="minorHAnsi"/>
          <w:lang w:eastAsia="pl-PL"/>
        </w:rPr>
        <w:t>,</w:t>
      </w:r>
      <w:r w:rsidRPr="00904A94">
        <w:rPr>
          <w:rFonts w:eastAsia="Times New Roman" w:cstheme="minorHAnsi"/>
          <w:lang w:eastAsia="pl-PL"/>
        </w:rPr>
        <w:t xml:space="preserve"> poprzez możliwość prowadzenia dalszych integracji </w:t>
      </w:r>
      <w:r w:rsidR="00E4077C">
        <w:rPr>
          <w:rFonts w:eastAsia="Times New Roman" w:cstheme="minorHAnsi"/>
          <w:lang w:eastAsia="pl-PL"/>
        </w:rPr>
        <w:t>oraz</w:t>
      </w:r>
      <w:r w:rsidR="00E4077C" w:rsidRPr="00904A94">
        <w:rPr>
          <w:rFonts w:eastAsia="Times New Roman" w:cstheme="minorHAnsi"/>
          <w:lang w:eastAsia="pl-PL"/>
        </w:rPr>
        <w:t xml:space="preserve"> </w:t>
      </w:r>
      <w:r w:rsidRPr="00904A94">
        <w:rPr>
          <w:rFonts w:eastAsia="Times New Roman" w:cstheme="minorHAnsi"/>
          <w:lang w:eastAsia="pl-PL"/>
        </w:rPr>
        <w:t xml:space="preserve">rozszerzeń, </w:t>
      </w:r>
      <w:r w:rsidR="00496476">
        <w:rPr>
          <w:rFonts w:eastAsia="Times New Roman" w:cstheme="minorHAnsi"/>
          <w:lang w:eastAsia="pl-PL"/>
        </w:rPr>
        <w:t>realizowanych</w:t>
      </w:r>
      <w:r w:rsidR="00496476" w:rsidRPr="00904A94">
        <w:rPr>
          <w:rFonts w:eastAsia="Times New Roman" w:cstheme="minorHAnsi"/>
          <w:lang w:eastAsia="pl-PL"/>
        </w:rPr>
        <w:t xml:space="preserve"> </w:t>
      </w:r>
      <w:r w:rsidR="009F31D7">
        <w:rPr>
          <w:rFonts w:eastAsia="Times New Roman" w:cstheme="minorHAnsi"/>
          <w:lang w:eastAsia="pl-PL"/>
        </w:rPr>
        <w:t>zasobami</w:t>
      </w:r>
      <w:r w:rsidR="009F31D7" w:rsidRPr="00904A94">
        <w:rPr>
          <w:rFonts w:eastAsia="Times New Roman" w:cstheme="minorHAnsi"/>
          <w:lang w:eastAsia="pl-PL"/>
        </w:rPr>
        <w:t xml:space="preserve"> </w:t>
      </w:r>
      <w:r w:rsidRPr="00904A94">
        <w:rPr>
          <w:rFonts w:eastAsia="Times New Roman" w:cstheme="minorHAnsi"/>
          <w:lang w:eastAsia="pl-PL"/>
        </w:rPr>
        <w:t xml:space="preserve">wewnętrznymi Zamawiającego </w:t>
      </w:r>
      <w:r w:rsidR="009F31D7">
        <w:rPr>
          <w:rFonts w:eastAsia="Times New Roman" w:cstheme="minorHAnsi"/>
          <w:lang w:eastAsia="pl-PL"/>
        </w:rPr>
        <w:t>,</w:t>
      </w:r>
      <w:r w:rsidR="009F31D7" w:rsidRPr="00904A94">
        <w:rPr>
          <w:rFonts w:eastAsia="Times New Roman" w:cstheme="minorHAnsi"/>
          <w:lang w:eastAsia="pl-PL"/>
        </w:rPr>
        <w:t xml:space="preserve"> </w:t>
      </w:r>
      <w:r w:rsidRPr="00904A94">
        <w:rPr>
          <w:rFonts w:eastAsia="Times New Roman" w:cstheme="minorHAnsi"/>
          <w:lang w:eastAsia="pl-PL"/>
        </w:rPr>
        <w:t>bądź zlecanych podmiotom trzecim.</w:t>
      </w:r>
      <w:r w:rsidR="00166E9E" w:rsidRPr="00904A94">
        <w:rPr>
          <w:rFonts w:eastAsia="Times New Roman" w:cstheme="minorHAnsi"/>
          <w:lang w:eastAsia="pl-PL"/>
        </w:rPr>
        <w:t xml:space="preserve"> Przy czym powyższe uprawnienie Zamawiającego nie dotyczy </w:t>
      </w:r>
      <w:r w:rsidR="00496476" w:rsidRPr="00904A94">
        <w:rPr>
          <w:rFonts w:eastAsia="Times New Roman" w:cstheme="minorHAnsi"/>
          <w:lang w:eastAsia="pl-PL"/>
        </w:rPr>
        <w:t>ingerencj</w:t>
      </w:r>
      <w:r w:rsidR="00496476">
        <w:rPr>
          <w:rFonts w:eastAsia="Times New Roman" w:cstheme="minorHAnsi"/>
          <w:lang w:eastAsia="pl-PL"/>
        </w:rPr>
        <w:t>i</w:t>
      </w:r>
      <w:r w:rsidR="00496476" w:rsidRPr="00904A94">
        <w:rPr>
          <w:rFonts w:eastAsia="Times New Roman" w:cstheme="minorHAnsi"/>
          <w:lang w:eastAsia="pl-PL"/>
        </w:rPr>
        <w:t xml:space="preserve"> </w:t>
      </w:r>
      <w:r w:rsidR="00166E9E" w:rsidRPr="00904A94">
        <w:rPr>
          <w:rFonts w:eastAsia="Times New Roman" w:cstheme="minorHAnsi"/>
          <w:lang w:eastAsia="pl-PL"/>
        </w:rPr>
        <w:t>w kod źródłowy</w:t>
      </w:r>
      <w:r w:rsidR="009F31D7">
        <w:rPr>
          <w:rFonts w:eastAsia="Times New Roman" w:cstheme="minorHAnsi"/>
          <w:lang w:eastAsia="pl-PL"/>
        </w:rPr>
        <w:t xml:space="preserve"> Systemu</w:t>
      </w:r>
      <w:r w:rsidR="00166E9E" w:rsidRPr="00904A94">
        <w:rPr>
          <w:rFonts w:eastAsia="Times New Roman" w:cstheme="minorHAnsi"/>
          <w:lang w:eastAsia="pl-PL"/>
        </w:rPr>
        <w:t xml:space="preserve">, w </w:t>
      </w:r>
      <w:r w:rsidR="00FB3079">
        <w:rPr>
          <w:rFonts w:eastAsia="Times New Roman" w:cstheme="minorHAnsi"/>
          <w:lang w:eastAsia="pl-PL"/>
        </w:rPr>
        <w:t xml:space="preserve">tym we </w:t>
      </w:r>
      <w:r w:rsidR="00FB3079" w:rsidRPr="00904A94">
        <w:rPr>
          <w:rFonts w:eastAsia="Times New Roman" w:cstheme="minorHAnsi"/>
          <w:lang w:eastAsia="pl-PL"/>
        </w:rPr>
        <w:t>wbudowan</w:t>
      </w:r>
      <w:r w:rsidR="00FB3079">
        <w:rPr>
          <w:rFonts w:eastAsia="Times New Roman" w:cstheme="minorHAnsi"/>
          <w:lang w:eastAsia="pl-PL"/>
        </w:rPr>
        <w:t xml:space="preserve">e </w:t>
      </w:r>
      <w:r w:rsidR="00FB3079" w:rsidRPr="00904A94">
        <w:rPr>
          <w:rFonts w:eastAsia="Times New Roman" w:cstheme="minorHAnsi"/>
          <w:lang w:eastAsia="pl-PL"/>
        </w:rPr>
        <w:t>mechanizm</w:t>
      </w:r>
      <w:r w:rsidR="00FB3079">
        <w:rPr>
          <w:rFonts w:eastAsia="Times New Roman" w:cstheme="minorHAnsi"/>
          <w:lang w:eastAsia="pl-PL"/>
        </w:rPr>
        <w:t>y</w:t>
      </w:r>
      <w:r w:rsidR="00FB3079" w:rsidRPr="00904A94">
        <w:rPr>
          <w:rFonts w:eastAsia="Times New Roman" w:cstheme="minorHAnsi"/>
          <w:lang w:eastAsia="pl-PL"/>
        </w:rPr>
        <w:t xml:space="preserve"> parametryzacje </w:t>
      </w:r>
      <w:r w:rsidR="00166E9E" w:rsidRPr="00904A94">
        <w:rPr>
          <w:rFonts w:eastAsia="Times New Roman" w:cstheme="minorHAnsi"/>
          <w:lang w:eastAsia="pl-PL"/>
        </w:rPr>
        <w:t xml:space="preserve">i </w:t>
      </w:r>
      <w:r w:rsidR="00FB3079" w:rsidRPr="00904A94">
        <w:rPr>
          <w:rFonts w:eastAsia="Times New Roman" w:cstheme="minorHAnsi"/>
          <w:lang w:eastAsia="pl-PL"/>
        </w:rPr>
        <w:t>konfiguracyjne</w:t>
      </w:r>
      <w:r w:rsidR="009F31D7">
        <w:rPr>
          <w:rFonts w:eastAsia="Times New Roman" w:cstheme="minorHAnsi"/>
          <w:lang w:eastAsia="pl-PL"/>
        </w:rPr>
        <w:t>.</w:t>
      </w:r>
    </w:p>
    <w:p w14:paraId="3B3447AB" w14:textId="01698D75" w:rsidR="00645A38" w:rsidRPr="00904A94" w:rsidRDefault="00645A38" w:rsidP="00904A94">
      <w:pPr>
        <w:widowControl w:val="0"/>
        <w:suppressAutoHyphens/>
        <w:autoSpaceDE w:val="0"/>
        <w:autoSpaceDN w:val="0"/>
        <w:adjustRightInd w:val="0"/>
        <w:spacing w:after="0" w:line="240" w:lineRule="auto"/>
        <w:jc w:val="both"/>
        <w:rPr>
          <w:rFonts w:eastAsia="Times New Roman" w:cstheme="minorHAnsi"/>
          <w:lang w:eastAsia="pl-PL"/>
        </w:rPr>
      </w:pPr>
    </w:p>
    <w:p w14:paraId="272BC98B" w14:textId="5FCF3BA2" w:rsidR="00D67D35" w:rsidRPr="00904A94" w:rsidRDefault="00D67D35" w:rsidP="00904A94">
      <w:pPr>
        <w:widowControl w:val="0"/>
        <w:suppressAutoHyphens/>
        <w:autoSpaceDE w:val="0"/>
        <w:autoSpaceDN w:val="0"/>
        <w:adjustRightInd w:val="0"/>
        <w:spacing w:after="0" w:line="240" w:lineRule="auto"/>
        <w:ind w:left="426"/>
        <w:jc w:val="center"/>
        <w:rPr>
          <w:rFonts w:eastAsia="Times New Roman" w:cstheme="minorHAnsi"/>
          <w:b/>
          <w:lang w:eastAsia="pl-PL"/>
        </w:rPr>
      </w:pPr>
      <w:r w:rsidRPr="00904A94">
        <w:rPr>
          <w:rFonts w:eastAsia="Times New Roman" w:cstheme="minorHAnsi"/>
          <w:b/>
          <w:lang w:eastAsia="pl-PL"/>
        </w:rPr>
        <w:t>§8 [Wdrożenie i Odbiór Wdrożenie]</w:t>
      </w:r>
    </w:p>
    <w:p w14:paraId="50D5D502" w14:textId="77777777" w:rsidR="00D67D35" w:rsidRPr="00904A94" w:rsidRDefault="00D67D35" w:rsidP="00C24946">
      <w:pPr>
        <w:pStyle w:val="Akapitzlist"/>
        <w:numPr>
          <w:ilvl w:val="0"/>
          <w:numId w:val="33"/>
        </w:numPr>
        <w:ind w:left="357" w:hanging="357"/>
        <w:jc w:val="both"/>
        <w:rPr>
          <w:rFonts w:asciiTheme="minorHAnsi" w:hAnsiTheme="minorHAnsi" w:cstheme="minorHAnsi"/>
          <w:sz w:val="22"/>
          <w:szCs w:val="22"/>
        </w:rPr>
      </w:pPr>
      <w:r w:rsidRPr="00904A94">
        <w:rPr>
          <w:rFonts w:asciiTheme="minorHAnsi" w:hAnsiTheme="minorHAnsi" w:cstheme="minorHAnsi"/>
          <w:sz w:val="22"/>
          <w:szCs w:val="22"/>
        </w:rPr>
        <w:t xml:space="preserve">Stanowiący efekt Wdrożenia System musi być kompletny i aktualny. </w:t>
      </w:r>
    </w:p>
    <w:p w14:paraId="55DF98BC" w14:textId="6208E85B" w:rsidR="00D67D35" w:rsidRPr="00904A94" w:rsidRDefault="00D67D35" w:rsidP="00C24946">
      <w:pPr>
        <w:pStyle w:val="Akapitzlist"/>
        <w:numPr>
          <w:ilvl w:val="0"/>
          <w:numId w:val="33"/>
        </w:numPr>
        <w:ind w:left="357" w:hanging="357"/>
        <w:jc w:val="both"/>
        <w:rPr>
          <w:rFonts w:asciiTheme="minorHAnsi" w:hAnsiTheme="minorHAnsi" w:cstheme="minorHAnsi"/>
          <w:sz w:val="22"/>
          <w:szCs w:val="22"/>
        </w:rPr>
      </w:pPr>
      <w:r w:rsidRPr="00904A94">
        <w:rPr>
          <w:rFonts w:asciiTheme="minorHAnsi" w:hAnsiTheme="minorHAnsi" w:cstheme="minorHAnsi"/>
          <w:sz w:val="22"/>
          <w:szCs w:val="22"/>
        </w:rPr>
        <w:t>System musi być zgodny z powszechnie obowiązującymi przepisami prawa</w:t>
      </w:r>
      <w:r w:rsidR="00A54B42">
        <w:rPr>
          <w:rFonts w:asciiTheme="minorHAnsi" w:hAnsiTheme="minorHAnsi" w:cstheme="minorHAnsi"/>
          <w:sz w:val="22"/>
          <w:szCs w:val="22"/>
        </w:rPr>
        <w:t>,</w:t>
      </w:r>
      <w:r w:rsidRPr="00904A94">
        <w:rPr>
          <w:rFonts w:asciiTheme="minorHAnsi" w:hAnsiTheme="minorHAnsi" w:cstheme="minorHAnsi"/>
          <w:sz w:val="22"/>
          <w:szCs w:val="22"/>
        </w:rPr>
        <w:t xml:space="preserve"> a także z wewnętrznymi regulacjami Zamawiającego. Spełnienie przez System warunków określonych w niniejszym ustępie ocenia się  na moment: startu produkcyjnego każdego Modułu, startu Produkcyjnego Systemu</w:t>
      </w:r>
      <w:r w:rsidR="00CA3154">
        <w:rPr>
          <w:rFonts w:asciiTheme="minorHAnsi" w:hAnsiTheme="minorHAnsi" w:cstheme="minorHAnsi"/>
          <w:sz w:val="22"/>
          <w:szCs w:val="22"/>
        </w:rPr>
        <w:t>,</w:t>
      </w:r>
      <w:r w:rsidRPr="00904A94">
        <w:rPr>
          <w:rFonts w:asciiTheme="minorHAnsi" w:hAnsiTheme="minorHAnsi" w:cstheme="minorHAnsi"/>
          <w:sz w:val="22"/>
          <w:szCs w:val="22"/>
        </w:rPr>
        <w:t xml:space="preserve"> a także na moment odbioru końcowego.</w:t>
      </w:r>
    </w:p>
    <w:p w14:paraId="7DF349D2" w14:textId="77777777" w:rsidR="00D67D35" w:rsidRPr="00904A94" w:rsidRDefault="00D67D35" w:rsidP="00C24946">
      <w:pPr>
        <w:widowControl w:val="0"/>
        <w:numPr>
          <w:ilvl w:val="0"/>
          <w:numId w:val="33"/>
        </w:numPr>
        <w:suppressAutoHyphens/>
        <w:autoSpaceDE w:val="0"/>
        <w:autoSpaceDN w:val="0"/>
        <w:adjustRightInd w:val="0"/>
        <w:spacing w:after="0" w:line="240" w:lineRule="auto"/>
        <w:ind w:left="357" w:hanging="357"/>
        <w:jc w:val="both"/>
        <w:rPr>
          <w:rFonts w:eastAsia="Times New Roman" w:cstheme="minorHAnsi"/>
          <w:lang w:eastAsia="pl-PL"/>
        </w:rPr>
      </w:pPr>
      <w:r w:rsidRPr="00904A94">
        <w:rPr>
          <w:rFonts w:eastAsia="Times New Roman" w:cstheme="minorHAnsi"/>
          <w:lang w:eastAsia="pl-PL"/>
        </w:rPr>
        <w:t xml:space="preserve">Wdrożenie musi być realizowane przez Personel Kluczowy oraz Personel Wykonawcy. </w:t>
      </w:r>
    </w:p>
    <w:p w14:paraId="79640235" w14:textId="77777777" w:rsidR="00D67D35" w:rsidRPr="00904A94" w:rsidRDefault="00D67D35" w:rsidP="00C24946">
      <w:pPr>
        <w:pStyle w:val="Akapitzlist"/>
        <w:numPr>
          <w:ilvl w:val="0"/>
          <w:numId w:val="33"/>
        </w:numPr>
        <w:ind w:left="357" w:hanging="357"/>
        <w:jc w:val="both"/>
        <w:rPr>
          <w:rFonts w:asciiTheme="minorHAnsi" w:hAnsiTheme="minorHAnsi" w:cstheme="minorHAnsi"/>
          <w:sz w:val="22"/>
          <w:szCs w:val="22"/>
        </w:rPr>
      </w:pPr>
      <w:r w:rsidRPr="00904A94">
        <w:rPr>
          <w:rFonts w:asciiTheme="minorHAnsi" w:hAnsiTheme="minorHAnsi" w:cstheme="minorHAnsi"/>
          <w:sz w:val="22"/>
          <w:szCs w:val="22"/>
        </w:rPr>
        <w:t>Wdrażanie poszczególnych Modułów może odbywać się równolegle, o ile nie zostanie ustalone inaczej.</w:t>
      </w:r>
    </w:p>
    <w:p w14:paraId="1327B644" w14:textId="4DC84701" w:rsidR="00D67D35" w:rsidRPr="00904A94" w:rsidRDefault="00D67D35" w:rsidP="00C24946">
      <w:pPr>
        <w:pStyle w:val="Akapitzlist"/>
        <w:numPr>
          <w:ilvl w:val="0"/>
          <w:numId w:val="33"/>
        </w:numPr>
        <w:ind w:left="357" w:hanging="357"/>
        <w:jc w:val="both"/>
        <w:rPr>
          <w:rFonts w:asciiTheme="minorHAnsi" w:hAnsiTheme="minorHAnsi" w:cstheme="minorHAnsi"/>
          <w:sz w:val="22"/>
          <w:szCs w:val="22"/>
        </w:rPr>
      </w:pPr>
      <w:r w:rsidRPr="00904A94">
        <w:rPr>
          <w:rFonts w:asciiTheme="minorHAnsi" w:hAnsiTheme="minorHAnsi" w:cstheme="minorHAnsi"/>
          <w:sz w:val="22"/>
          <w:szCs w:val="22"/>
        </w:rPr>
        <w:t>W ramach obowiązków umownych Wykonawca jest zobowiązany przeprowadzić inte</w:t>
      </w:r>
      <w:r w:rsidR="00C10100" w:rsidRPr="00904A94">
        <w:rPr>
          <w:rFonts w:asciiTheme="minorHAnsi" w:hAnsiTheme="minorHAnsi" w:cstheme="minorHAnsi"/>
          <w:sz w:val="22"/>
          <w:szCs w:val="22"/>
        </w:rPr>
        <w:t>grację Systemu z Oprogramowaniem systemowym</w:t>
      </w:r>
      <w:r w:rsidR="0008000F">
        <w:rPr>
          <w:rFonts w:asciiTheme="minorHAnsi" w:hAnsiTheme="minorHAnsi" w:cstheme="minorHAnsi"/>
          <w:sz w:val="22"/>
          <w:szCs w:val="22"/>
        </w:rPr>
        <w:t xml:space="preserve"> Zamawiającego</w:t>
      </w:r>
      <w:r w:rsidR="00C10100" w:rsidRPr="00904A94">
        <w:rPr>
          <w:rFonts w:asciiTheme="minorHAnsi" w:hAnsiTheme="minorHAnsi" w:cstheme="minorHAnsi"/>
          <w:sz w:val="22"/>
          <w:szCs w:val="22"/>
        </w:rPr>
        <w:t xml:space="preserve">. Zakres integracji określa OPZ. </w:t>
      </w:r>
      <w:r w:rsidRPr="00904A94">
        <w:rPr>
          <w:rFonts w:asciiTheme="minorHAnsi" w:hAnsiTheme="minorHAnsi" w:cstheme="minorHAnsi"/>
          <w:sz w:val="22"/>
          <w:szCs w:val="22"/>
        </w:rPr>
        <w:t xml:space="preserve">Szczegółowy zakres </w:t>
      </w:r>
      <w:r w:rsidR="00C10100" w:rsidRPr="00904A94">
        <w:rPr>
          <w:rFonts w:asciiTheme="minorHAnsi" w:hAnsiTheme="minorHAnsi" w:cstheme="minorHAnsi"/>
          <w:sz w:val="22"/>
          <w:szCs w:val="22"/>
        </w:rPr>
        <w:t xml:space="preserve">obowiązków Wykonawcy co do integracji określi DAP. </w:t>
      </w:r>
    </w:p>
    <w:p w14:paraId="294B4827" w14:textId="7FF77CFA" w:rsidR="00D80A7A" w:rsidRPr="00904A94" w:rsidRDefault="3925494B" w:rsidP="00C24946">
      <w:pPr>
        <w:pStyle w:val="Akapitzlist"/>
        <w:numPr>
          <w:ilvl w:val="0"/>
          <w:numId w:val="33"/>
        </w:numPr>
        <w:ind w:left="357" w:hanging="357"/>
        <w:jc w:val="both"/>
        <w:rPr>
          <w:rFonts w:asciiTheme="minorHAnsi" w:hAnsiTheme="minorHAnsi" w:cstheme="minorHAnsi"/>
          <w:sz w:val="22"/>
          <w:szCs w:val="22"/>
        </w:rPr>
      </w:pPr>
      <w:r w:rsidRPr="00904A94">
        <w:rPr>
          <w:rFonts w:asciiTheme="minorHAnsi" w:hAnsiTheme="minorHAnsi" w:cstheme="minorHAnsi"/>
          <w:sz w:val="22"/>
          <w:szCs w:val="22"/>
        </w:rPr>
        <w:t xml:space="preserve">W ramach obowiązków umownych Wykonawca jest zobowiązany przeprowadzić </w:t>
      </w:r>
      <w:r w:rsidR="2CCA6889" w:rsidRPr="00904A94">
        <w:rPr>
          <w:rFonts w:asciiTheme="minorHAnsi" w:hAnsiTheme="minorHAnsi" w:cstheme="minorHAnsi"/>
          <w:sz w:val="22"/>
          <w:szCs w:val="22"/>
        </w:rPr>
        <w:t xml:space="preserve">2 etap </w:t>
      </w:r>
      <w:r w:rsidRPr="00904A94">
        <w:rPr>
          <w:rFonts w:asciiTheme="minorHAnsi" w:hAnsiTheme="minorHAnsi" w:cstheme="minorHAnsi"/>
          <w:sz w:val="22"/>
          <w:szCs w:val="22"/>
        </w:rPr>
        <w:t>Migracj</w:t>
      </w:r>
      <w:r w:rsidR="502B4042" w:rsidRPr="00904A94">
        <w:rPr>
          <w:rFonts w:asciiTheme="minorHAnsi" w:hAnsiTheme="minorHAnsi" w:cstheme="minorHAnsi"/>
          <w:sz w:val="22"/>
          <w:szCs w:val="22"/>
        </w:rPr>
        <w:t>i</w:t>
      </w:r>
      <w:r w:rsidR="5944CC29" w:rsidRPr="00904A94">
        <w:rPr>
          <w:rFonts w:asciiTheme="minorHAnsi" w:hAnsiTheme="minorHAnsi" w:cstheme="minorHAnsi"/>
          <w:sz w:val="22"/>
          <w:szCs w:val="22"/>
        </w:rPr>
        <w:t xml:space="preserve"> danych</w:t>
      </w:r>
      <w:r w:rsidR="0343CA92" w:rsidRPr="00904A94">
        <w:rPr>
          <w:rFonts w:asciiTheme="minorHAnsi" w:hAnsiTheme="minorHAnsi" w:cstheme="minorHAnsi"/>
          <w:sz w:val="22"/>
          <w:szCs w:val="22"/>
        </w:rPr>
        <w:t xml:space="preserve"> (chyba, że Zamawiający skorzysta z prawa opcji)</w:t>
      </w:r>
      <w:r w:rsidRPr="00904A94">
        <w:rPr>
          <w:rFonts w:asciiTheme="minorHAnsi" w:hAnsiTheme="minorHAnsi" w:cstheme="minorHAnsi"/>
          <w:sz w:val="22"/>
          <w:szCs w:val="22"/>
        </w:rPr>
        <w:t xml:space="preserve">. Zakres migracji </w:t>
      </w:r>
      <w:r w:rsidR="5944CC29" w:rsidRPr="00904A94">
        <w:rPr>
          <w:rFonts w:asciiTheme="minorHAnsi" w:hAnsiTheme="minorHAnsi" w:cstheme="minorHAnsi"/>
          <w:sz w:val="22"/>
          <w:szCs w:val="22"/>
        </w:rPr>
        <w:t xml:space="preserve">danych </w:t>
      </w:r>
      <w:r w:rsidRPr="00904A94">
        <w:rPr>
          <w:rFonts w:asciiTheme="minorHAnsi" w:hAnsiTheme="minorHAnsi" w:cstheme="minorHAnsi"/>
          <w:sz w:val="22"/>
          <w:szCs w:val="22"/>
        </w:rPr>
        <w:t xml:space="preserve">określa OPZ. Szczegółowy zakres obowiązków Wykonawcy co do migracji określi DAP. </w:t>
      </w:r>
    </w:p>
    <w:p w14:paraId="23CBC2E1" w14:textId="739EE560" w:rsidR="00C10100" w:rsidRPr="00904A94" w:rsidRDefault="00C10100" w:rsidP="00C24946">
      <w:pPr>
        <w:pStyle w:val="Akapitzlist"/>
        <w:numPr>
          <w:ilvl w:val="0"/>
          <w:numId w:val="33"/>
        </w:numPr>
        <w:ind w:left="357" w:hanging="357"/>
        <w:jc w:val="both"/>
        <w:rPr>
          <w:rFonts w:asciiTheme="minorHAnsi" w:hAnsiTheme="minorHAnsi" w:cstheme="minorHAnsi"/>
          <w:sz w:val="22"/>
          <w:szCs w:val="22"/>
        </w:rPr>
      </w:pPr>
      <w:r w:rsidRPr="00904A94">
        <w:rPr>
          <w:rFonts w:asciiTheme="minorHAnsi" w:hAnsiTheme="minorHAnsi" w:cstheme="minorHAnsi"/>
          <w:sz w:val="22"/>
          <w:szCs w:val="22"/>
        </w:rPr>
        <w:t>Zapisy poniższych ustępów dotyczą zarówno zakończenia wdrożenia na środowisku testowym jak i środowisku produkcyjnym.</w:t>
      </w:r>
      <w:r w:rsidR="0048238F" w:rsidRPr="00904A94">
        <w:rPr>
          <w:rFonts w:asciiTheme="minorHAnsi" w:hAnsiTheme="minorHAnsi" w:cstheme="minorHAnsi"/>
          <w:sz w:val="22"/>
          <w:szCs w:val="22"/>
        </w:rPr>
        <w:t xml:space="preserve"> </w:t>
      </w:r>
      <w:r w:rsidRPr="00904A94">
        <w:rPr>
          <w:rFonts w:asciiTheme="minorHAnsi" w:hAnsiTheme="minorHAnsi" w:cstheme="minorHAnsi"/>
          <w:sz w:val="22"/>
          <w:szCs w:val="22"/>
        </w:rPr>
        <w:t>Uruchomienie</w:t>
      </w:r>
      <w:r w:rsidR="00CE472B">
        <w:rPr>
          <w:rFonts w:asciiTheme="minorHAnsi" w:hAnsiTheme="minorHAnsi" w:cstheme="minorHAnsi"/>
          <w:sz w:val="22"/>
          <w:szCs w:val="22"/>
        </w:rPr>
        <w:t xml:space="preserve"> produkcyjne</w:t>
      </w:r>
      <w:r w:rsidRPr="00904A94">
        <w:rPr>
          <w:rFonts w:asciiTheme="minorHAnsi" w:hAnsiTheme="minorHAnsi" w:cstheme="minorHAnsi"/>
          <w:sz w:val="22"/>
          <w:szCs w:val="22"/>
        </w:rPr>
        <w:t xml:space="preserve"> może nastąpić po potwierdzeniu przez Zamawiającego prawidłowego funkcjonowania Systemu na środowisku testowym. Potwierdzenie może nastąpić mailowo na adres Kierownika Projektu po stronie Wykonawcy.</w:t>
      </w:r>
    </w:p>
    <w:p w14:paraId="0CB5B473" w14:textId="0F3D7C0A" w:rsidR="00D67D35" w:rsidRPr="00904A94" w:rsidRDefault="410DFFF4" w:rsidP="00C24946">
      <w:pPr>
        <w:widowControl w:val="0"/>
        <w:numPr>
          <w:ilvl w:val="0"/>
          <w:numId w:val="33"/>
        </w:numPr>
        <w:suppressAutoHyphens/>
        <w:autoSpaceDE w:val="0"/>
        <w:autoSpaceDN w:val="0"/>
        <w:adjustRightInd w:val="0"/>
        <w:spacing w:after="0" w:line="240" w:lineRule="auto"/>
        <w:ind w:left="357" w:hanging="357"/>
        <w:jc w:val="both"/>
        <w:rPr>
          <w:rFonts w:eastAsia="Times New Roman" w:cstheme="minorHAnsi"/>
          <w:lang w:eastAsia="pl-PL"/>
        </w:rPr>
      </w:pPr>
      <w:r w:rsidRPr="00904A94">
        <w:rPr>
          <w:rFonts w:eastAsia="Times New Roman" w:cstheme="minorHAnsi"/>
          <w:lang w:eastAsia="pl-PL"/>
        </w:rPr>
        <w:t xml:space="preserve">Wykonawca zawiadomi Kierownika Projektu Zamawiającego  mailowo o </w:t>
      </w:r>
      <w:r w:rsidR="3925494B" w:rsidRPr="00904A94">
        <w:rPr>
          <w:rFonts w:eastAsia="Times New Roman" w:cstheme="minorHAnsi"/>
          <w:lang w:eastAsia="pl-PL"/>
        </w:rPr>
        <w:t>gotowości do odbioru</w:t>
      </w:r>
      <w:r w:rsidR="322A8F48" w:rsidRPr="00904A94">
        <w:rPr>
          <w:rFonts w:eastAsia="Times New Roman" w:cstheme="minorHAnsi"/>
          <w:lang w:eastAsia="pl-PL"/>
        </w:rPr>
        <w:t xml:space="preserve"> końcowego</w:t>
      </w:r>
      <w:r w:rsidRPr="00904A94">
        <w:rPr>
          <w:rFonts w:eastAsia="Times New Roman" w:cstheme="minorHAnsi"/>
          <w:lang w:eastAsia="pl-PL"/>
        </w:rPr>
        <w:t xml:space="preserve">. </w:t>
      </w:r>
      <w:r w:rsidR="3925494B" w:rsidRPr="00904A94">
        <w:rPr>
          <w:rFonts w:eastAsia="Times New Roman" w:cstheme="minorHAnsi"/>
          <w:lang w:eastAsia="pl-PL"/>
        </w:rPr>
        <w:t>Wraz z zawiadomieniem o gotowości do odbioru</w:t>
      </w:r>
      <w:r w:rsidR="00CE472B">
        <w:rPr>
          <w:rFonts w:eastAsia="Times New Roman" w:cstheme="minorHAnsi"/>
          <w:lang w:eastAsia="pl-PL"/>
        </w:rPr>
        <w:t>,</w:t>
      </w:r>
      <w:r w:rsidR="3925494B" w:rsidRPr="00904A94">
        <w:rPr>
          <w:rFonts w:eastAsia="Times New Roman" w:cstheme="minorHAnsi"/>
          <w:lang w:eastAsia="pl-PL"/>
        </w:rPr>
        <w:t xml:space="preserve"> Wykonawca przekaże Zamawiającemu Dokumentację dotyczącą całego Systemu. Zamawiający w trakcie procedury odbioru może zgłaszać uwagi i wnioski o uzupełnienie Dokumentacji. </w:t>
      </w:r>
      <w:r w:rsidR="4720A8CE" w:rsidRPr="00904A94">
        <w:rPr>
          <w:rFonts w:eastAsia="Times New Roman" w:cstheme="minorHAnsi"/>
          <w:lang w:eastAsia="pl-PL"/>
        </w:rPr>
        <w:t xml:space="preserve"> Dokumentacja jest odbierana, wraz z odbiorem Wdrożenia, Protokołem odbioru końcowego.  </w:t>
      </w:r>
    </w:p>
    <w:p w14:paraId="31D869BC" w14:textId="6620B9CA" w:rsidR="00D67D35" w:rsidRPr="00904A94" w:rsidRDefault="410DFFF4" w:rsidP="00C24946">
      <w:pPr>
        <w:widowControl w:val="0"/>
        <w:numPr>
          <w:ilvl w:val="0"/>
          <w:numId w:val="33"/>
        </w:numPr>
        <w:suppressAutoHyphens/>
        <w:autoSpaceDE w:val="0"/>
        <w:autoSpaceDN w:val="0"/>
        <w:adjustRightInd w:val="0"/>
        <w:spacing w:after="0" w:line="240" w:lineRule="auto"/>
        <w:ind w:left="357" w:hanging="357"/>
        <w:jc w:val="both"/>
        <w:rPr>
          <w:rFonts w:eastAsia="Times New Roman" w:cstheme="minorHAnsi"/>
          <w:lang w:eastAsia="pl-PL"/>
        </w:rPr>
      </w:pPr>
      <w:r w:rsidRPr="00904A94">
        <w:rPr>
          <w:rFonts w:eastAsia="Times New Roman" w:cstheme="minorHAnsi"/>
          <w:lang w:eastAsia="pl-PL"/>
        </w:rPr>
        <w:t xml:space="preserve">Wraz z zawiadomieniem </w:t>
      </w:r>
      <w:r w:rsidR="0D401755" w:rsidRPr="00904A94">
        <w:rPr>
          <w:rFonts w:eastAsia="Times New Roman" w:cstheme="minorHAnsi"/>
          <w:lang w:eastAsia="pl-PL"/>
        </w:rPr>
        <w:t>o gotowości do odbioru końcowego</w:t>
      </w:r>
      <w:r w:rsidR="008E4853">
        <w:rPr>
          <w:rFonts w:eastAsia="Times New Roman" w:cstheme="minorHAnsi"/>
          <w:lang w:eastAsia="pl-PL"/>
        </w:rPr>
        <w:t>,</w:t>
      </w:r>
      <w:r w:rsidR="0D401755" w:rsidRPr="00904A94">
        <w:rPr>
          <w:rFonts w:eastAsia="Times New Roman" w:cstheme="minorHAnsi"/>
          <w:lang w:eastAsia="pl-PL"/>
        </w:rPr>
        <w:t xml:space="preserve"> </w:t>
      </w:r>
      <w:r w:rsidRPr="00904A94">
        <w:rPr>
          <w:rFonts w:eastAsia="Times New Roman" w:cstheme="minorHAnsi"/>
          <w:lang w:eastAsia="pl-PL"/>
        </w:rPr>
        <w:t xml:space="preserve">Wykonawca prześle Zamawiającemu wyniki testów. Scenariusze i rodzaje testów, które przeprowadza Wykonawca zostaną określone w </w:t>
      </w:r>
      <w:r w:rsidR="3925494B" w:rsidRPr="00904A94">
        <w:rPr>
          <w:rFonts w:eastAsia="Times New Roman" w:cstheme="minorHAnsi"/>
          <w:lang w:eastAsia="pl-PL"/>
        </w:rPr>
        <w:t>DAP</w:t>
      </w:r>
      <w:r w:rsidRPr="00904A94">
        <w:rPr>
          <w:rFonts w:eastAsia="Times New Roman" w:cstheme="minorHAnsi"/>
          <w:lang w:eastAsia="pl-PL"/>
        </w:rPr>
        <w:t xml:space="preserve">. Przed każdym odbiorem Wykonawca jest zobowiązany na nowo/ponownie przeprowadzić testy i przekazać ich wyniki Zamawiającemu. </w:t>
      </w:r>
    </w:p>
    <w:p w14:paraId="4B27FF1C" w14:textId="74EDE60C" w:rsidR="00D67D35" w:rsidRPr="00904A94" w:rsidRDefault="00D67D35" w:rsidP="00C24946">
      <w:pPr>
        <w:widowControl w:val="0"/>
        <w:numPr>
          <w:ilvl w:val="0"/>
          <w:numId w:val="33"/>
        </w:numPr>
        <w:suppressAutoHyphens/>
        <w:autoSpaceDE w:val="0"/>
        <w:autoSpaceDN w:val="0"/>
        <w:adjustRightInd w:val="0"/>
        <w:spacing w:after="0" w:line="240" w:lineRule="auto"/>
        <w:ind w:left="357" w:hanging="357"/>
        <w:jc w:val="both"/>
        <w:rPr>
          <w:rFonts w:eastAsia="Times New Roman" w:cstheme="minorHAnsi"/>
          <w:lang w:eastAsia="pl-PL"/>
        </w:rPr>
      </w:pPr>
      <w:r w:rsidRPr="00904A94">
        <w:rPr>
          <w:rFonts w:eastAsia="Times New Roman" w:cstheme="minorHAnsi"/>
          <w:lang w:eastAsia="pl-PL"/>
        </w:rPr>
        <w:t xml:space="preserve">W zakresie środowiska testowego Zamawiający ma </w:t>
      </w:r>
      <w:r w:rsidR="00215B97" w:rsidRPr="00904A94">
        <w:rPr>
          <w:rFonts w:eastAsia="Times New Roman" w:cstheme="minorHAnsi"/>
          <w:lang w:eastAsia="pl-PL"/>
        </w:rPr>
        <w:t>2</w:t>
      </w:r>
      <w:r w:rsidRPr="00904A94">
        <w:rPr>
          <w:rFonts w:eastAsia="Times New Roman" w:cstheme="minorHAnsi"/>
          <w:lang w:eastAsia="pl-PL"/>
        </w:rPr>
        <w:t xml:space="preserve">0 dni roboczych na przeprowadzenie testów Systemu lub jego </w:t>
      </w:r>
      <w:r w:rsidRPr="00904A94">
        <w:rPr>
          <w:rFonts w:eastAsia="Times New Roman" w:cstheme="minorHAnsi"/>
          <w:lang w:eastAsia="pl-PL"/>
        </w:rPr>
        <w:lastRenderedPageBreak/>
        <w:t xml:space="preserve">części. Zamawiający może zgłaszać uwagi na bieżąco. Po zakończeniu testów Zamawiający ma </w:t>
      </w:r>
      <w:r w:rsidR="00215B97" w:rsidRPr="00904A94">
        <w:rPr>
          <w:rFonts w:eastAsia="Times New Roman" w:cstheme="minorHAnsi"/>
          <w:lang w:eastAsia="pl-PL"/>
        </w:rPr>
        <w:t>2</w:t>
      </w:r>
      <w:r w:rsidRPr="00904A94">
        <w:rPr>
          <w:rFonts w:eastAsia="Times New Roman" w:cstheme="minorHAnsi"/>
          <w:lang w:eastAsia="pl-PL"/>
        </w:rPr>
        <w:t xml:space="preserve">0 dni </w:t>
      </w:r>
      <w:r w:rsidR="00215B97" w:rsidRPr="00904A94">
        <w:rPr>
          <w:rFonts w:eastAsia="Times New Roman" w:cstheme="minorHAnsi"/>
          <w:lang w:eastAsia="pl-PL"/>
        </w:rPr>
        <w:t xml:space="preserve">roboczych </w:t>
      </w:r>
      <w:r w:rsidRPr="00904A94">
        <w:rPr>
          <w:rFonts w:eastAsia="Times New Roman" w:cstheme="minorHAnsi"/>
          <w:lang w:eastAsia="pl-PL"/>
        </w:rPr>
        <w:t>na zgłoszenie uwag do Wdrożenia lub Systemu</w:t>
      </w:r>
      <w:r w:rsidR="008E4853">
        <w:rPr>
          <w:rFonts w:eastAsia="Times New Roman" w:cstheme="minorHAnsi"/>
          <w:lang w:eastAsia="pl-PL"/>
        </w:rPr>
        <w:t>.</w:t>
      </w:r>
      <w:r w:rsidRPr="00904A94">
        <w:rPr>
          <w:rFonts w:eastAsia="Times New Roman" w:cstheme="minorHAnsi"/>
          <w:lang w:eastAsia="pl-PL"/>
        </w:rPr>
        <w:t xml:space="preserve"> Uwagi zostaną przekazane droga elektroniczną. W zakresie środowiska produkcyjnego Zamawiający ma 2 miesiące na przeprowadzenie testów Systemu lub jego części. </w:t>
      </w:r>
      <w:r w:rsidR="00A1013D" w:rsidRPr="00904A94">
        <w:rPr>
          <w:rFonts w:eastAsia="Times New Roman" w:cstheme="minorHAnsi"/>
          <w:lang w:eastAsia="pl-PL"/>
        </w:rPr>
        <w:t xml:space="preserve">Brak zgłoszenia uwag w terminie </w:t>
      </w:r>
      <w:r w:rsidR="00215B97" w:rsidRPr="00904A94">
        <w:rPr>
          <w:rFonts w:eastAsia="Times New Roman" w:cstheme="minorHAnsi"/>
          <w:lang w:eastAsia="pl-PL"/>
        </w:rPr>
        <w:t>20</w:t>
      </w:r>
      <w:r w:rsidR="00A1013D" w:rsidRPr="00904A94">
        <w:rPr>
          <w:rFonts w:eastAsia="Times New Roman" w:cstheme="minorHAnsi"/>
          <w:lang w:eastAsia="pl-PL"/>
        </w:rPr>
        <w:t xml:space="preserve"> dni </w:t>
      </w:r>
      <w:r w:rsidR="00215B97" w:rsidRPr="00904A94">
        <w:rPr>
          <w:rFonts w:eastAsia="Times New Roman" w:cstheme="minorHAnsi"/>
          <w:lang w:eastAsia="pl-PL"/>
        </w:rPr>
        <w:t xml:space="preserve">roboczych </w:t>
      </w:r>
      <w:r w:rsidR="00A1013D" w:rsidRPr="00904A94">
        <w:rPr>
          <w:rFonts w:eastAsia="Times New Roman" w:cstheme="minorHAnsi"/>
          <w:lang w:eastAsia="pl-PL"/>
        </w:rPr>
        <w:t xml:space="preserve">po zakończeniu terminu na przeprowadzenie testów Systemu lub jego części na środowisku produkcyjnym, </w:t>
      </w:r>
      <w:r w:rsidR="002B12CE">
        <w:rPr>
          <w:rFonts w:eastAsia="Times New Roman" w:cstheme="minorHAnsi"/>
          <w:lang w:eastAsia="pl-PL"/>
        </w:rPr>
        <w:t xml:space="preserve">lub złożenie przez Zamawiającego </w:t>
      </w:r>
      <w:r w:rsidR="00A1013D" w:rsidRPr="00904A94">
        <w:rPr>
          <w:rFonts w:eastAsia="Times New Roman" w:cstheme="minorHAnsi"/>
          <w:lang w:eastAsia="pl-PL"/>
        </w:rPr>
        <w:t>oświadczeni</w:t>
      </w:r>
      <w:r w:rsidR="002B12CE">
        <w:rPr>
          <w:rFonts w:eastAsia="Times New Roman" w:cstheme="minorHAnsi"/>
          <w:lang w:eastAsia="pl-PL"/>
        </w:rPr>
        <w:t>a</w:t>
      </w:r>
      <w:r w:rsidR="00A1013D" w:rsidRPr="00904A94">
        <w:rPr>
          <w:rFonts w:eastAsia="Times New Roman" w:cstheme="minorHAnsi"/>
          <w:lang w:eastAsia="pl-PL"/>
        </w:rPr>
        <w:t xml:space="preserve"> o odmowie podpisania protokołu końcowego, uprawnia Wykonawcę do podpisania jednostronnego protokołu odbioru. </w:t>
      </w:r>
    </w:p>
    <w:p w14:paraId="32C2C327" w14:textId="77777777" w:rsidR="00AF5E1B" w:rsidRPr="00904A94" w:rsidRDefault="00AF5E1B" w:rsidP="00C24946">
      <w:pPr>
        <w:widowControl w:val="0"/>
        <w:numPr>
          <w:ilvl w:val="0"/>
          <w:numId w:val="33"/>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Warunkiem dokonania Odbioru Końcowego jest dostarczenie przez Wykonawcę Dokumentacji Powykonawczej (DP) obejmującej dokumentację użytkową, techniczną i eksploatacyjną. DP musi być dostarczona w języku polskim, w wersji elektronicznej, a także w co najmniej jednym egzemplarzu papierowym, który jest podpisany zgodnie z zasadami reprezentacji Wykonawcy.</w:t>
      </w:r>
    </w:p>
    <w:p w14:paraId="4188567C" w14:textId="77777777" w:rsidR="00AF5E1B" w:rsidRPr="00904A94" w:rsidRDefault="2EB54B15" w:rsidP="00C24946">
      <w:pPr>
        <w:widowControl w:val="0"/>
        <w:numPr>
          <w:ilvl w:val="0"/>
          <w:numId w:val="33"/>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W DP muszą być zawarte opisy wszelkich cech, właściwości i funkcjonalności pozwalających na poprawną z punktu widzenia technicznego eksploatację rozwiązań wdrożonych u Zamawiającego. Szczegółowe wymagania dotyczące DP zostały opisane w OPZ.</w:t>
      </w:r>
      <w:r w:rsidRPr="00904A94">
        <w:rPr>
          <w:rFonts w:cstheme="minorHAnsi"/>
        </w:rPr>
        <w:t xml:space="preserve"> </w:t>
      </w:r>
    </w:p>
    <w:p w14:paraId="6C59F015" w14:textId="5DC3B32B" w:rsidR="00AF5E1B" w:rsidRPr="00904A94" w:rsidRDefault="2EB54B15" w:rsidP="00C24946">
      <w:pPr>
        <w:widowControl w:val="0"/>
        <w:numPr>
          <w:ilvl w:val="0"/>
          <w:numId w:val="33"/>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Po wdrożeniu produkcyjnym Systemu i pierwszych dwóch miesiącach jego funkcjonowania w pełnym zakresie, Wykonawca zobowiązany będzie złożyć do akceptacji Zamawiającego protokół odbioru końcowego Przedmiotu Umowy, który obejmuje odbiór całego Przedmiotu Umowy. Warunkiem koniecznym dokonania pozytywnego odbioru końcowego przez Zamawiającego będzie:</w:t>
      </w:r>
    </w:p>
    <w:p w14:paraId="515C4605" w14:textId="07921EB8" w:rsidR="00AF5E1B" w:rsidRPr="00904A94" w:rsidRDefault="004D3A25" w:rsidP="00C24946">
      <w:pPr>
        <w:pStyle w:val="Akapitzlist"/>
        <w:widowControl w:val="0"/>
        <w:numPr>
          <w:ilvl w:val="0"/>
          <w:numId w:val="47"/>
        </w:numPr>
        <w:suppressAutoHyphens/>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Potwierdzenie</w:t>
      </w:r>
      <w:r w:rsidRPr="00904A94">
        <w:rPr>
          <w:rFonts w:asciiTheme="minorHAnsi" w:hAnsiTheme="minorHAnsi" w:cstheme="minorHAnsi"/>
          <w:sz w:val="22"/>
          <w:szCs w:val="22"/>
        </w:rPr>
        <w:t xml:space="preserve"> </w:t>
      </w:r>
      <w:r w:rsidR="00AF5E1B" w:rsidRPr="00904A94">
        <w:rPr>
          <w:rFonts w:asciiTheme="minorHAnsi" w:hAnsiTheme="minorHAnsi" w:cstheme="minorHAnsi"/>
          <w:sz w:val="22"/>
          <w:szCs w:val="22"/>
        </w:rPr>
        <w:t>stabilności Systemu,</w:t>
      </w:r>
    </w:p>
    <w:p w14:paraId="5BF71956" w14:textId="0BB13D08" w:rsidR="00AF5E1B" w:rsidRPr="00904A94" w:rsidRDefault="004D3A25" w:rsidP="00C24946">
      <w:pPr>
        <w:pStyle w:val="Akapitzlist"/>
        <w:widowControl w:val="0"/>
        <w:numPr>
          <w:ilvl w:val="0"/>
          <w:numId w:val="47"/>
        </w:numPr>
        <w:suppressAutoHyphens/>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Potwierdzenie</w:t>
      </w:r>
      <w:r w:rsidRPr="00904A94">
        <w:rPr>
          <w:rFonts w:asciiTheme="minorHAnsi" w:hAnsiTheme="minorHAnsi" w:cstheme="minorHAnsi"/>
          <w:sz w:val="22"/>
          <w:szCs w:val="22"/>
        </w:rPr>
        <w:t xml:space="preserve"> </w:t>
      </w:r>
      <w:r w:rsidR="2EB54B15" w:rsidRPr="00904A94">
        <w:rPr>
          <w:rFonts w:asciiTheme="minorHAnsi" w:hAnsiTheme="minorHAnsi" w:cstheme="minorHAnsi"/>
          <w:sz w:val="22"/>
          <w:szCs w:val="22"/>
        </w:rPr>
        <w:t>wydajności Systemu</w:t>
      </w:r>
      <w:r w:rsidR="4A0F8173" w:rsidRPr="00904A94">
        <w:rPr>
          <w:rFonts w:asciiTheme="minorHAnsi" w:hAnsiTheme="minorHAnsi" w:cstheme="minorHAnsi"/>
          <w:sz w:val="22"/>
          <w:szCs w:val="22"/>
        </w:rPr>
        <w:t xml:space="preserve"> z wymaganiami Zamawiając</w:t>
      </w:r>
      <w:r w:rsidR="408C7214" w:rsidRPr="00904A94">
        <w:rPr>
          <w:rFonts w:asciiTheme="minorHAnsi" w:hAnsiTheme="minorHAnsi" w:cstheme="minorHAnsi"/>
          <w:sz w:val="22"/>
          <w:szCs w:val="22"/>
        </w:rPr>
        <w:t>ego</w:t>
      </w:r>
      <w:r w:rsidR="2EB54B15" w:rsidRPr="00904A94">
        <w:rPr>
          <w:rFonts w:asciiTheme="minorHAnsi" w:hAnsiTheme="minorHAnsi" w:cstheme="minorHAnsi"/>
          <w:sz w:val="22"/>
          <w:szCs w:val="22"/>
        </w:rPr>
        <w:t>,</w:t>
      </w:r>
    </w:p>
    <w:p w14:paraId="70B35F90" w14:textId="3169E588" w:rsidR="0CAABB2B" w:rsidRPr="00904A94" w:rsidRDefault="0CAABB2B" w:rsidP="00C24946">
      <w:pPr>
        <w:pStyle w:val="Akapitzlist"/>
        <w:widowControl w:val="0"/>
        <w:numPr>
          <w:ilvl w:val="0"/>
          <w:numId w:val="47"/>
        </w:numPr>
        <w:jc w:val="both"/>
        <w:rPr>
          <w:rFonts w:asciiTheme="minorHAnsi" w:hAnsiTheme="minorHAnsi" w:cstheme="minorHAnsi"/>
          <w:sz w:val="22"/>
          <w:szCs w:val="22"/>
        </w:rPr>
      </w:pPr>
      <w:r w:rsidRPr="00904A94">
        <w:rPr>
          <w:rFonts w:asciiTheme="minorHAnsi" w:hAnsiTheme="minorHAnsi" w:cstheme="minorHAnsi"/>
          <w:sz w:val="22"/>
          <w:szCs w:val="22"/>
        </w:rPr>
        <w:t xml:space="preserve">Przeprowadzenie testów Systemu określonych w DAP i uzyskanie pozytywnych wyników tych testów, </w:t>
      </w:r>
    </w:p>
    <w:p w14:paraId="3193EB2F" w14:textId="663BE747" w:rsidR="00AF5E1B" w:rsidRPr="00904A94" w:rsidRDefault="0CAABB2B" w:rsidP="00C24946">
      <w:pPr>
        <w:pStyle w:val="Akapitzlist"/>
        <w:widowControl w:val="0"/>
        <w:numPr>
          <w:ilvl w:val="0"/>
          <w:numId w:val="47"/>
        </w:numPr>
        <w:jc w:val="both"/>
        <w:rPr>
          <w:rFonts w:asciiTheme="minorHAnsi" w:hAnsiTheme="minorHAnsi" w:cstheme="minorHAnsi"/>
          <w:sz w:val="22"/>
          <w:szCs w:val="22"/>
        </w:rPr>
      </w:pPr>
      <w:r w:rsidRPr="00904A94">
        <w:rPr>
          <w:rFonts w:asciiTheme="minorHAnsi" w:hAnsiTheme="minorHAnsi" w:cstheme="minorHAnsi"/>
          <w:sz w:val="22"/>
          <w:szCs w:val="22"/>
        </w:rPr>
        <w:t xml:space="preserve">Pozytywny wynik Testu </w:t>
      </w:r>
      <w:proofErr w:type="spellStart"/>
      <w:r w:rsidRPr="00904A94">
        <w:rPr>
          <w:rFonts w:asciiTheme="minorHAnsi" w:hAnsiTheme="minorHAnsi" w:cstheme="minorHAnsi"/>
          <w:sz w:val="22"/>
          <w:szCs w:val="22"/>
        </w:rPr>
        <w:t>Disaster</w:t>
      </w:r>
      <w:proofErr w:type="spellEnd"/>
      <w:r w:rsidRPr="00904A94">
        <w:rPr>
          <w:rFonts w:asciiTheme="minorHAnsi" w:hAnsiTheme="minorHAnsi" w:cstheme="minorHAnsi"/>
          <w:sz w:val="22"/>
          <w:szCs w:val="22"/>
        </w:rPr>
        <w:t xml:space="preserve"> </w:t>
      </w:r>
      <w:proofErr w:type="spellStart"/>
      <w:r w:rsidRPr="00904A94">
        <w:rPr>
          <w:rFonts w:asciiTheme="minorHAnsi" w:hAnsiTheme="minorHAnsi" w:cstheme="minorHAnsi"/>
          <w:sz w:val="22"/>
          <w:szCs w:val="22"/>
        </w:rPr>
        <w:t>recovery</w:t>
      </w:r>
      <w:proofErr w:type="spellEnd"/>
      <w:r w:rsidRPr="00904A94">
        <w:rPr>
          <w:rFonts w:asciiTheme="minorHAnsi" w:hAnsiTheme="minorHAnsi" w:cstheme="minorHAnsi"/>
          <w:sz w:val="22"/>
          <w:szCs w:val="22"/>
        </w:rPr>
        <w:t>,</w:t>
      </w:r>
    </w:p>
    <w:p w14:paraId="12B235FB" w14:textId="297F1A9F" w:rsidR="00AF5E1B" w:rsidRPr="00904A94" w:rsidRDefault="004F7C3A" w:rsidP="00C24946">
      <w:pPr>
        <w:pStyle w:val="Akapitzlist"/>
        <w:widowControl w:val="0"/>
        <w:numPr>
          <w:ilvl w:val="0"/>
          <w:numId w:val="46"/>
        </w:numPr>
        <w:suppressAutoHyphens/>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Potwierdzenie</w:t>
      </w:r>
      <w:r w:rsidRPr="00904A94">
        <w:rPr>
          <w:rFonts w:asciiTheme="minorHAnsi" w:hAnsiTheme="minorHAnsi" w:cstheme="minorHAnsi"/>
          <w:sz w:val="22"/>
          <w:szCs w:val="22"/>
        </w:rPr>
        <w:t xml:space="preserve"> </w:t>
      </w:r>
      <w:r w:rsidR="00AF5E1B" w:rsidRPr="00904A94">
        <w:rPr>
          <w:rFonts w:asciiTheme="minorHAnsi" w:hAnsiTheme="minorHAnsi" w:cstheme="minorHAnsi"/>
          <w:sz w:val="22"/>
          <w:szCs w:val="22"/>
        </w:rPr>
        <w:t>zgodnoś</w:t>
      </w:r>
      <w:r>
        <w:rPr>
          <w:rFonts w:asciiTheme="minorHAnsi" w:hAnsiTheme="minorHAnsi" w:cstheme="minorHAnsi"/>
          <w:sz w:val="22"/>
          <w:szCs w:val="22"/>
        </w:rPr>
        <w:t>ci</w:t>
      </w:r>
      <w:r w:rsidR="00AF5E1B" w:rsidRPr="00904A94">
        <w:rPr>
          <w:rFonts w:asciiTheme="minorHAnsi" w:hAnsiTheme="minorHAnsi" w:cstheme="minorHAnsi"/>
          <w:sz w:val="22"/>
          <w:szCs w:val="22"/>
        </w:rPr>
        <w:t xml:space="preserve"> systemu z wymaganiami wskazanymi w OPZ, Umowie oraz innymi dokumentami przyjętymi przez Strony w ramach realizacji Przedmiotu Umowy,</w:t>
      </w:r>
    </w:p>
    <w:p w14:paraId="59CD91BC" w14:textId="0C2D20E1" w:rsidR="00AF5E1B" w:rsidRPr="00904A94" w:rsidRDefault="004F7C3A" w:rsidP="00C24946">
      <w:pPr>
        <w:pStyle w:val="Akapitzlist"/>
        <w:widowControl w:val="0"/>
        <w:numPr>
          <w:ilvl w:val="0"/>
          <w:numId w:val="46"/>
        </w:numPr>
        <w:suppressAutoHyphens/>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D</w:t>
      </w:r>
      <w:r w:rsidR="00AF5E1B" w:rsidRPr="00904A94">
        <w:rPr>
          <w:rFonts w:asciiTheme="minorHAnsi" w:hAnsiTheme="minorHAnsi" w:cstheme="minorHAnsi"/>
          <w:sz w:val="22"/>
          <w:szCs w:val="22"/>
        </w:rPr>
        <w:t xml:space="preserve">ostarczenie Zamawiającemu </w:t>
      </w:r>
      <w:r>
        <w:rPr>
          <w:rFonts w:asciiTheme="minorHAnsi" w:hAnsiTheme="minorHAnsi" w:cstheme="minorHAnsi"/>
          <w:sz w:val="22"/>
          <w:szCs w:val="22"/>
        </w:rPr>
        <w:t xml:space="preserve">kompletnej </w:t>
      </w:r>
      <w:r w:rsidR="00AF5E1B" w:rsidRPr="00904A94">
        <w:rPr>
          <w:rFonts w:asciiTheme="minorHAnsi" w:hAnsiTheme="minorHAnsi" w:cstheme="minorHAnsi"/>
          <w:sz w:val="22"/>
          <w:szCs w:val="22"/>
        </w:rPr>
        <w:t>DP.</w:t>
      </w:r>
    </w:p>
    <w:p w14:paraId="6852CF9E" w14:textId="3F1C0B76" w:rsidR="001E34E8" w:rsidRPr="00904A94" w:rsidRDefault="39435D0B" w:rsidP="00C24946">
      <w:pPr>
        <w:widowControl w:val="0"/>
        <w:numPr>
          <w:ilvl w:val="0"/>
          <w:numId w:val="33"/>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W okresie </w:t>
      </w:r>
      <w:r w:rsidR="5944CC29" w:rsidRPr="00904A94">
        <w:rPr>
          <w:rFonts w:eastAsia="Times New Roman" w:cstheme="minorHAnsi"/>
          <w:lang w:eastAsia="pl-PL"/>
        </w:rPr>
        <w:t xml:space="preserve">nie krótszym niż 2 miesiące i obejmującym minimum jeden miesięczny, zamknięty okres rozliczeniowy po </w:t>
      </w:r>
      <w:r w:rsidR="5BB8C293" w:rsidRPr="00904A94">
        <w:rPr>
          <w:rFonts w:eastAsia="Times New Roman" w:cstheme="minorHAnsi"/>
          <w:lang w:eastAsia="pl-PL"/>
        </w:rPr>
        <w:t xml:space="preserve">Uruchomieniu </w:t>
      </w:r>
      <w:r w:rsidRPr="00904A94">
        <w:rPr>
          <w:rFonts w:eastAsia="Times New Roman" w:cstheme="minorHAnsi"/>
          <w:lang w:eastAsia="pl-PL"/>
        </w:rPr>
        <w:t xml:space="preserve"> </w:t>
      </w:r>
      <w:r w:rsidR="5944CC29" w:rsidRPr="00904A94">
        <w:rPr>
          <w:rFonts w:eastAsia="Times New Roman" w:cstheme="minorHAnsi"/>
          <w:lang w:eastAsia="pl-PL"/>
        </w:rPr>
        <w:t xml:space="preserve">Wykonawca jest zobowiązany świadczyć na rzecz Zamawiającego usługę  wczesnego wsparcia powdrożeniowego. Usługa polega na bieżącej pomocy i wsparciu przez Wykonawcę personelu Zamawiającego przy korzystaniu z Systemu. Na potrzeby realizacji usługi wczesnego wsparcia powdrożeniowego </w:t>
      </w:r>
      <w:r w:rsidR="271DB9BA" w:rsidRPr="00904A94">
        <w:rPr>
          <w:rFonts w:eastAsia="Times New Roman" w:cstheme="minorHAnsi"/>
          <w:lang w:eastAsia="pl-PL"/>
        </w:rPr>
        <w:t xml:space="preserve">dedykowani </w:t>
      </w:r>
      <w:r w:rsidRPr="00904A94">
        <w:rPr>
          <w:rFonts w:eastAsia="Times New Roman" w:cstheme="minorHAnsi"/>
          <w:lang w:eastAsia="pl-PL"/>
        </w:rPr>
        <w:t xml:space="preserve">Konsultanci Wykonawcy będą obecni w siedzibie Zamawiającego </w:t>
      </w:r>
      <w:r w:rsidR="5944CC29" w:rsidRPr="00904A94">
        <w:rPr>
          <w:rFonts w:eastAsia="Times New Roman" w:cstheme="minorHAnsi"/>
          <w:lang w:eastAsia="pl-PL"/>
        </w:rPr>
        <w:t xml:space="preserve">i </w:t>
      </w:r>
      <w:r w:rsidRPr="00904A94">
        <w:rPr>
          <w:rFonts w:eastAsia="Times New Roman" w:cstheme="minorHAnsi"/>
          <w:lang w:eastAsia="pl-PL"/>
        </w:rPr>
        <w:t>dostępni dla Zamawiającego w trybie online przez 5 dni roboczych w tygodniu, w godzinach pracy Zamawiającego.</w:t>
      </w:r>
      <w:r w:rsidR="33F15317" w:rsidRPr="00904A94">
        <w:rPr>
          <w:rFonts w:eastAsia="Times New Roman" w:cstheme="minorHAnsi"/>
          <w:lang w:eastAsia="pl-PL"/>
        </w:rPr>
        <w:t xml:space="preserve"> </w:t>
      </w:r>
      <w:r w:rsidR="271DB9BA" w:rsidRPr="00904A94">
        <w:rPr>
          <w:rFonts w:eastAsia="Times New Roman" w:cstheme="minorHAnsi"/>
          <w:lang w:eastAsia="pl-PL"/>
        </w:rPr>
        <w:t xml:space="preserve">W ramach usługi wczesnego wsparcia powdrożeniowego </w:t>
      </w:r>
      <w:r w:rsidRPr="00904A94">
        <w:rPr>
          <w:rFonts w:eastAsia="Times New Roman" w:cstheme="minorHAnsi"/>
          <w:lang w:eastAsia="pl-PL"/>
        </w:rPr>
        <w:t xml:space="preserve">Wykonawca jest zobowiązany </w:t>
      </w:r>
      <w:r w:rsidR="271DB9BA" w:rsidRPr="00904A94">
        <w:rPr>
          <w:rFonts w:eastAsia="Times New Roman" w:cstheme="minorHAnsi"/>
          <w:lang w:eastAsia="pl-PL"/>
        </w:rPr>
        <w:t xml:space="preserve">również do </w:t>
      </w:r>
      <w:r w:rsidRPr="00904A94">
        <w:rPr>
          <w:rFonts w:eastAsia="Times New Roman" w:cstheme="minorHAnsi"/>
          <w:lang w:eastAsia="pl-PL"/>
        </w:rPr>
        <w:t xml:space="preserve">m.in. </w:t>
      </w:r>
      <w:r w:rsidR="00E70DD3">
        <w:rPr>
          <w:rFonts w:eastAsia="Times New Roman" w:cstheme="minorHAnsi"/>
          <w:lang w:eastAsia="pl-PL"/>
        </w:rPr>
        <w:t>optymalizacji</w:t>
      </w:r>
      <w:r w:rsidR="00E70DD3" w:rsidRPr="00904A94">
        <w:rPr>
          <w:rFonts w:eastAsia="Times New Roman" w:cstheme="minorHAnsi"/>
          <w:lang w:eastAsia="pl-PL"/>
        </w:rPr>
        <w:t xml:space="preserve"> </w:t>
      </w:r>
      <w:r w:rsidRPr="00904A94">
        <w:rPr>
          <w:rFonts w:eastAsia="Times New Roman" w:cstheme="minorHAnsi"/>
          <w:lang w:eastAsia="pl-PL"/>
        </w:rPr>
        <w:t>wydajności S</w:t>
      </w:r>
      <w:r w:rsidR="7086CA4D" w:rsidRPr="00904A94">
        <w:rPr>
          <w:rFonts w:eastAsia="Times New Roman" w:cstheme="minorHAnsi"/>
          <w:lang w:eastAsia="pl-PL"/>
        </w:rPr>
        <w:t>ystemu</w:t>
      </w:r>
      <w:r w:rsidRPr="00904A94">
        <w:rPr>
          <w:rFonts w:eastAsia="Times New Roman" w:cstheme="minorHAnsi"/>
          <w:lang w:eastAsia="pl-PL"/>
        </w:rPr>
        <w:t xml:space="preserve">, </w:t>
      </w:r>
      <w:r w:rsidR="00E70DD3">
        <w:rPr>
          <w:rFonts w:eastAsia="Times New Roman" w:cstheme="minorHAnsi"/>
          <w:lang w:eastAsia="pl-PL"/>
        </w:rPr>
        <w:t xml:space="preserve">usuwania </w:t>
      </w:r>
      <w:r w:rsidR="009A63D9">
        <w:rPr>
          <w:rFonts w:eastAsia="Times New Roman" w:cstheme="minorHAnsi"/>
          <w:lang w:eastAsia="pl-PL"/>
        </w:rPr>
        <w:t xml:space="preserve">wykrytych </w:t>
      </w:r>
      <w:r w:rsidR="00E70DD3">
        <w:rPr>
          <w:rFonts w:eastAsia="Times New Roman" w:cstheme="minorHAnsi"/>
          <w:lang w:eastAsia="pl-PL"/>
        </w:rPr>
        <w:t xml:space="preserve">błędów i nieprawidłowości, </w:t>
      </w:r>
      <w:r w:rsidRPr="00904A94">
        <w:rPr>
          <w:rFonts w:eastAsia="Times New Roman" w:cstheme="minorHAnsi"/>
          <w:lang w:eastAsia="pl-PL"/>
        </w:rPr>
        <w:t>szkoleń uzupełniających (w formie wyjaśniania wątpliwości), prac aktualizacyjnych oraz nadzoru nad funkcjonowaniem Systemu.</w:t>
      </w:r>
      <w:r w:rsidR="271DB9BA" w:rsidRPr="00904A94">
        <w:rPr>
          <w:rFonts w:eastAsia="Times New Roman" w:cstheme="minorHAnsi"/>
          <w:lang w:eastAsia="pl-PL"/>
        </w:rPr>
        <w:t xml:space="preserve"> Usługa wczesnego wsparcia powdrożeniowego będzie świadczona: </w:t>
      </w:r>
    </w:p>
    <w:p w14:paraId="4BF3C51A" w14:textId="78171841" w:rsidR="001E34E8" w:rsidRPr="00904A94" w:rsidRDefault="002622A1" w:rsidP="00C24946">
      <w:pPr>
        <w:pStyle w:val="Akapitzlist"/>
        <w:widowControl w:val="0"/>
        <w:numPr>
          <w:ilvl w:val="0"/>
          <w:numId w:val="65"/>
        </w:numPr>
        <w:suppressAutoHyphens/>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W</w:t>
      </w:r>
      <w:r w:rsidRPr="00904A94">
        <w:rPr>
          <w:rFonts w:asciiTheme="minorHAnsi" w:hAnsiTheme="minorHAnsi" w:cstheme="minorHAnsi"/>
          <w:sz w:val="22"/>
          <w:szCs w:val="22"/>
        </w:rPr>
        <w:t xml:space="preserve"> </w:t>
      </w:r>
      <w:r w:rsidR="001E34E8" w:rsidRPr="00904A94">
        <w:rPr>
          <w:rFonts w:asciiTheme="minorHAnsi" w:hAnsiTheme="minorHAnsi" w:cstheme="minorHAnsi"/>
          <w:sz w:val="22"/>
          <w:szCs w:val="22"/>
        </w:rPr>
        <w:t xml:space="preserve">zależności od rodzaju prac wykonanych w jej ramach może być wykonana w różnych formach, a w tym: w formie bezpośredniej, pomocy telefonicznej lub pomocy zdalnej, </w:t>
      </w:r>
    </w:p>
    <w:p w14:paraId="19B4D0A1" w14:textId="290A6B07" w:rsidR="001E34E8" w:rsidRPr="00904A94" w:rsidRDefault="002622A1" w:rsidP="00C24946">
      <w:pPr>
        <w:pStyle w:val="Akapitzlist"/>
        <w:widowControl w:val="0"/>
        <w:numPr>
          <w:ilvl w:val="0"/>
          <w:numId w:val="65"/>
        </w:numPr>
        <w:suppressAutoHyphens/>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N</w:t>
      </w:r>
      <w:r w:rsidR="001E34E8" w:rsidRPr="00904A94">
        <w:rPr>
          <w:rFonts w:asciiTheme="minorHAnsi" w:hAnsiTheme="minorHAnsi" w:cstheme="minorHAnsi"/>
          <w:sz w:val="22"/>
          <w:szCs w:val="22"/>
        </w:rPr>
        <w:t>iezależnie od usługi serwisu i nadzoru autorskiego,</w:t>
      </w:r>
    </w:p>
    <w:p w14:paraId="2DA1EE66" w14:textId="0FB8B74C" w:rsidR="001E34E8" w:rsidRPr="00904A94" w:rsidRDefault="002622A1" w:rsidP="00C24946">
      <w:pPr>
        <w:pStyle w:val="Akapitzlist"/>
        <w:widowControl w:val="0"/>
        <w:numPr>
          <w:ilvl w:val="0"/>
          <w:numId w:val="65"/>
        </w:numPr>
        <w:suppressAutoHyphens/>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N</w:t>
      </w:r>
      <w:r w:rsidR="001E34E8" w:rsidRPr="00904A94">
        <w:rPr>
          <w:rFonts w:asciiTheme="minorHAnsi" w:hAnsiTheme="minorHAnsi" w:cstheme="minorHAnsi"/>
          <w:sz w:val="22"/>
          <w:szCs w:val="22"/>
        </w:rPr>
        <w:t>iezależnie od gwarancji i rękojmi,</w:t>
      </w:r>
    </w:p>
    <w:p w14:paraId="75EFF431" w14:textId="3C5CAA96" w:rsidR="001E34E8" w:rsidRPr="00904A94" w:rsidRDefault="002622A1" w:rsidP="00C24946">
      <w:pPr>
        <w:pStyle w:val="Akapitzlist"/>
        <w:widowControl w:val="0"/>
        <w:numPr>
          <w:ilvl w:val="0"/>
          <w:numId w:val="65"/>
        </w:numPr>
        <w:suppressAutoHyphens/>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J</w:t>
      </w:r>
      <w:r w:rsidR="001E34E8" w:rsidRPr="00904A94">
        <w:rPr>
          <w:rFonts w:asciiTheme="minorHAnsi" w:hAnsiTheme="minorHAnsi" w:cstheme="minorHAnsi"/>
          <w:sz w:val="22"/>
          <w:szCs w:val="22"/>
        </w:rPr>
        <w:t xml:space="preserve">ako element procesu wdrożenia. </w:t>
      </w:r>
    </w:p>
    <w:p w14:paraId="52D70FD8" w14:textId="009142D2" w:rsidR="00CB580B" w:rsidRPr="00904A94" w:rsidRDefault="20F00194" w:rsidP="00904A94">
      <w:pPr>
        <w:widowControl w:val="0"/>
        <w:suppressAutoHyphens/>
        <w:autoSpaceDE w:val="0"/>
        <w:autoSpaceDN w:val="0"/>
        <w:adjustRightInd w:val="0"/>
        <w:spacing w:after="0" w:line="240" w:lineRule="auto"/>
        <w:ind w:left="360"/>
        <w:jc w:val="both"/>
        <w:rPr>
          <w:rFonts w:eastAsia="Times New Roman" w:cstheme="minorHAnsi"/>
          <w:lang w:eastAsia="pl-PL"/>
        </w:rPr>
      </w:pPr>
      <w:r w:rsidRPr="00904A94">
        <w:rPr>
          <w:rFonts w:eastAsia="Times New Roman" w:cstheme="minorHAnsi"/>
          <w:lang w:eastAsia="pl-PL"/>
        </w:rPr>
        <w:t xml:space="preserve">18 . W przypadku stwierdzenia przez Zamawiającego wad istotnych, Zamawiający jest uprawniony do odmowy odbioru. W innym przypadku Strony podpiszą protokół odbioru końcowego. </w:t>
      </w:r>
      <w:r w:rsidR="25686969" w:rsidRPr="00904A94">
        <w:rPr>
          <w:rFonts w:eastAsia="Times New Roman" w:cstheme="minorHAnsi"/>
          <w:lang w:eastAsia="pl-PL"/>
        </w:rPr>
        <w:t>W przypadku stwierdzenia wad, wady te zostaną opisane w protokole odbioru końcowego. Wady muszą zostać usunięte przez Wykonawcę w terminie uzgodnionym z Zamawiającym, jednakże</w:t>
      </w:r>
      <w:r w:rsidR="7D01F63D" w:rsidRPr="00904A94">
        <w:rPr>
          <w:rFonts w:eastAsia="Times New Roman" w:cstheme="minorHAnsi"/>
          <w:lang w:eastAsia="pl-PL"/>
        </w:rPr>
        <w:t xml:space="preserve"> nie dłuższym niż 30 dni. Zamawiający potwierdzi usunięcie wad w protokole usunięcia wad. Do czasu usunięcia wad, Zamawiający jest uprawniony do zatrzymania 30% wynagrodzenia</w:t>
      </w:r>
      <w:r w:rsidR="00156E2E">
        <w:rPr>
          <w:rFonts w:eastAsia="Times New Roman" w:cstheme="minorHAnsi"/>
          <w:lang w:eastAsia="pl-PL"/>
        </w:rPr>
        <w:t xml:space="preserve"> brutto</w:t>
      </w:r>
      <w:r w:rsidR="7D01F63D" w:rsidRPr="00904A94">
        <w:rPr>
          <w:rFonts w:eastAsia="Times New Roman" w:cstheme="minorHAnsi"/>
          <w:lang w:eastAsia="pl-PL"/>
        </w:rPr>
        <w:t xml:space="preserve"> należnego Wykonawcy z tytułu Wdrożenia.</w:t>
      </w:r>
      <w:r w:rsidR="0C47D26A" w:rsidRPr="00904A94">
        <w:rPr>
          <w:rFonts w:eastAsia="Times New Roman" w:cstheme="minorHAnsi"/>
          <w:lang w:eastAsia="pl-PL"/>
        </w:rPr>
        <w:t xml:space="preserve"> </w:t>
      </w:r>
    </w:p>
    <w:p w14:paraId="1308D0AE" w14:textId="77777777" w:rsidR="00033E34" w:rsidRPr="00904A94" w:rsidRDefault="00033E34" w:rsidP="00904A94">
      <w:pPr>
        <w:widowControl w:val="0"/>
        <w:suppressAutoHyphens/>
        <w:autoSpaceDE w:val="0"/>
        <w:autoSpaceDN w:val="0"/>
        <w:adjustRightInd w:val="0"/>
        <w:spacing w:after="0" w:line="240" w:lineRule="auto"/>
        <w:ind w:left="360"/>
        <w:jc w:val="both"/>
        <w:rPr>
          <w:rFonts w:eastAsia="Times New Roman" w:cstheme="minorHAnsi"/>
          <w:lang w:eastAsia="pl-PL"/>
        </w:rPr>
      </w:pPr>
    </w:p>
    <w:p w14:paraId="575B6323" w14:textId="77777777" w:rsidR="000C3D38" w:rsidRPr="00904A94" w:rsidRDefault="000C3D38" w:rsidP="00904A94">
      <w:pPr>
        <w:widowControl w:val="0"/>
        <w:suppressAutoHyphens/>
        <w:autoSpaceDE w:val="0"/>
        <w:autoSpaceDN w:val="0"/>
        <w:adjustRightInd w:val="0"/>
        <w:spacing w:after="0" w:line="240" w:lineRule="auto"/>
        <w:ind w:left="425" w:hanging="425"/>
        <w:jc w:val="center"/>
        <w:rPr>
          <w:rFonts w:eastAsia="Times New Roman" w:cstheme="minorHAnsi"/>
          <w:b/>
          <w:lang w:eastAsia="pl-PL"/>
        </w:rPr>
      </w:pPr>
      <w:r w:rsidRPr="00904A94">
        <w:rPr>
          <w:rFonts w:eastAsia="Times New Roman" w:cstheme="minorHAnsi"/>
          <w:b/>
          <w:lang w:eastAsia="pl-PL"/>
        </w:rPr>
        <w:t>§9 [Szkolenia]</w:t>
      </w:r>
    </w:p>
    <w:p w14:paraId="67F71B04" w14:textId="5D094733" w:rsidR="000C3D38" w:rsidRPr="00904A94" w:rsidRDefault="000C3D38" w:rsidP="00904A94">
      <w:pPr>
        <w:widowControl w:val="0"/>
        <w:numPr>
          <w:ilvl w:val="0"/>
          <w:numId w:val="15"/>
        </w:numPr>
        <w:suppressAutoHyphens/>
        <w:autoSpaceDE w:val="0"/>
        <w:autoSpaceDN w:val="0"/>
        <w:adjustRightInd w:val="0"/>
        <w:spacing w:after="0" w:line="240" w:lineRule="auto"/>
        <w:ind w:left="284" w:right="38" w:hanging="284"/>
        <w:jc w:val="both"/>
        <w:rPr>
          <w:rFonts w:eastAsia="Segoe UI" w:cstheme="minorHAnsi"/>
          <w:lang w:eastAsia="ja-JP"/>
        </w:rPr>
      </w:pPr>
      <w:r w:rsidRPr="00904A94">
        <w:rPr>
          <w:rFonts w:eastAsia="Segoe UI" w:cstheme="minorHAnsi"/>
          <w:lang w:eastAsia="ja-JP"/>
        </w:rPr>
        <w:t xml:space="preserve">Wykonawca zobowiązany jest do opracowania i przedstawienia do odbioru Zamawiającemu </w:t>
      </w:r>
      <w:r w:rsidRPr="00904A94">
        <w:rPr>
          <w:rFonts w:eastAsia="Segoe UI" w:cstheme="minorHAnsi"/>
          <w:b/>
          <w:lang w:eastAsia="ja-JP"/>
        </w:rPr>
        <w:t>Planu Szkoleń</w:t>
      </w:r>
      <w:r w:rsidRPr="00904A94">
        <w:rPr>
          <w:rFonts w:eastAsia="Segoe UI" w:cstheme="minorHAnsi"/>
          <w:lang w:eastAsia="ja-JP"/>
        </w:rPr>
        <w:t xml:space="preserve"> oraz materiałów szkoleniowych (dla wybranych modułów materiały e-learningowe) na co najmniej </w:t>
      </w:r>
      <w:r w:rsidRPr="00904A94">
        <w:rPr>
          <w:rFonts w:eastAsia="Segoe UI" w:cstheme="minorHAnsi"/>
          <w:b/>
          <w:lang w:eastAsia="ja-JP"/>
        </w:rPr>
        <w:t xml:space="preserve">10 </w:t>
      </w:r>
      <w:r w:rsidR="00041346" w:rsidRPr="00904A94">
        <w:rPr>
          <w:rFonts w:eastAsia="Segoe UI" w:cstheme="minorHAnsi"/>
          <w:b/>
          <w:lang w:eastAsia="ja-JP"/>
        </w:rPr>
        <w:t>d</w:t>
      </w:r>
      <w:r w:rsidRPr="00904A94">
        <w:rPr>
          <w:rFonts w:eastAsia="Segoe UI" w:cstheme="minorHAnsi"/>
          <w:b/>
          <w:lang w:eastAsia="ja-JP"/>
        </w:rPr>
        <w:t>ni roboczych</w:t>
      </w:r>
      <w:r w:rsidRPr="00904A94">
        <w:rPr>
          <w:rFonts w:eastAsia="Segoe UI" w:cstheme="minorHAnsi"/>
          <w:lang w:eastAsia="ja-JP"/>
        </w:rPr>
        <w:t xml:space="preserve"> przed rozpoczęciem szkoleń. </w:t>
      </w:r>
      <w:r w:rsidRPr="00904A94">
        <w:rPr>
          <w:rFonts w:eastAsia="Times New Roman" w:cstheme="minorHAnsi"/>
        </w:rPr>
        <w:t>Szczegółowe wymagania zostały opisane w OPZ.</w:t>
      </w:r>
    </w:p>
    <w:p w14:paraId="0DD45879" w14:textId="0E7AE2F4" w:rsidR="000C3D38" w:rsidRPr="00904A94" w:rsidRDefault="000C3D38" w:rsidP="00904A94">
      <w:pPr>
        <w:widowControl w:val="0"/>
        <w:numPr>
          <w:ilvl w:val="0"/>
          <w:numId w:val="15"/>
        </w:numPr>
        <w:suppressAutoHyphens/>
        <w:autoSpaceDE w:val="0"/>
        <w:autoSpaceDN w:val="0"/>
        <w:adjustRightInd w:val="0"/>
        <w:spacing w:after="0" w:line="240" w:lineRule="auto"/>
        <w:ind w:left="284" w:right="38" w:hanging="284"/>
        <w:jc w:val="both"/>
        <w:rPr>
          <w:rFonts w:eastAsia="Segoe UI" w:cstheme="minorHAnsi"/>
          <w:lang w:eastAsia="ja-JP"/>
        </w:rPr>
      </w:pPr>
      <w:r w:rsidRPr="00904A94">
        <w:rPr>
          <w:rFonts w:eastAsia="Segoe UI" w:cstheme="minorHAnsi"/>
          <w:lang w:eastAsia="ja-JP"/>
        </w:rPr>
        <w:t xml:space="preserve">Zamawiający określa liczbę osób do odbycia szkoleń. </w:t>
      </w:r>
      <w:r w:rsidRPr="00904A94">
        <w:rPr>
          <w:rFonts w:eastAsia="Segoe UI" w:cstheme="minorHAnsi"/>
          <w:b/>
          <w:lang w:eastAsia="ja-JP"/>
        </w:rPr>
        <w:t>Łączna liczba godzin szkoleniowych</w:t>
      </w:r>
      <w:r w:rsidRPr="00904A94">
        <w:rPr>
          <w:rFonts w:eastAsia="Segoe UI" w:cstheme="minorHAnsi"/>
          <w:lang w:eastAsia="ja-JP"/>
        </w:rPr>
        <w:t xml:space="preserve"> </w:t>
      </w:r>
      <w:r w:rsidRPr="00904A94">
        <w:rPr>
          <w:rFonts w:eastAsia="Segoe UI" w:cstheme="minorHAnsi"/>
          <w:b/>
          <w:lang w:eastAsia="ja-JP"/>
        </w:rPr>
        <w:t xml:space="preserve">wyniesie </w:t>
      </w:r>
      <w:r w:rsidR="001B56B3" w:rsidRPr="00904A94">
        <w:rPr>
          <w:rFonts w:eastAsia="Segoe UI" w:cstheme="minorHAnsi"/>
          <w:b/>
          <w:lang w:eastAsia="ja-JP"/>
        </w:rPr>
        <w:t xml:space="preserve">nie mniej niż 473 i nie więcej niż </w:t>
      </w:r>
      <w:r w:rsidR="009F0A6A">
        <w:rPr>
          <w:rFonts w:eastAsia="Segoe UI" w:cstheme="minorHAnsi"/>
          <w:b/>
          <w:lang w:eastAsia="ja-JP"/>
        </w:rPr>
        <w:t>600</w:t>
      </w:r>
      <w:r w:rsidR="001B56B3" w:rsidRPr="00904A94">
        <w:rPr>
          <w:rFonts w:eastAsia="Segoe UI" w:cstheme="minorHAnsi"/>
          <w:b/>
          <w:lang w:eastAsia="ja-JP"/>
        </w:rPr>
        <w:t xml:space="preserve"> godzin </w:t>
      </w:r>
      <w:r w:rsidRPr="00904A94">
        <w:rPr>
          <w:rFonts w:eastAsia="Segoe UI" w:cstheme="minorHAnsi"/>
          <w:b/>
          <w:lang w:eastAsia="ja-JP"/>
        </w:rPr>
        <w:t>szkoleniowych</w:t>
      </w:r>
      <w:r w:rsidR="001B56B3" w:rsidRPr="00904A94">
        <w:rPr>
          <w:rFonts w:eastAsia="Segoe UI" w:cstheme="minorHAnsi"/>
          <w:b/>
          <w:lang w:eastAsia="ja-JP"/>
        </w:rPr>
        <w:t>.</w:t>
      </w:r>
    </w:p>
    <w:p w14:paraId="2652E2A4" w14:textId="77777777" w:rsidR="000C3D38" w:rsidRPr="00904A94" w:rsidRDefault="000C3D38" w:rsidP="00904A94">
      <w:pPr>
        <w:widowControl w:val="0"/>
        <w:numPr>
          <w:ilvl w:val="0"/>
          <w:numId w:val="15"/>
        </w:numPr>
        <w:suppressAutoHyphens/>
        <w:autoSpaceDE w:val="0"/>
        <w:autoSpaceDN w:val="0"/>
        <w:adjustRightInd w:val="0"/>
        <w:spacing w:after="0" w:line="240" w:lineRule="auto"/>
        <w:ind w:left="284" w:right="38" w:hanging="284"/>
        <w:jc w:val="both"/>
        <w:rPr>
          <w:rFonts w:eastAsia="Segoe UI" w:cstheme="minorHAnsi"/>
          <w:lang w:eastAsia="ja-JP"/>
        </w:rPr>
      </w:pPr>
      <w:r w:rsidRPr="00904A94">
        <w:rPr>
          <w:rFonts w:eastAsia="Segoe UI" w:cstheme="minorHAnsi"/>
          <w:b/>
          <w:bCs/>
          <w:lang w:eastAsia="ja-JP"/>
        </w:rPr>
        <w:t>Bloki szkoleniowe dla użytkowników w każdej grupie nie mogą być dłuższe niż 20h w tygodniu, przy założeniu, że każda grupa nie może mieć więcej niż 4h zajęć w ciągu jednego dnia.</w:t>
      </w:r>
    </w:p>
    <w:p w14:paraId="54CD6865" w14:textId="10098D28" w:rsidR="000C3D38" w:rsidRPr="00904A94" w:rsidRDefault="000C3D38" w:rsidP="00904A94">
      <w:pPr>
        <w:widowControl w:val="0"/>
        <w:numPr>
          <w:ilvl w:val="0"/>
          <w:numId w:val="15"/>
        </w:numPr>
        <w:suppressAutoHyphens/>
        <w:autoSpaceDE w:val="0"/>
        <w:autoSpaceDN w:val="0"/>
        <w:adjustRightInd w:val="0"/>
        <w:spacing w:after="0" w:line="240" w:lineRule="auto"/>
        <w:ind w:left="284" w:right="38" w:hanging="284"/>
        <w:jc w:val="both"/>
        <w:rPr>
          <w:rFonts w:eastAsia="Segoe UI" w:cstheme="minorHAnsi"/>
          <w:lang w:eastAsia="ja-JP"/>
        </w:rPr>
      </w:pPr>
      <w:r w:rsidRPr="00904A94">
        <w:rPr>
          <w:rFonts w:eastAsia="Segoe UI" w:cstheme="minorHAnsi"/>
          <w:lang w:eastAsia="ja-JP"/>
        </w:rPr>
        <w:t xml:space="preserve">Szkolenia dla Użytkowników Systemu mają być przeprowadzone w siedzibie Zamawiającego </w:t>
      </w:r>
      <w:r w:rsidRPr="00904A94">
        <w:rPr>
          <w:rFonts w:eastAsia="Segoe UI" w:cstheme="minorHAnsi"/>
          <w:lang w:eastAsia="ja-JP"/>
        </w:rPr>
        <w:br/>
      </w:r>
      <w:r w:rsidRPr="00904A94">
        <w:rPr>
          <w:rFonts w:eastAsia="Segoe UI" w:cstheme="minorHAnsi"/>
          <w:lang w:eastAsia="ja-JP"/>
        </w:rPr>
        <w:lastRenderedPageBreak/>
        <w:t>w uzgodnionych terminach, tak aby nie zakłóciły one bieżącej pracy Zamawiającego. Szkolenia mogą zostać przeprowadzone w całości lub w części, także w formie zdalnej, przy wykorzystaniu uzgodnionych systemó</w:t>
      </w:r>
      <w:r w:rsidRPr="00904A94">
        <w:rPr>
          <w:rFonts w:eastAsia="Segoe UI" w:cstheme="minorHAnsi"/>
          <w:lang w:eastAsia="ja-JP"/>
        </w:rPr>
        <w:fldChar w:fldCharType="begin"/>
      </w:r>
      <w:r w:rsidRPr="00904A94">
        <w:rPr>
          <w:rFonts w:eastAsia="Segoe UI" w:cstheme="minorHAnsi"/>
          <w:lang w:eastAsia="ja-JP"/>
        </w:rPr>
        <w:instrText xml:space="preserve"> LISTNUM </w:instrText>
      </w:r>
      <w:r w:rsidRPr="00904A94">
        <w:rPr>
          <w:rFonts w:eastAsia="Segoe UI" w:cstheme="minorHAnsi"/>
          <w:lang w:eastAsia="ja-JP"/>
        </w:rPr>
        <w:fldChar w:fldCharType="end"/>
      </w:r>
      <w:r w:rsidRPr="00904A94">
        <w:rPr>
          <w:rFonts w:eastAsia="Segoe UI" w:cstheme="minorHAnsi"/>
          <w:lang w:eastAsia="ja-JP"/>
        </w:rPr>
        <w:t>w wideokonferencyjnych przez Strony, za zgodą Zamawiającego</w:t>
      </w:r>
      <w:r w:rsidR="00AF7A88" w:rsidRPr="00904A94">
        <w:rPr>
          <w:rFonts w:eastAsia="Segoe UI" w:cstheme="minorHAnsi"/>
          <w:lang w:eastAsia="ja-JP"/>
        </w:rPr>
        <w:t xml:space="preserve"> wyrażoną w formie dokumentowej</w:t>
      </w:r>
      <w:r w:rsidRPr="00904A94">
        <w:rPr>
          <w:rFonts w:eastAsia="Segoe UI" w:cstheme="minorHAnsi"/>
          <w:lang w:eastAsia="ja-JP"/>
        </w:rPr>
        <w:t>.</w:t>
      </w:r>
    </w:p>
    <w:p w14:paraId="672ADB15" w14:textId="39894C17" w:rsidR="000C3D38" w:rsidRPr="00904A94" w:rsidRDefault="000C3D38" w:rsidP="00904A94">
      <w:pPr>
        <w:widowControl w:val="0"/>
        <w:numPr>
          <w:ilvl w:val="0"/>
          <w:numId w:val="15"/>
        </w:numPr>
        <w:suppressAutoHyphens/>
        <w:autoSpaceDE w:val="0"/>
        <w:autoSpaceDN w:val="0"/>
        <w:adjustRightInd w:val="0"/>
        <w:spacing w:after="0" w:line="240" w:lineRule="auto"/>
        <w:ind w:left="284" w:right="38" w:hanging="284"/>
        <w:jc w:val="both"/>
        <w:rPr>
          <w:rFonts w:eastAsia="Segoe UI" w:cstheme="minorHAnsi"/>
          <w:lang w:eastAsia="ja-JP"/>
        </w:rPr>
      </w:pPr>
      <w:r w:rsidRPr="00904A94">
        <w:rPr>
          <w:rFonts w:eastAsia="Segoe UI" w:cstheme="minorHAnsi"/>
          <w:lang w:eastAsia="ja-JP"/>
        </w:rPr>
        <w:t>Szkolenia prowadzone będą przez osoby posiadające odpowiednie kwalifikacje i znajomość Systemu</w:t>
      </w:r>
      <w:r w:rsidR="00737B9C" w:rsidRPr="00904A94">
        <w:rPr>
          <w:rFonts w:eastAsia="Segoe UI" w:cstheme="minorHAnsi"/>
          <w:lang w:eastAsia="ja-JP"/>
        </w:rPr>
        <w:t>, określone w DAP</w:t>
      </w:r>
      <w:r w:rsidRPr="00904A94">
        <w:rPr>
          <w:rFonts w:eastAsia="Segoe UI" w:cstheme="minorHAnsi"/>
          <w:lang w:eastAsia="ja-JP"/>
        </w:rPr>
        <w:t xml:space="preserve">. Zmiana osób prowadzących Szkolenie może nastąpić po wyrażeniu pisemnej zgody przez Zamawiającego na wniosek Wykonawcy złożony na piśmie. </w:t>
      </w:r>
    </w:p>
    <w:p w14:paraId="7223A026" w14:textId="77777777" w:rsidR="000C3D38" w:rsidRPr="00904A94" w:rsidRDefault="000C3D38" w:rsidP="00904A94">
      <w:pPr>
        <w:widowControl w:val="0"/>
        <w:numPr>
          <w:ilvl w:val="0"/>
          <w:numId w:val="15"/>
        </w:numPr>
        <w:suppressAutoHyphens/>
        <w:autoSpaceDE w:val="0"/>
        <w:autoSpaceDN w:val="0"/>
        <w:adjustRightInd w:val="0"/>
        <w:spacing w:after="0" w:line="240" w:lineRule="auto"/>
        <w:ind w:left="284" w:right="38" w:hanging="284"/>
        <w:jc w:val="both"/>
        <w:rPr>
          <w:rFonts w:eastAsia="Segoe UI" w:cstheme="minorHAnsi"/>
          <w:lang w:eastAsia="ja-JP"/>
        </w:rPr>
      </w:pPr>
      <w:r w:rsidRPr="00904A94">
        <w:rPr>
          <w:rFonts w:eastAsia="Segoe UI" w:cstheme="minorHAnsi"/>
          <w:lang w:eastAsia="ja-JP"/>
        </w:rPr>
        <w:t>Zmiana terminu Szkoleń i osób prowadzących Szkolenia nie stanowi zmiany Umowy.</w:t>
      </w:r>
    </w:p>
    <w:p w14:paraId="5BC3C4BE" w14:textId="2677B3C2" w:rsidR="000C3D38" w:rsidRPr="00904A94" w:rsidRDefault="000C3D38" w:rsidP="00904A94">
      <w:pPr>
        <w:widowControl w:val="0"/>
        <w:numPr>
          <w:ilvl w:val="0"/>
          <w:numId w:val="15"/>
        </w:numPr>
        <w:suppressAutoHyphens/>
        <w:autoSpaceDE w:val="0"/>
        <w:autoSpaceDN w:val="0"/>
        <w:adjustRightInd w:val="0"/>
        <w:spacing w:after="0" w:line="240" w:lineRule="auto"/>
        <w:ind w:left="284" w:right="38" w:hanging="284"/>
        <w:jc w:val="both"/>
        <w:rPr>
          <w:rFonts w:eastAsia="Segoe UI" w:cstheme="minorHAnsi"/>
          <w:lang w:eastAsia="ja-JP"/>
        </w:rPr>
      </w:pPr>
      <w:r w:rsidRPr="00904A94">
        <w:rPr>
          <w:rFonts w:eastAsia="Segoe UI" w:cstheme="minorHAnsi"/>
          <w:lang w:eastAsia="ja-JP"/>
        </w:rPr>
        <w:t xml:space="preserve">Zamawiający oczekuje, że Wykonawca przeprowadzi pogłębione instruktaże dla użytkowników, którzy jako liderzy </w:t>
      </w:r>
      <w:r w:rsidRPr="00904A94">
        <w:rPr>
          <w:rFonts w:eastAsia="Segoe UI" w:cstheme="minorHAnsi"/>
          <w:lang w:eastAsia="ja-JP"/>
        </w:rPr>
        <w:br/>
        <w:t xml:space="preserve">z poszczególnych obszarów będą stanowili wsparcie dla pozostałych użytkowników. Należy przewidzieć, że dla każdego z obszarów Zamawiający wyznaczy </w:t>
      </w:r>
      <w:r w:rsidRPr="00904A94">
        <w:rPr>
          <w:rFonts w:eastAsia="Segoe UI" w:cstheme="minorHAnsi"/>
          <w:b/>
          <w:bCs/>
          <w:lang w:eastAsia="ja-JP"/>
        </w:rPr>
        <w:t>minimum po 2 liderów.</w:t>
      </w:r>
      <w:r w:rsidRPr="00904A94">
        <w:rPr>
          <w:rFonts w:eastAsia="Segoe UI" w:cstheme="minorHAnsi"/>
          <w:lang w:eastAsia="ja-JP"/>
        </w:rPr>
        <w:t xml:space="preserve"> </w:t>
      </w:r>
    </w:p>
    <w:p w14:paraId="005F9F71" w14:textId="77777777" w:rsidR="000C3D38" w:rsidRPr="00904A94" w:rsidRDefault="000C3D38" w:rsidP="00904A94">
      <w:pPr>
        <w:widowControl w:val="0"/>
        <w:numPr>
          <w:ilvl w:val="0"/>
          <w:numId w:val="15"/>
        </w:numPr>
        <w:suppressAutoHyphens/>
        <w:autoSpaceDE w:val="0"/>
        <w:autoSpaceDN w:val="0"/>
        <w:adjustRightInd w:val="0"/>
        <w:spacing w:after="0" w:line="240" w:lineRule="auto"/>
        <w:ind w:left="284" w:right="38" w:hanging="284"/>
        <w:jc w:val="both"/>
        <w:rPr>
          <w:rFonts w:eastAsia="Times New Roman" w:cstheme="minorHAnsi"/>
        </w:rPr>
      </w:pPr>
      <w:r w:rsidRPr="00904A94">
        <w:rPr>
          <w:rFonts w:eastAsia="Times New Roman" w:cstheme="minorHAnsi"/>
        </w:rPr>
        <w:t>Wykonawca nie ponosi odpowiedzialności za brak uczestnictwa użytkowników w szkoleniach i instruktażach. Za skuteczne przeprowadzenie instruktażu uważa się dostępność w ustalonym miejscu i terminie przedstawicieli Wykonawcy, gotowych przeprowadzić instruktaż/szkolenie zgodnie z ustalonym harmonogramem szkoleń.</w:t>
      </w:r>
    </w:p>
    <w:p w14:paraId="6F747389" w14:textId="1EB77647" w:rsidR="000C3D38" w:rsidRPr="00904A94" w:rsidRDefault="000C3D38" w:rsidP="00904A94">
      <w:pPr>
        <w:widowControl w:val="0"/>
        <w:numPr>
          <w:ilvl w:val="0"/>
          <w:numId w:val="15"/>
        </w:numPr>
        <w:suppressAutoHyphens/>
        <w:autoSpaceDE w:val="0"/>
        <w:autoSpaceDN w:val="0"/>
        <w:adjustRightInd w:val="0"/>
        <w:spacing w:after="0" w:line="240" w:lineRule="auto"/>
        <w:ind w:left="284" w:right="38" w:hanging="284"/>
        <w:jc w:val="both"/>
        <w:rPr>
          <w:rFonts w:eastAsia="Times New Roman" w:cstheme="minorHAnsi"/>
        </w:rPr>
      </w:pPr>
      <w:r w:rsidRPr="00904A94">
        <w:rPr>
          <w:rFonts w:eastAsia="Times New Roman" w:cstheme="minorHAnsi"/>
        </w:rPr>
        <w:t>Wykonawca musi przeprowadzić ocenę szkolenia po zakończeniu każdej sesji szkoleniowej w formie Ankiety dostarczonej przez Wykonawcę i zaakceptowanej przez Zamawiającego, wypełnionej przez uczestników szkolenia.</w:t>
      </w:r>
    </w:p>
    <w:p w14:paraId="61814588" w14:textId="56CDB4C1" w:rsidR="000C3D38" w:rsidRPr="00904A94" w:rsidRDefault="00A34322" w:rsidP="00904A94">
      <w:pPr>
        <w:widowControl w:val="0"/>
        <w:numPr>
          <w:ilvl w:val="0"/>
          <w:numId w:val="15"/>
        </w:numPr>
        <w:suppressAutoHyphens/>
        <w:autoSpaceDE w:val="0"/>
        <w:autoSpaceDN w:val="0"/>
        <w:adjustRightInd w:val="0"/>
        <w:spacing w:after="0" w:line="240" w:lineRule="auto"/>
        <w:ind w:left="284" w:right="38" w:hanging="284"/>
        <w:jc w:val="both"/>
        <w:rPr>
          <w:rFonts w:eastAsia="Times New Roman" w:cstheme="minorHAnsi"/>
        </w:rPr>
      </w:pPr>
      <w:r w:rsidRPr="00904A94">
        <w:rPr>
          <w:rFonts w:eastAsia="Times New Roman" w:cstheme="minorHAnsi"/>
        </w:rPr>
        <w:t xml:space="preserve"> </w:t>
      </w:r>
      <w:r w:rsidR="000C3D38" w:rsidRPr="00904A94">
        <w:rPr>
          <w:rFonts w:eastAsia="Times New Roman" w:cstheme="minorHAnsi"/>
        </w:rPr>
        <w:t>Wykonawca ma obowiązek przekazania Zamawiającemu w terminie 14 Dni roboczych od daty przeprowadzenia ostatniego szkolenia, raportu zawierającego analizę wszystkich przeprowadzonych szkoleń. Zamawiający ma prawo do zgłoszenia uwag do raportu</w:t>
      </w:r>
      <w:r w:rsidR="00156E2E">
        <w:rPr>
          <w:rFonts w:eastAsia="Times New Roman" w:cstheme="minorHAnsi"/>
        </w:rPr>
        <w:t xml:space="preserve"> do czasu podpisania Protokołu końcowego Wdrożenia</w:t>
      </w:r>
      <w:r w:rsidR="000C3D38" w:rsidRPr="00904A94">
        <w:rPr>
          <w:rFonts w:eastAsia="Times New Roman" w:cstheme="minorHAnsi"/>
        </w:rPr>
        <w:t>.</w:t>
      </w:r>
      <w:r w:rsidR="00737B9C" w:rsidRPr="00904A94">
        <w:rPr>
          <w:rFonts w:eastAsia="Times New Roman" w:cstheme="minorHAnsi"/>
        </w:rPr>
        <w:t xml:space="preserve"> Załącznikiem do raportu są listy obecności na poszczególnych szkoleniach. </w:t>
      </w:r>
    </w:p>
    <w:p w14:paraId="27851A4B" w14:textId="4A016FEA" w:rsidR="00AF7A88" w:rsidRPr="00904A94" w:rsidRDefault="00A34322" w:rsidP="00904A94">
      <w:pPr>
        <w:widowControl w:val="0"/>
        <w:numPr>
          <w:ilvl w:val="0"/>
          <w:numId w:val="15"/>
        </w:numPr>
        <w:suppressAutoHyphens/>
        <w:autoSpaceDE w:val="0"/>
        <w:autoSpaceDN w:val="0"/>
        <w:adjustRightInd w:val="0"/>
        <w:spacing w:after="0" w:line="240" w:lineRule="auto"/>
        <w:ind w:left="284" w:right="38" w:hanging="284"/>
        <w:jc w:val="both"/>
        <w:rPr>
          <w:rFonts w:eastAsia="Times New Roman" w:cstheme="minorHAnsi"/>
          <w:lang w:eastAsia="x-none"/>
        </w:rPr>
      </w:pPr>
      <w:r w:rsidRPr="00904A94">
        <w:rPr>
          <w:rFonts w:eastAsia="Times New Roman" w:cstheme="minorHAnsi"/>
          <w:lang w:eastAsia="x-none"/>
        </w:rPr>
        <w:t xml:space="preserve"> </w:t>
      </w:r>
      <w:r w:rsidR="000C3D38" w:rsidRPr="00904A94">
        <w:rPr>
          <w:rFonts w:eastAsia="Times New Roman" w:cstheme="minorHAnsi"/>
          <w:lang w:eastAsia="x-none"/>
        </w:rPr>
        <w:t xml:space="preserve">Przeprowadzenie szkoleń jest warunkiem dokonania przez Zamawiającego odbioru końcowego </w:t>
      </w:r>
      <w:r w:rsidR="00737B9C" w:rsidRPr="00904A94">
        <w:rPr>
          <w:rFonts w:eastAsia="Times New Roman" w:cstheme="minorHAnsi"/>
          <w:lang w:eastAsia="x-none"/>
        </w:rPr>
        <w:t xml:space="preserve"> Etapu III - Wdrożenia</w:t>
      </w:r>
      <w:r w:rsidR="000C3D38" w:rsidRPr="00904A94">
        <w:rPr>
          <w:rFonts w:eastAsia="Times New Roman" w:cstheme="minorHAnsi"/>
          <w:lang w:eastAsia="x-none"/>
        </w:rPr>
        <w:t>.</w:t>
      </w:r>
    </w:p>
    <w:p w14:paraId="71E06E26" w14:textId="30B739CA" w:rsidR="00AF7A88" w:rsidRPr="00904A94" w:rsidRDefault="5B351AB6" w:rsidP="00904A94">
      <w:pPr>
        <w:widowControl w:val="0"/>
        <w:numPr>
          <w:ilvl w:val="0"/>
          <w:numId w:val="15"/>
        </w:numPr>
        <w:suppressAutoHyphens/>
        <w:autoSpaceDE w:val="0"/>
        <w:autoSpaceDN w:val="0"/>
        <w:adjustRightInd w:val="0"/>
        <w:spacing w:after="0" w:line="240" w:lineRule="auto"/>
        <w:ind w:left="284" w:right="38" w:hanging="284"/>
        <w:jc w:val="both"/>
        <w:rPr>
          <w:rFonts w:eastAsia="Times New Roman" w:cstheme="minorHAnsi"/>
        </w:rPr>
      </w:pPr>
      <w:r w:rsidRPr="00904A94">
        <w:rPr>
          <w:rFonts w:eastAsia="Times New Roman" w:cstheme="minorHAnsi"/>
        </w:rPr>
        <w:t xml:space="preserve"> </w:t>
      </w:r>
      <w:r w:rsidR="61175030" w:rsidRPr="00904A94">
        <w:rPr>
          <w:rFonts w:eastAsia="Times New Roman" w:cstheme="minorHAnsi"/>
        </w:rPr>
        <w:t xml:space="preserve">Wykonawca ma obowiązek </w:t>
      </w:r>
      <w:r w:rsidR="00904A94" w:rsidRPr="00904A94">
        <w:rPr>
          <w:rFonts w:eastAsia="Times New Roman" w:cstheme="minorHAnsi"/>
        </w:rPr>
        <w:t>(w ramach wynagrodzenia, o którym mowa w par. 18 niniejszej Umowy)</w:t>
      </w:r>
      <w:r w:rsidR="61175030" w:rsidRPr="00904A94">
        <w:rPr>
          <w:rFonts w:eastAsia="Times New Roman" w:cstheme="minorHAnsi"/>
        </w:rPr>
        <w:t xml:space="preserve"> przekazania kompletnego materiału szkoleniowego </w:t>
      </w:r>
      <w:r w:rsidR="00125FAD">
        <w:rPr>
          <w:rFonts w:eastAsia="Times New Roman" w:cstheme="minorHAnsi"/>
        </w:rPr>
        <w:t>dla</w:t>
      </w:r>
      <w:r w:rsidR="00082630">
        <w:rPr>
          <w:rFonts w:eastAsia="Times New Roman" w:cstheme="minorHAnsi"/>
        </w:rPr>
        <w:t xml:space="preserve"> </w:t>
      </w:r>
      <w:r w:rsidR="61175030" w:rsidRPr="00904A94">
        <w:rPr>
          <w:rFonts w:eastAsia="Times New Roman" w:cstheme="minorHAnsi"/>
        </w:rPr>
        <w:t xml:space="preserve">Zamawiającego. Wykonawca udziela Zamawiającemu nieograniczonej w czasie licencji na korzystanie </w:t>
      </w:r>
      <w:r w:rsidR="6E7C3E4D" w:rsidRPr="00904A94">
        <w:rPr>
          <w:rFonts w:eastAsia="Times New Roman" w:cstheme="minorHAnsi"/>
        </w:rPr>
        <w:t xml:space="preserve">z </w:t>
      </w:r>
      <w:r w:rsidR="61175030" w:rsidRPr="00904A94">
        <w:rPr>
          <w:rFonts w:eastAsia="Times New Roman" w:cstheme="minorHAnsi"/>
        </w:rPr>
        <w:t xml:space="preserve">materiałów </w:t>
      </w:r>
      <w:r w:rsidR="6E7C3E4D" w:rsidRPr="00904A94">
        <w:rPr>
          <w:rFonts w:eastAsia="Times New Roman" w:cstheme="minorHAnsi"/>
        </w:rPr>
        <w:t xml:space="preserve">szkoleniowych </w:t>
      </w:r>
      <w:r w:rsidR="61175030" w:rsidRPr="00904A94">
        <w:rPr>
          <w:rFonts w:eastAsia="Times New Roman" w:cstheme="minorHAnsi"/>
        </w:rPr>
        <w:t xml:space="preserve">zgodnie z ich przeznaczeniem. Licencja jest udzielana w ramach wynagrodzenia, o którym mowa w par. </w:t>
      </w:r>
      <w:r w:rsidR="76F81EF2" w:rsidRPr="00904A94">
        <w:rPr>
          <w:rFonts w:eastAsia="Times New Roman" w:cstheme="minorHAnsi"/>
        </w:rPr>
        <w:t>18</w:t>
      </w:r>
      <w:r w:rsidR="61175030" w:rsidRPr="00904A94">
        <w:rPr>
          <w:rFonts w:eastAsia="Times New Roman" w:cstheme="minorHAnsi"/>
        </w:rPr>
        <w:t xml:space="preserve"> niniejszej Umowy.</w:t>
      </w:r>
    </w:p>
    <w:p w14:paraId="0A27A9D1" w14:textId="3445A516" w:rsidR="000C3D38" w:rsidRPr="00904A94" w:rsidRDefault="5B351AB6" w:rsidP="00904A94">
      <w:pPr>
        <w:widowControl w:val="0"/>
        <w:numPr>
          <w:ilvl w:val="0"/>
          <w:numId w:val="15"/>
        </w:numPr>
        <w:suppressAutoHyphens/>
        <w:autoSpaceDE w:val="0"/>
        <w:autoSpaceDN w:val="0"/>
        <w:adjustRightInd w:val="0"/>
        <w:spacing w:after="0" w:line="240" w:lineRule="auto"/>
        <w:ind w:left="284" w:right="38" w:hanging="284"/>
        <w:jc w:val="both"/>
        <w:rPr>
          <w:rFonts w:eastAsia="Times New Roman" w:cstheme="minorHAnsi"/>
        </w:rPr>
      </w:pPr>
      <w:r w:rsidRPr="00904A94">
        <w:rPr>
          <w:rFonts w:eastAsia="Times New Roman" w:cstheme="minorHAnsi"/>
        </w:rPr>
        <w:t xml:space="preserve"> </w:t>
      </w:r>
      <w:r w:rsidR="6E7C3E4D" w:rsidRPr="00904A94">
        <w:rPr>
          <w:rFonts w:eastAsia="Times New Roman" w:cstheme="minorHAnsi"/>
        </w:rPr>
        <w:t>W przypadku kiedy s</w:t>
      </w:r>
      <w:r w:rsidR="61175030" w:rsidRPr="00904A94">
        <w:rPr>
          <w:rFonts w:eastAsia="Times New Roman" w:cstheme="minorHAnsi"/>
        </w:rPr>
        <w:t>zkolenie odbywa się w siedzibie Zamawiającego</w:t>
      </w:r>
      <w:r w:rsidR="00C9032F">
        <w:rPr>
          <w:rFonts w:eastAsia="Times New Roman" w:cstheme="minorHAnsi"/>
        </w:rPr>
        <w:t>,</w:t>
      </w:r>
      <w:r w:rsidR="61175030" w:rsidRPr="00904A94">
        <w:rPr>
          <w:rFonts w:eastAsia="Times New Roman" w:cstheme="minorHAnsi"/>
        </w:rPr>
        <w:t xml:space="preserve"> Wykonawca zobowiązany jest zapewnić wszelkie materiały, urządzenia </w:t>
      </w:r>
      <w:r w:rsidR="2E6EFE6E" w:rsidRPr="00904A94">
        <w:rPr>
          <w:rFonts w:eastAsia="Times New Roman" w:cstheme="minorHAnsi"/>
        </w:rPr>
        <w:t xml:space="preserve">(poza komputerami) </w:t>
      </w:r>
      <w:r w:rsidR="61175030" w:rsidRPr="00904A94">
        <w:rPr>
          <w:rFonts w:eastAsia="Times New Roman" w:cstheme="minorHAnsi"/>
        </w:rPr>
        <w:t>itp. niezbędne do przeprowadzenia szkolenia.</w:t>
      </w:r>
    </w:p>
    <w:p w14:paraId="3D47A7D7" w14:textId="6EDB0F69" w:rsidR="31D4312E" w:rsidRPr="00904A94" w:rsidRDefault="31D4312E" w:rsidP="00904A94">
      <w:pPr>
        <w:widowControl w:val="0"/>
        <w:numPr>
          <w:ilvl w:val="0"/>
          <w:numId w:val="15"/>
        </w:numPr>
        <w:spacing w:after="0" w:line="240" w:lineRule="auto"/>
        <w:ind w:left="284" w:right="38" w:hanging="284"/>
        <w:jc w:val="both"/>
        <w:rPr>
          <w:rFonts w:eastAsia="Times New Roman" w:cstheme="minorHAnsi"/>
        </w:rPr>
      </w:pPr>
      <w:r w:rsidRPr="00904A94">
        <w:rPr>
          <w:rFonts w:eastAsia="Times New Roman" w:cstheme="minorHAnsi"/>
        </w:rPr>
        <w:t xml:space="preserve">Zamawiający jest uprawniony do utrwalania szkoleń i korzystania z ich nagrań na potrzeby szkolenia Użytkowników. Wykonawca wyraża zgodę na powyższe, w ramach wynagrodzenia, o którym mowa w </w:t>
      </w:r>
      <w:r w:rsidR="00C9032F" w:rsidRPr="00C9032F">
        <w:rPr>
          <w:rFonts w:eastAsia="Times New Roman" w:cstheme="minorHAnsi"/>
          <w:lang w:eastAsia="pl-PL"/>
        </w:rPr>
        <w:t>§</w:t>
      </w:r>
      <w:r w:rsidRPr="00904A94">
        <w:rPr>
          <w:rFonts w:eastAsia="Times New Roman" w:cstheme="minorHAnsi"/>
        </w:rPr>
        <w:t xml:space="preserve">18 niniejszej Umowy. </w:t>
      </w:r>
      <w:r w:rsidR="35B2AF30" w:rsidRPr="00904A94">
        <w:rPr>
          <w:rFonts w:eastAsia="Times New Roman" w:cstheme="minorHAnsi"/>
        </w:rPr>
        <w:t xml:space="preserve">Wykonawca udziela Zamawiającemu w tym zakresie nieograniczonej czasowo, nieodwołalnej licencji, w ramach wynagrodzenia, o którym mowa w </w:t>
      </w:r>
      <w:r w:rsidR="00C9032F" w:rsidRPr="00C9032F">
        <w:rPr>
          <w:rFonts w:eastAsia="Times New Roman" w:cstheme="minorHAnsi"/>
          <w:lang w:eastAsia="pl-PL"/>
        </w:rPr>
        <w:t>§</w:t>
      </w:r>
      <w:r w:rsidR="35B2AF30" w:rsidRPr="00904A94">
        <w:rPr>
          <w:rFonts w:eastAsia="Times New Roman" w:cstheme="minorHAnsi"/>
        </w:rPr>
        <w:t xml:space="preserve">18 niniejszej Umowy. </w:t>
      </w:r>
    </w:p>
    <w:p w14:paraId="5277126C" w14:textId="77777777" w:rsidR="006A79A5" w:rsidRPr="00904A94" w:rsidRDefault="006A79A5" w:rsidP="00904A94">
      <w:pPr>
        <w:widowControl w:val="0"/>
        <w:suppressAutoHyphens/>
        <w:autoSpaceDE w:val="0"/>
        <w:autoSpaceDN w:val="0"/>
        <w:adjustRightInd w:val="0"/>
        <w:spacing w:after="0" w:line="240" w:lineRule="auto"/>
        <w:jc w:val="both"/>
        <w:rPr>
          <w:rFonts w:eastAsia="Times New Roman" w:cstheme="minorHAnsi"/>
          <w:lang w:eastAsia="pl-PL"/>
        </w:rPr>
      </w:pPr>
    </w:p>
    <w:p w14:paraId="73EA94EC" w14:textId="0021A779" w:rsidR="00A3335E" w:rsidRPr="00904A94" w:rsidRDefault="00A3335E" w:rsidP="00904A94">
      <w:pPr>
        <w:widowControl w:val="0"/>
        <w:suppressAutoHyphens/>
        <w:autoSpaceDE w:val="0"/>
        <w:autoSpaceDN w:val="0"/>
        <w:adjustRightInd w:val="0"/>
        <w:spacing w:after="0" w:line="240" w:lineRule="auto"/>
        <w:jc w:val="center"/>
        <w:rPr>
          <w:rFonts w:eastAsia="Times New Roman" w:cstheme="minorHAnsi"/>
          <w:b/>
          <w:bCs/>
          <w:lang w:eastAsia="pl-PL"/>
        </w:rPr>
      </w:pPr>
      <w:r w:rsidRPr="00904A94">
        <w:rPr>
          <w:rFonts w:eastAsia="Times New Roman" w:cstheme="minorHAnsi"/>
          <w:b/>
          <w:bCs/>
          <w:lang w:eastAsia="pl-PL"/>
        </w:rPr>
        <w:t>§</w:t>
      </w:r>
      <w:r w:rsidR="00AF7A88" w:rsidRPr="00904A94">
        <w:rPr>
          <w:rFonts w:eastAsia="Times New Roman" w:cstheme="minorHAnsi"/>
          <w:b/>
          <w:bCs/>
          <w:lang w:eastAsia="pl-PL"/>
        </w:rPr>
        <w:t xml:space="preserve"> 10</w:t>
      </w:r>
      <w:r w:rsidRPr="00904A94">
        <w:rPr>
          <w:rFonts w:eastAsia="Times New Roman" w:cstheme="minorHAnsi"/>
          <w:b/>
          <w:bCs/>
          <w:lang w:eastAsia="pl-PL"/>
        </w:rPr>
        <w:t xml:space="preserve"> [</w:t>
      </w:r>
      <w:r w:rsidR="00A6110C" w:rsidRPr="00904A94">
        <w:rPr>
          <w:rFonts w:eastAsia="Times New Roman" w:cstheme="minorHAnsi"/>
          <w:b/>
          <w:bCs/>
          <w:lang w:eastAsia="pl-PL"/>
        </w:rPr>
        <w:t xml:space="preserve">Prawa i </w:t>
      </w:r>
      <w:r w:rsidRPr="00904A94">
        <w:rPr>
          <w:rFonts w:eastAsia="Times New Roman" w:cstheme="minorHAnsi"/>
          <w:b/>
          <w:bCs/>
          <w:lang w:eastAsia="pl-PL"/>
        </w:rPr>
        <w:t>Obowiązki Zamawiającego]</w:t>
      </w:r>
    </w:p>
    <w:p w14:paraId="76C0E0C7" w14:textId="77777777" w:rsidR="00A6110C" w:rsidRPr="00904A94" w:rsidRDefault="00A6110C" w:rsidP="00C24946">
      <w:pPr>
        <w:widowControl w:val="0"/>
        <w:numPr>
          <w:ilvl w:val="0"/>
          <w:numId w:val="43"/>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Zamawiający zastrzega sobie prawo skorzystania w trakcie wykonywania przedmiotu Umowy z usług Audytora lub Audytorów, celem kontroli jakości wykonania i sposobu prowadzenia całości lub poszczególnych prac objętych Umową oraz wsparcia wiedzą członków struktury organizacyjnej ze strony Zamawiającego. Wykonawca zobowiązany będzie niezwłocznie (nie później jednak niż w ciągu 5 Dni Roboczych) udzielić Audytorowi lub Audytorom, posiadającym pisemne upoważnienie ze strony Zamawiającego, wszelkich informacji, danych i wyjaśnień w żądanym zakresie oraz udostępnić i zaprezentować Rezultaty Prac, jak również zapewnić możliwość ich kontroli oraz podjąć z Audytorem lub Audytorami współpracę w innym, niezbędnym zakresie. Audytor lub Audytorzy mogą bez prawa głosu uczestniczyć w obradach Komitetu Sterującego.</w:t>
      </w:r>
    </w:p>
    <w:p w14:paraId="607C19C4" w14:textId="77777777" w:rsidR="00A6110C" w:rsidRPr="00904A94" w:rsidRDefault="00A6110C" w:rsidP="00C24946">
      <w:pPr>
        <w:widowControl w:val="0"/>
        <w:numPr>
          <w:ilvl w:val="0"/>
          <w:numId w:val="43"/>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Strony zgodnie postanawiają, że Zamawiający wybierze Audytora lub Audytorów spośród podmiotów profesjonalnie zajmujących się kontrolą jakości w tego rodzaju projektach.</w:t>
      </w:r>
    </w:p>
    <w:p w14:paraId="13F56E90" w14:textId="55879480" w:rsidR="00A6110C" w:rsidRPr="00904A94" w:rsidRDefault="00A6110C" w:rsidP="00C24946">
      <w:pPr>
        <w:widowControl w:val="0"/>
        <w:numPr>
          <w:ilvl w:val="0"/>
          <w:numId w:val="43"/>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Audytor wskazany przez Zamawiającego nie będzie prowadził działalności konkurencyjnej wobec Wykonawcy oraz zobowiąże się wobec Wykonawcy do zachowania poufności w zakresie wszelkich informacji, które uzyska przy wykonywaniu swoich obowiązków na rzecz Zamawiającego.</w:t>
      </w:r>
    </w:p>
    <w:p w14:paraId="26604F62" w14:textId="57A6712B" w:rsidR="00A6110C" w:rsidRPr="00904A94" w:rsidRDefault="00A6110C" w:rsidP="00C24946">
      <w:pPr>
        <w:widowControl w:val="0"/>
        <w:numPr>
          <w:ilvl w:val="0"/>
          <w:numId w:val="43"/>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Koszty związane z usługami Audytora ponosi Zamawiający, chyba że wyniki kontroli wykażą, iż dotychczas wykonane prace są </w:t>
      </w:r>
      <w:r w:rsidR="00D67D35" w:rsidRPr="00904A94">
        <w:rPr>
          <w:rFonts w:eastAsia="Times New Roman" w:cstheme="minorHAnsi"/>
          <w:lang w:eastAsia="pl-PL"/>
        </w:rPr>
        <w:t xml:space="preserve">w jakiejkolwiek części </w:t>
      </w:r>
      <w:r w:rsidRPr="00904A94">
        <w:rPr>
          <w:rFonts w:eastAsia="Times New Roman" w:cstheme="minorHAnsi"/>
          <w:lang w:eastAsia="pl-PL"/>
        </w:rPr>
        <w:t xml:space="preserve">niezgodne z Umową, </w:t>
      </w:r>
      <w:r w:rsidR="00D67D35" w:rsidRPr="00904A94">
        <w:rPr>
          <w:rFonts w:eastAsia="Times New Roman" w:cstheme="minorHAnsi"/>
          <w:lang w:eastAsia="pl-PL"/>
        </w:rPr>
        <w:t>DAP</w:t>
      </w:r>
      <w:r w:rsidRPr="00904A94">
        <w:rPr>
          <w:rFonts w:eastAsia="Times New Roman" w:cstheme="minorHAnsi"/>
          <w:lang w:eastAsia="pl-PL"/>
        </w:rPr>
        <w:t xml:space="preserve">, </w:t>
      </w:r>
      <w:r w:rsidR="00D67D35" w:rsidRPr="00904A94">
        <w:rPr>
          <w:rFonts w:eastAsia="Times New Roman" w:cstheme="minorHAnsi"/>
          <w:lang w:eastAsia="pl-PL"/>
        </w:rPr>
        <w:t xml:space="preserve">OPZ </w:t>
      </w:r>
      <w:r w:rsidRPr="00904A94">
        <w:rPr>
          <w:rFonts w:eastAsia="Times New Roman" w:cstheme="minorHAnsi"/>
          <w:lang w:eastAsia="pl-PL"/>
        </w:rPr>
        <w:t>lub ustaleniami Komitetu Sterującego. W przypadku wykrycia takich niezgodności w wyniku prac Audytora</w:t>
      </w:r>
      <w:r w:rsidR="00C9032F">
        <w:rPr>
          <w:rFonts w:eastAsia="Times New Roman" w:cstheme="minorHAnsi"/>
          <w:lang w:eastAsia="pl-PL"/>
        </w:rPr>
        <w:t>,</w:t>
      </w:r>
      <w:r w:rsidRPr="00904A94">
        <w:rPr>
          <w:rFonts w:eastAsia="Times New Roman" w:cstheme="minorHAnsi"/>
          <w:lang w:eastAsia="pl-PL"/>
        </w:rPr>
        <w:t xml:space="preserve"> koszty kontroli ponosi Wykonawca. Kryteria wyboru podmiotu Audytora, dotyczące w szczególności kompetencji, uprawnień, zdolności technicznej lub zawodowej Audytora, zostaną ustalone przez Zamawiającego, z uwzględnieniem uzasadnionych i rzeczowych wskazań Wykonawcy.</w:t>
      </w:r>
    </w:p>
    <w:p w14:paraId="52530A50" w14:textId="18378E71" w:rsidR="00F10311" w:rsidRPr="00904A94" w:rsidRDefault="00F10311" w:rsidP="00C24946">
      <w:pPr>
        <w:widowControl w:val="0"/>
        <w:numPr>
          <w:ilvl w:val="0"/>
          <w:numId w:val="43"/>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Zamawiający zobowiązany jest do współdziałania z Wykonawcą w zakresie i na warunkach wprost wskazanych w Umowie, a w szczególności w zakresie opisanym w niniejszym paragrafie.</w:t>
      </w:r>
    </w:p>
    <w:p w14:paraId="5ED1AE11" w14:textId="2ED0476C" w:rsidR="00F10311" w:rsidRPr="00904A94" w:rsidRDefault="00F10311" w:rsidP="00C24946">
      <w:pPr>
        <w:widowControl w:val="0"/>
        <w:numPr>
          <w:ilvl w:val="0"/>
          <w:numId w:val="43"/>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Zamawiający zapewni </w:t>
      </w:r>
      <w:r w:rsidR="00C9032F">
        <w:rPr>
          <w:rFonts w:eastAsia="Times New Roman" w:cstheme="minorHAnsi"/>
          <w:lang w:eastAsia="pl-PL"/>
        </w:rPr>
        <w:t xml:space="preserve">niezbędny </w:t>
      </w:r>
      <w:r w:rsidRPr="00904A94">
        <w:rPr>
          <w:rFonts w:eastAsia="Times New Roman" w:cstheme="minorHAnsi"/>
          <w:lang w:eastAsia="pl-PL"/>
        </w:rPr>
        <w:t>udział swoich Pracowników w okresie realizacji Umowy zapewniając zaangażowanie Pracowników w stopniu umożliwiającym Wykonawcy realizację Umowy</w:t>
      </w:r>
    </w:p>
    <w:p w14:paraId="23B0BEC2" w14:textId="57D6F8C6" w:rsidR="00F10311" w:rsidRPr="00904A94" w:rsidRDefault="00F10311" w:rsidP="00C24946">
      <w:pPr>
        <w:widowControl w:val="0"/>
        <w:numPr>
          <w:ilvl w:val="0"/>
          <w:numId w:val="43"/>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lastRenderedPageBreak/>
        <w:t>Zamawiający jest odpowiedzialny za terminowe dostarczenie informacji oraz danych niezbędnych do realizacji Umowy</w:t>
      </w:r>
      <w:r w:rsidR="00C9032F">
        <w:rPr>
          <w:rFonts w:eastAsia="Times New Roman" w:cstheme="minorHAnsi"/>
          <w:lang w:eastAsia="pl-PL"/>
        </w:rPr>
        <w:t>,</w:t>
      </w:r>
      <w:r w:rsidRPr="00904A94">
        <w:rPr>
          <w:rFonts w:eastAsia="Times New Roman" w:cstheme="minorHAnsi"/>
          <w:lang w:eastAsia="pl-PL"/>
        </w:rPr>
        <w:t xml:space="preserve"> wskazanych w Harmonogramie Szczegółowym Wdrożenia lub określonych w pisemnym żądaniu Wykonawcy, z wyjątkiem danych</w:t>
      </w:r>
      <w:r w:rsidR="00CE5D55">
        <w:rPr>
          <w:rFonts w:eastAsia="Times New Roman" w:cstheme="minorHAnsi"/>
          <w:lang w:eastAsia="pl-PL"/>
        </w:rPr>
        <w:t xml:space="preserve">, </w:t>
      </w:r>
      <w:r w:rsidRPr="00904A94">
        <w:rPr>
          <w:rFonts w:eastAsia="Times New Roman" w:cstheme="minorHAnsi"/>
          <w:lang w:eastAsia="pl-PL"/>
        </w:rPr>
        <w:t>dokumentacji</w:t>
      </w:r>
      <w:r w:rsidR="00CE5D55">
        <w:rPr>
          <w:rFonts w:eastAsia="Times New Roman" w:cstheme="minorHAnsi"/>
          <w:lang w:eastAsia="pl-PL"/>
        </w:rPr>
        <w:t xml:space="preserve"> oraz </w:t>
      </w:r>
      <w:r w:rsidR="00156E2E">
        <w:rPr>
          <w:rFonts w:eastAsia="Times New Roman" w:cstheme="minorHAnsi"/>
          <w:lang w:eastAsia="pl-PL"/>
        </w:rPr>
        <w:t>kompetencji</w:t>
      </w:r>
      <w:r w:rsidRPr="00904A94">
        <w:rPr>
          <w:rFonts w:eastAsia="Times New Roman" w:cstheme="minorHAnsi"/>
          <w:lang w:eastAsia="pl-PL"/>
        </w:rPr>
        <w:t xml:space="preserve">, które nie są w </w:t>
      </w:r>
      <w:r w:rsidR="00C9032F">
        <w:rPr>
          <w:rFonts w:eastAsia="Times New Roman" w:cstheme="minorHAnsi"/>
          <w:lang w:eastAsia="pl-PL"/>
        </w:rPr>
        <w:t>posiadaniu</w:t>
      </w:r>
      <w:r w:rsidRPr="00904A94">
        <w:rPr>
          <w:rFonts w:eastAsia="Times New Roman" w:cstheme="minorHAnsi"/>
          <w:lang w:eastAsia="pl-PL"/>
        </w:rPr>
        <w:t xml:space="preserve"> Zamawiającego lub które nie są niezbędne do realizacji prac objętych niniejszą Umową.</w:t>
      </w:r>
    </w:p>
    <w:p w14:paraId="08BFBA45" w14:textId="3031E463" w:rsidR="00F10311" w:rsidRPr="00904A94" w:rsidRDefault="00A052BB" w:rsidP="00C24946">
      <w:pPr>
        <w:widowControl w:val="0"/>
        <w:numPr>
          <w:ilvl w:val="0"/>
          <w:numId w:val="43"/>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Termin dostarczenia przez Zamawiającego informacji oraz danych powinien być adekwatny do zakresu żądanych informacji/danych, jednak nie może być krótszy niż </w:t>
      </w:r>
      <w:r w:rsidR="00EE4304" w:rsidRPr="00904A94">
        <w:rPr>
          <w:rFonts w:eastAsia="Times New Roman" w:cstheme="minorHAnsi"/>
          <w:lang w:eastAsia="pl-PL"/>
        </w:rPr>
        <w:t>5</w:t>
      </w:r>
      <w:r w:rsidRPr="00904A94">
        <w:rPr>
          <w:rFonts w:eastAsia="Times New Roman" w:cstheme="minorHAnsi"/>
          <w:lang w:eastAsia="pl-PL"/>
        </w:rPr>
        <w:t xml:space="preserve"> Dni Robocze od daty otrzymania przez Kierownika Projektu Zamawiającego wniosku z prośbą o przekazanie określonych informacji. W przypadku wystąpienia trudności po stronie Zamawiającego w przygotowaniu informacji oraz danych, Strony mogą uzgodnić inny termin przekazania przez Zamawiającego informacji lub danych.</w:t>
      </w:r>
    </w:p>
    <w:p w14:paraId="5F0E20A7" w14:textId="2BD8A8AC" w:rsidR="00A052BB" w:rsidRPr="00904A94" w:rsidRDefault="00A052BB" w:rsidP="00C24946">
      <w:pPr>
        <w:widowControl w:val="0"/>
        <w:numPr>
          <w:ilvl w:val="0"/>
          <w:numId w:val="43"/>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Zamawiający zapewni terminowe wywiązywanie się Pracowników przydzielonych do  współpracy z  Wykonawcą w  ramach wykonywania Umowy, z zadań  wyznaczonych  przez Komitet  Sterujący, Kierownika Projektu Zamawiającego oraz inne osoby delegowane do współdziałania przy realizacji Umowy.</w:t>
      </w:r>
    </w:p>
    <w:p w14:paraId="7A490826" w14:textId="77777777" w:rsidR="00360261" w:rsidRPr="00904A94" w:rsidRDefault="00360261" w:rsidP="00904A94">
      <w:pPr>
        <w:widowControl w:val="0"/>
        <w:suppressAutoHyphens/>
        <w:autoSpaceDE w:val="0"/>
        <w:autoSpaceDN w:val="0"/>
        <w:adjustRightInd w:val="0"/>
        <w:spacing w:after="0" w:line="240" w:lineRule="auto"/>
        <w:jc w:val="both"/>
        <w:rPr>
          <w:rFonts w:eastAsia="Times New Roman" w:cstheme="minorHAnsi"/>
          <w:lang w:eastAsia="pl-PL"/>
        </w:rPr>
      </w:pPr>
    </w:p>
    <w:p w14:paraId="1D5AD249" w14:textId="6777D24A" w:rsidR="00360261" w:rsidRPr="00904A94" w:rsidRDefault="001C0FCC" w:rsidP="00904A94">
      <w:pPr>
        <w:widowControl w:val="0"/>
        <w:suppressAutoHyphens/>
        <w:autoSpaceDE w:val="0"/>
        <w:autoSpaceDN w:val="0"/>
        <w:adjustRightInd w:val="0"/>
        <w:spacing w:after="0" w:line="240" w:lineRule="auto"/>
        <w:jc w:val="center"/>
        <w:rPr>
          <w:rFonts w:eastAsia="Times New Roman" w:cstheme="minorHAnsi"/>
          <w:b/>
          <w:bCs/>
          <w:lang w:eastAsia="pl-PL"/>
        </w:rPr>
      </w:pPr>
      <w:r w:rsidRPr="00904A94">
        <w:rPr>
          <w:rFonts w:eastAsia="Times New Roman" w:cstheme="minorHAnsi"/>
          <w:b/>
          <w:bCs/>
          <w:lang w:eastAsia="pl-PL"/>
        </w:rPr>
        <w:t>§</w:t>
      </w:r>
      <w:r w:rsidR="00AF7A88" w:rsidRPr="00904A94">
        <w:rPr>
          <w:rFonts w:eastAsia="Times New Roman" w:cstheme="minorHAnsi"/>
          <w:b/>
          <w:bCs/>
          <w:lang w:eastAsia="pl-PL"/>
        </w:rPr>
        <w:t xml:space="preserve"> 11</w:t>
      </w:r>
      <w:r w:rsidRPr="00904A94">
        <w:rPr>
          <w:rFonts w:eastAsia="Times New Roman" w:cstheme="minorHAnsi"/>
          <w:b/>
          <w:bCs/>
          <w:lang w:eastAsia="pl-PL"/>
        </w:rPr>
        <w:t xml:space="preserve"> [Komitet Sterujący]</w:t>
      </w:r>
    </w:p>
    <w:p w14:paraId="1710F2DD" w14:textId="0697B2D9" w:rsidR="00F0087C" w:rsidRPr="00904A94" w:rsidRDefault="00F0087C" w:rsidP="00C24946">
      <w:pPr>
        <w:widowControl w:val="0"/>
        <w:numPr>
          <w:ilvl w:val="0"/>
          <w:numId w:val="44"/>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Dla celów zarządzania realizacją Przedmiotu Umowy Strony powołują strukturę organizacyjną złożoną z Komitetu Sterującego, a także Kierownika Projektu Zamawiającego oraz Kierownika Projektu Wykonawcy.</w:t>
      </w:r>
    </w:p>
    <w:p w14:paraId="29273036" w14:textId="3B1119AD" w:rsidR="00F0087C" w:rsidRPr="00904A94" w:rsidRDefault="00757BFC" w:rsidP="00C24946">
      <w:pPr>
        <w:widowControl w:val="0"/>
        <w:numPr>
          <w:ilvl w:val="0"/>
          <w:numId w:val="44"/>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Członkowie struktury organizacyjnej działają w charakterze pełnomocników danej Strony, w granicach kompetencji określonych Umową.</w:t>
      </w:r>
    </w:p>
    <w:p w14:paraId="60604229" w14:textId="3EA9439B" w:rsidR="00757BFC" w:rsidRPr="00904A94" w:rsidRDefault="00757BFC" w:rsidP="00C24946">
      <w:pPr>
        <w:widowControl w:val="0"/>
        <w:numPr>
          <w:ilvl w:val="0"/>
          <w:numId w:val="44"/>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Decyzje podejmowane przez Komitet Sterujący oraz Kierowników Projektów nie mogą być sprzeczne z Umową i nie mogą prowadzić do zmian Umowy w zakresie szerszym niż wynika to wprost z postanowień Umowy określających kompetencje oraz uprawnienia tych osób.</w:t>
      </w:r>
    </w:p>
    <w:p w14:paraId="76FB7410" w14:textId="07650B03" w:rsidR="00757BFC" w:rsidRPr="00904A94" w:rsidRDefault="00757BFC" w:rsidP="00C24946">
      <w:pPr>
        <w:widowControl w:val="0"/>
        <w:numPr>
          <w:ilvl w:val="0"/>
          <w:numId w:val="44"/>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Każda ze Stron ma prawo do zmiany reprezentujących ją osób, wchodzących w skład struktury organizacyjnej, za pisemnym powiadomieniem drugiej Strony, przy czym zmiana na stanowisku Kierownika Projektu Wykonawcy może być dokonana jedynie za zgodą Zamawiającego wyrażoną na piśmie pod rygorem nieważności, z tym zastrzeżeniem, że Zamawiający nie odmówi takiej zgody bez ważnych i uzasadnionych przyczyn. Zmiana obowiązuje po okresie 5 Dni Roboczych po doręczeniu powiadomienia. Dla uniknięcia wątpliwości Strony potwierdzają, że zmiany dokonane na podstawie postanowień niniejszego ustępu nie wymagają formalnego aneksowania Umowy.</w:t>
      </w:r>
    </w:p>
    <w:p w14:paraId="01328422" w14:textId="7438DB8C" w:rsidR="00757BFC" w:rsidRPr="00904A94" w:rsidRDefault="00757BFC" w:rsidP="00C24946">
      <w:pPr>
        <w:widowControl w:val="0"/>
        <w:numPr>
          <w:ilvl w:val="0"/>
          <w:numId w:val="44"/>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W przypadkach nagłych, takich jak śmierć, choroby, wypadki, zwolnienie dyscyplinarne, uniemożliwiających osobom  wykonywanie ich dotychczasowych obowiązków, Strony za dopuszczalne uznają skrócenie powyższego terminu. Jednakże powiadomienie o zmianie takich osób będzie w każdym wypadku doręczone na piśmie drugiej Stronie przed chwilą rozpoczęcia wykonywania obowiązków przez nową osobę. Do czasu doręczenia pisemnego powiadomienia wszelkie czynności wykonane przez dotychczasową osobę w granicach kompetencji określonych Umową, uważa się za skuteczne.</w:t>
      </w:r>
    </w:p>
    <w:p w14:paraId="5FA02A59" w14:textId="5B9A95A9" w:rsidR="00757BFC" w:rsidRPr="00904A94" w:rsidRDefault="00757BFC" w:rsidP="00C24946">
      <w:pPr>
        <w:widowControl w:val="0"/>
        <w:numPr>
          <w:ilvl w:val="0"/>
          <w:numId w:val="44"/>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Komitet Sterujący będzie się składał z przedstawicieli Wykonawcy oraz </w:t>
      </w:r>
      <w:r w:rsidR="00D67D35" w:rsidRPr="00904A94">
        <w:rPr>
          <w:rFonts w:eastAsia="Times New Roman" w:cstheme="minorHAnsi"/>
          <w:lang w:eastAsia="pl-PL"/>
        </w:rPr>
        <w:t xml:space="preserve">przedstawicieli </w:t>
      </w:r>
      <w:r w:rsidRPr="00904A94">
        <w:rPr>
          <w:rFonts w:eastAsia="Times New Roman" w:cstheme="minorHAnsi"/>
          <w:lang w:eastAsia="pl-PL"/>
        </w:rPr>
        <w:t>Zamawiającego</w:t>
      </w:r>
      <w:r w:rsidR="00AF7A88" w:rsidRPr="00904A94">
        <w:rPr>
          <w:rFonts w:eastAsia="Times New Roman" w:cstheme="minorHAnsi"/>
          <w:lang w:eastAsia="pl-PL"/>
        </w:rPr>
        <w:t>, z tym zastrzeżeniem, że przedstawicieli Zamawiającego jest więcej niż przedstawicieli Wykonawcy</w:t>
      </w:r>
      <w:r w:rsidRPr="00904A94">
        <w:rPr>
          <w:rFonts w:eastAsia="Times New Roman" w:cstheme="minorHAnsi"/>
          <w:lang w:eastAsia="pl-PL"/>
        </w:rPr>
        <w:t xml:space="preserve">. Przewodniczący Komitetu Sterującego jest wskazywany przez Zamawiającego. Skład Komitetu Sterującego zostanie określony </w:t>
      </w:r>
      <w:r w:rsidR="00AF7A88" w:rsidRPr="00904A94">
        <w:rPr>
          <w:rFonts w:eastAsia="Times New Roman" w:cstheme="minorHAnsi"/>
          <w:lang w:eastAsia="pl-PL"/>
        </w:rPr>
        <w:t xml:space="preserve">w terminie do 14 dni od dnia zawarcia </w:t>
      </w:r>
      <w:r w:rsidRPr="00904A94">
        <w:rPr>
          <w:rFonts w:eastAsia="Times New Roman" w:cstheme="minorHAnsi"/>
          <w:lang w:eastAsia="pl-PL"/>
        </w:rPr>
        <w:t>niniejszej Umowy.</w:t>
      </w:r>
    </w:p>
    <w:p w14:paraId="4001554C" w14:textId="7F3AEE66" w:rsidR="00757BFC" w:rsidRPr="00904A94" w:rsidRDefault="00757BFC" w:rsidP="00C24946">
      <w:pPr>
        <w:widowControl w:val="0"/>
        <w:numPr>
          <w:ilvl w:val="0"/>
          <w:numId w:val="44"/>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W posiedzeniach Komitetu Sterującego uczestniczyć będą członkowie Komitetu Sterującego oraz w charakterze doradczym, bez prawa głosu inne osoby zaproszone przez Komitet Sterujący.</w:t>
      </w:r>
    </w:p>
    <w:p w14:paraId="1E201051" w14:textId="26A12EBB" w:rsidR="00757BFC" w:rsidRPr="00904A94" w:rsidRDefault="0C0287F8" w:rsidP="00C24946">
      <w:pPr>
        <w:widowControl w:val="0"/>
        <w:numPr>
          <w:ilvl w:val="0"/>
          <w:numId w:val="44"/>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Komitet Sterujący podejmuje decyzje w drodze głosowania przy obecności co najmniej połowy członków Komitetu Sterującego; w przypadku równej liczby głosów i braku możliwości uzyskania wspólnego stanowiska decydujący głos ma Przewodniczący Komitetu Sterującego.</w:t>
      </w:r>
      <w:r w:rsidR="410DFFF4" w:rsidRPr="00904A94">
        <w:rPr>
          <w:rFonts w:eastAsia="Times New Roman" w:cstheme="minorHAnsi"/>
          <w:lang w:eastAsia="pl-PL"/>
        </w:rPr>
        <w:t xml:space="preserve"> </w:t>
      </w:r>
    </w:p>
    <w:p w14:paraId="53889F0A" w14:textId="108A7FE6" w:rsidR="00757BFC" w:rsidRPr="00904A94" w:rsidRDefault="0C0287F8" w:rsidP="00C24946">
      <w:pPr>
        <w:widowControl w:val="0"/>
        <w:numPr>
          <w:ilvl w:val="0"/>
          <w:numId w:val="44"/>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W głosowaniach dotyczących odbioru, nie biorą udziału członkowie Komitetu Sterującego ze strony Wykonawcy.</w:t>
      </w:r>
    </w:p>
    <w:p w14:paraId="30B16B0A" w14:textId="650B5D42" w:rsidR="00757BFC" w:rsidRPr="00904A94" w:rsidRDefault="0C0287F8" w:rsidP="00C24946">
      <w:pPr>
        <w:widowControl w:val="0"/>
        <w:numPr>
          <w:ilvl w:val="0"/>
          <w:numId w:val="44"/>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Posiedzenia Komitetu Sterującego będą odbywały się raz w miesiącu</w:t>
      </w:r>
      <w:r w:rsidR="3EDF9F9B" w:rsidRPr="00904A94">
        <w:rPr>
          <w:rFonts w:eastAsia="Times New Roman" w:cstheme="minorHAnsi"/>
          <w:lang w:eastAsia="pl-PL"/>
        </w:rPr>
        <w:t xml:space="preserve"> </w:t>
      </w:r>
      <w:r w:rsidR="12D7C4F8" w:rsidRPr="00904A94">
        <w:rPr>
          <w:rFonts w:eastAsia="Times New Roman" w:cstheme="minorHAnsi"/>
          <w:lang w:eastAsia="pl-PL"/>
        </w:rPr>
        <w:t>chyba, że strony ustala inaczej</w:t>
      </w:r>
      <w:r w:rsidRPr="00904A94">
        <w:rPr>
          <w:rFonts w:eastAsia="Times New Roman" w:cstheme="minorHAnsi"/>
          <w:lang w:eastAsia="pl-PL"/>
        </w:rPr>
        <w:t xml:space="preserve">. Dokładną datę każdego posiedzenia, miejsce posiedzenia oraz wstępną agendę posiedzenia określać będzie Zamawiający w informacji przysłanej Wykonawcy przed danym posiedzeniem. Wykonawca może kierować do Zamawiającego sugestie dotyczące zwołania przez Zamawiającego posiedzenia Komitetu Sterującego. Posiedzenia Komitetu Sterującego mogą odbywać się zdalnie, za zgodą lub na żądanie Przewodniczącego Komitetu Sterującego. </w:t>
      </w:r>
      <w:r w:rsidR="00757BFC" w:rsidRPr="00904A94">
        <w:rPr>
          <w:rFonts w:eastAsia="Times New Roman" w:cstheme="minorHAnsi"/>
          <w:lang w:eastAsia="pl-PL"/>
        </w:rPr>
        <w:t>Komitet Sterujący będzie podejmować najważniejsze decyzje merytoryczne związane z wykonywaniem Umowy, w tym również rozstrzygać spory przekazane przez Kierowników Projektu.</w:t>
      </w:r>
      <w:r w:rsidR="00530703" w:rsidRPr="00904A94">
        <w:rPr>
          <w:rFonts w:eastAsia="Times New Roman" w:cstheme="minorHAnsi"/>
          <w:lang w:eastAsia="pl-PL"/>
        </w:rPr>
        <w:t xml:space="preserve"> Przedstawiciel</w:t>
      </w:r>
      <w:r w:rsidR="00187BA6" w:rsidRPr="00904A94">
        <w:rPr>
          <w:rFonts w:eastAsia="Times New Roman" w:cstheme="minorHAnsi"/>
          <w:lang w:eastAsia="pl-PL"/>
        </w:rPr>
        <w:t xml:space="preserve">e Wykonawcy nie uczestniczą w podejmowaniu decyzji podczas spotkań </w:t>
      </w:r>
      <w:r w:rsidR="004541A0">
        <w:rPr>
          <w:rFonts w:eastAsia="Times New Roman" w:cstheme="minorHAnsi"/>
          <w:lang w:eastAsia="pl-PL"/>
        </w:rPr>
        <w:t>K</w:t>
      </w:r>
      <w:r w:rsidR="00187BA6" w:rsidRPr="00904A94">
        <w:rPr>
          <w:rFonts w:eastAsia="Times New Roman" w:cstheme="minorHAnsi"/>
          <w:lang w:eastAsia="pl-PL"/>
        </w:rPr>
        <w:t xml:space="preserve">omitetu. </w:t>
      </w:r>
    </w:p>
    <w:p w14:paraId="5E302C48" w14:textId="2EC8CB5B" w:rsidR="004E2421" w:rsidRPr="00904A94" w:rsidRDefault="004E2421" w:rsidP="00C24946">
      <w:pPr>
        <w:widowControl w:val="0"/>
        <w:numPr>
          <w:ilvl w:val="0"/>
          <w:numId w:val="44"/>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Na żądanie Zamawiającego, zgłoszone przez Kierownika Projektu Zamawiającego Kierownikowi Projektu Wykonawcy, Wykonawca zobowiązuje się udzielać wyczerpujących wyjaśnień dotyczących postępów prac nad wykonaniem przedmiotu Umowy</w:t>
      </w:r>
      <w:r w:rsidR="004344AE">
        <w:rPr>
          <w:rFonts w:eastAsia="Times New Roman" w:cstheme="minorHAnsi"/>
          <w:lang w:eastAsia="pl-PL"/>
        </w:rPr>
        <w:t xml:space="preserve"> </w:t>
      </w:r>
      <w:r w:rsidRPr="00904A94">
        <w:rPr>
          <w:rFonts w:eastAsia="Times New Roman" w:cstheme="minorHAnsi"/>
          <w:lang w:eastAsia="pl-PL"/>
        </w:rPr>
        <w:t>w formie wskazanej przez Zamawiającego, w szczególności dokumentowej lub pisemnej.</w:t>
      </w:r>
    </w:p>
    <w:p w14:paraId="1D2E8374" w14:textId="0A60B460" w:rsidR="00A052BB" w:rsidRPr="00904A94" w:rsidRDefault="00A052BB" w:rsidP="00C24946">
      <w:pPr>
        <w:widowControl w:val="0"/>
        <w:numPr>
          <w:ilvl w:val="0"/>
          <w:numId w:val="44"/>
        </w:numPr>
        <w:suppressAutoHyphens/>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lastRenderedPageBreak/>
        <w:t>Komitet Sterujący</w:t>
      </w:r>
      <w:r w:rsidR="00D8602B" w:rsidRPr="00904A94">
        <w:rPr>
          <w:rFonts w:eastAsia="Times New Roman" w:cstheme="minorHAnsi"/>
          <w:lang w:eastAsia="pl-PL"/>
        </w:rPr>
        <w:t xml:space="preserve"> lub Kierownik Projektu</w:t>
      </w:r>
      <w:r w:rsidRPr="00904A94">
        <w:rPr>
          <w:rFonts w:eastAsia="Times New Roman" w:cstheme="minorHAnsi"/>
          <w:lang w:eastAsia="pl-PL"/>
        </w:rPr>
        <w:t xml:space="preserve"> może podjąć decyzje wzywającą Wykonawcę lub poszczególnych członków struktury organizacyjnej, do udzielenia innych informacji o stanie realizacji prac, niż wymienione w ustępach poprzedzających.</w:t>
      </w:r>
    </w:p>
    <w:p w14:paraId="6F2C781C" w14:textId="77777777" w:rsidR="009B6F09" w:rsidRPr="00904A94" w:rsidRDefault="009B6F09" w:rsidP="00904A94">
      <w:pPr>
        <w:widowControl w:val="0"/>
        <w:suppressAutoHyphens/>
        <w:autoSpaceDE w:val="0"/>
        <w:autoSpaceDN w:val="0"/>
        <w:adjustRightInd w:val="0"/>
        <w:spacing w:after="0" w:line="240" w:lineRule="auto"/>
        <w:jc w:val="both"/>
        <w:rPr>
          <w:rFonts w:eastAsia="Times New Roman" w:cstheme="minorHAnsi"/>
          <w:lang w:eastAsia="x-none"/>
        </w:rPr>
      </w:pPr>
    </w:p>
    <w:p w14:paraId="21B9341C" w14:textId="55B133EC" w:rsidR="009B6F09" w:rsidRPr="00904A94" w:rsidRDefault="009B6F09" w:rsidP="00904A94">
      <w:pPr>
        <w:widowControl w:val="0"/>
        <w:suppressAutoHyphens/>
        <w:autoSpaceDE w:val="0"/>
        <w:autoSpaceDN w:val="0"/>
        <w:adjustRightInd w:val="0"/>
        <w:spacing w:after="0" w:line="240" w:lineRule="auto"/>
        <w:jc w:val="center"/>
        <w:rPr>
          <w:rFonts w:eastAsia="Times New Roman" w:cstheme="minorHAnsi"/>
          <w:b/>
          <w:bCs/>
          <w:lang w:eastAsia="pl-PL"/>
        </w:rPr>
      </w:pPr>
      <w:r w:rsidRPr="00904A94">
        <w:rPr>
          <w:rFonts w:eastAsia="Times New Roman" w:cstheme="minorHAnsi"/>
          <w:b/>
          <w:bCs/>
          <w:lang w:eastAsia="x-none"/>
        </w:rPr>
        <w:t>§</w:t>
      </w:r>
      <w:r w:rsidR="00AF7A88" w:rsidRPr="00904A94">
        <w:rPr>
          <w:rFonts w:eastAsia="Times New Roman" w:cstheme="minorHAnsi"/>
          <w:b/>
          <w:bCs/>
          <w:lang w:eastAsia="x-none"/>
        </w:rPr>
        <w:t xml:space="preserve"> 12</w:t>
      </w:r>
      <w:r w:rsidRPr="00904A94">
        <w:rPr>
          <w:rFonts w:eastAsia="Times New Roman" w:cstheme="minorHAnsi"/>
          <w:b/>
          <w:bCs/>
          <w:lang w:eastAsia="x-none"/>
        </w:rPr>
        <w:t xml:space="preserve"> [Prawa i Obowiązki Kierowników Projektu</w:t>
      </w:r>
      <w:r w:rsidR="00AF5E1B" w:rsidRPr="00904A94">
        <w:rPr>
          <w:rFonts w:eastAsia="Times New Roman" w:cstheme="minorHAnsi"/>
          <w:b/>
          <w:bCs/>
          <w:lang w:eastAsia="x-none"/>
        </w:rPr>
        <w:t>, Personel Wykonawcy</w:t>
      </w:r>
      <w:r w:rsidRPr="00904A94">
        <w:rPr>
          <w:rFonts w:eastAsia="Times New Roman" w:cstheme="minorHAnsi"/>
          <w:b/>
          <w:bCs/>
          <w:lang w:eastAsia="x-none"/>
        </w:rPr>
        <w:t>]</w:t>
      </w:r>
    </w:p>
    <w:p w14:paraId="16632517" w14:textId="7B243F4E" w:rsidR="000D459C" w:rsidRPr="00904A94" w:rsidRDefault="000D459C" w:rsidP="00C24946">
      <w:pPr>
        <w:widowControl w:val="0"/>
        <w:numPr>
          <w:ilvl w:val="0"/>
          <w:numId w:val="45"/>
        </w:numPr>
        <w:suppressAutoHyphens/>
        <w:autoSpaceDE w:val="0"/>
        <w:autoSpaceDN w:val="0"/>
        <w:adjustRightInd w:val="0"/>
        <w:spacing w:after="0" w:line="240" w:lineRule="auto"/>
        <w:jc w:val="both"/>
        <w:rPr>
          <w:rFonts w:eastAsia="Times New Roman" w:cstheme="minorHAnsi"/>
        </w:rPr>
      </w:pPr>
      <w:r w:rsidRPr="00904A94">
        <w:rPr>
          <w:rFonts w:eastAsia="Times New Roman" w:cstheme="minorHAnsi"/>
        </w:rPr>
        <w:t>Obowiązki Kierownika Projektu ze strony Wykonawcy:</w:t>
      </w:r>
    </w:p>
    <w:p w14:paraId="37A2B030" w14:textId="7F2B2031" w:rsidR="000D459C" w:rsidRPr="00904A94" w:rsidRDefault="00F0503B"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N</w:t>
      </w:r>
      <w:r w:rsidR="000D459C" w:rsidRPr="00904A94">
        <w:rPr>
          <w:rFonts w:eastAsia="Times New Roman" w:cstheme="minorHAnsi"/>
          <w:lang w:eastAsia="x-none"/>
        </w:rPr>
        <w:t>adzór nad czynnościami realizowanymi, w ramach realizacji Przedmiotu Umowy, przez osoby upoważnione, w szczególności w zakresie zgodności z postanowieniami Umowy</w:t>
      </w:r>
      <w:r w:rsidR="00AF5E1B" w:rsidRPr="00904A94">
        <w:rPr>
          <w:rFonts w:eastAsia="Times New Roman" w:cstheme="minorHAnsi"/>
          <w:lang w:eastAsia="x-none"/>
        </w:rPr>
        <w:t>, OPZ oraz DAP</w:t>
      </w:r>
      <w:r w:rsidR="000D459C" w:rsidRPr="00904A94">
        <w:rPr>
          <w:rFonts w:eastAsia="Times New Roman" w:cstheme="minorHAnsi"/>
          <w:lang w:eastAsia="x-none"/>
        </w:rPr>
        <w:t>;</w:t>
      </w:r>
    </w:p>
    <w:p w14:paraId="774DFA13" w14:textId="4B5762ED" w:rsidR="000D459C" w:rsidRPr="00904A94" w:rsidRDefault="00F0503B"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Z</w:t>
      </w:r>
      <w:r w:rsidR="000D459C" w:rsidRPr="00904A94">
        <w:rPr>
          <w:rFonts w:eastAsia="Times New Roman" w:cstheme="minorHAnsi"/>
          <w:lang w:eastAsia="x-none"/>
        </w:rPr>
        <w:t xml:space="preserve">głaszanie gotowości do odbioru </w:t>
      </w:r>
      <w:r w:rsidR="004344AE">
        <w:rPr>
          <w:rFonts w:eastAsia="Times New Roman" w:cstheme="minorHAnsi"/>
          <w:lang w:eastAsia="x-none"/>
        </w:rPr>
        <w:t>poszczególnych Etapów</w:t>
      </w:r>
      <w:r w:rsidR="000D459C" w:rsidRPr="00904A94">
        <w:rPr>
          <w:rFonts w:eastAsia="Times New Roman" w:cstheme="minorHAnsi"/>
          <w:lang w:eastAsia="x-none"/>
        </w:rPr>
        <w:t xml:space="preserve"> Kierownikowi Projektu ze strony Zamawiającego;</w:t>
      </w:r>
    </w:p>
    <w:p w14:paraId="057FA68A" w14:textId="06EBA574" w:rsidR="000D459C" w:rsidRPr="00904A94" w:rsidRDefault="00F0503B"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N</w:t>
      </w:r>
      <w:r w:rsidR="000D459C" w:rsidRPr="00904A94">
        <w:rPr>
          <w:rFonts w:eastAsia="Times New Roman" w:cstheme="minorHAnsi"/>
          <w:lang w:eastAsia="x-none"/>
        </w:rPr>
        <w:t>adzór i kontrola realizacji usług/prac/czynności i zobowiązań zgodnie z uzgodnionymi terminami;</w:t>
      </w:r>
    </w:p>
    <w:p w14:paraId="0D24A486" w14:textId="19371754" w:rsidR="000D459C" w:rsidRPr="00904A94" w:rsidRDefault="00F0503B"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rPr>
      </w:pPr>
      <w:r>
        <w:rPr>
          <w:rFonts w:eastAsia="Times New Roman" w:cstheme="minorHAnsi"/>
        </w:rPr>
        <w:t>Z</w:t>
      </w:r>
      <w:r w:rsidR="5B779716" w:rsidRPr="00904A94">
        <w:rPr>
          <w:rFonts w:eastAsia="Times New Roman" w:cstheme="minorHAnsi"/>
        </w:rPr>
        <w:t>apewnienie odpowiedniego zastępstwa na czas swojej nieobecności</w:t>
      </w:r>
      <w:r w:rsidR="76139788" w:rsidRPr="00904A94">
        <w:rPr>
          <w:rFonts w:eastAsia="Times New Roman" w:cstheme="minorHAnsi"/>
        </w:rPr>
        <w:t>, osoba zastępcy musi zostać zaakceptowana przez</w:t>
      </w:r>
      <w:r w:rsidR="5B779716" w:rsidRPr="00904A94">
        <w:rPr>
          <w:rFonts w:eastAsia="Times New Roman" w:cstheme="minorHAnsi"/>
        </w:rPr>
        <w:t xml:space="preserve">  Kierownika Projektu ze strony Zamawiającego</w:t>
      </w:r>
      <w:r w:rsidR="63CEEC90" w:rsidRPr="00904A94">
        <w:rPr>
          <w:rFonts w:eastAsia="Times New Roman" w:cstheme="minorHAnsi"/>
        </w:rPr>
        <w:t>, akceptacja może nastąpić w formie mailowej</w:t>
      </w:r>
      <w:r w:rsidR="5B779716" w:rsidRPr="00904A94">
        <w:rPr>
          <w:rFonts w:eastAsia="Times New Roman" w:cstheme="minorHAnsi"/>
        </w:rPr>
        <w:t>;</w:t>
      </w:r>
    </w:p>
    <w:p w14:paraId="51C8587C" w14:textId="5723A28C" w:rsidR="000D459C" w:rsidRPr="00904A94" w:rsidRDefault="00F0503B"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P</w:t>
      </w:r>
      <w:r w:rsidR="000D459C" w:rsidRPr="00904A94">
        <w:rPr>
          <w:rFonts w:eastAsia="Times New Roman" w:cstheme="minorHAnsi"/>
          <w:lang w:eastAsia="x-none"/>
        </w:rPr>
        <w:t xml:space="preserve">rzedkładanie informacji Kierownikowi Projektu ze strony Zamawiającego zgodnie z jego </w:t>
      </w:r>
      <w:r w:rsidR="00042FB6">
        <w:rPr>
          <w:rFonts w:eastAsia="Times New Roman" w:cstheme="minorHAnsi"/>
          <w:lang w:eastAsia="x-none"/>
        </w:rPr>
        <w:t>żądaniami</w:t>
      </w:r>
      <w:r w:rsidR="0004549E">
        <w:rPr>
          <w:rFonts w:eastAsia="Times New Roman" w:cstheme="minorHAnsi"/>
          <w:lang w:eastAsia="x-none"/>
        </w:rPr>
        <w:t xml:space="preserve"> lub wezwaniami</w:t>
      </w:r>
      <w:r w:rsidR="000D459C" w:rsidRPr="00904A94">
        <w:rPr>
          <w:rFonts w:eastAsia="Times New Roman" w:cstheme="minorHAnsi"/>
          <w:lang w:eastAsia="x-none"/>
        </w:rPr>
        <w:t>;</w:t>
      </w:r>
    </w:p>
    <w:p w14:paraId="0DF7628B" w14:textId="0D1FA9E8" w:rsidR="000D459C" w:rsidRPr="00904A94" w:rsidRDefault="00F0503B"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R</w:t>
      </w:r>
      <w:r w:rsidR="000D459C" w:rsidRPr="00904A94">
        <w:rPr>
          <w:rFonts w:eastAsia="Times New Roman" w:cstheme="minorHAnsi"/>
          <w:lang w:eastAsia="x-none"/>
        </w:rPr>
        <w:t>ealizowanie we współpracy z Kierownikiem Projektu ze strony Zamawiającego wszystkich zadań związanych z procesem zarządzania projektem;</w:t>
      </w:r>
    </w:p>
    <w:p w14:paraId="668C2BA3" w14:textId="12C5E2FB" w:rsidR="000D459C" w:rsidRPr="00904A94" w:rsidRDefault="00F0503B"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W</w:t>
      </w:r>
      <w:r w:rsidR="000D459C" w:rsidRPr="00904A94">
        <w:rPr>
          <w:rFonts w:eastAsia="Times New Roman" w:cstheme="minorHAnsi"/>
          <w:lang w:eastAsia="x-none"/>
        </w:rPr>
        <w:t xml:space="preserve">spólne z Kierownikiem Projektu ze strony Zamawiającego rozwiązywane istotnych kwestii pojawiających się podczas prac projektowych; </w:t>
      </w:r>
    </w:p>
    <w:p w14:paraId="2A72EE73" w14:textId="4CA1656A" w:rsidR="000D459C" w:rsidRPr="00904A94" w:rsidRDefault="00F0503B"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K</w:t>
      </w:r>
      <w:r w:rsidR="000D459C" w:rsidRPr="00904A94">
        <w:rPr>
          <w:rFonts w:eastAsia="Times New Roman" w:cstheme="minorHAnsi"/>
          <w:lang w:eastAsia="x-none"/>
        </w:rPr>
        <w:t>oordynacja przeprowadzenia odbioru prac w projekcie z zastrzeżeniem, że w przypadku powstania kwestii spornych między Stronami zaangażowanymi w realizację Przedmiotu Umowy</w:t>
      </w:r>
      <w:r>
        <w:rPr>
          <w:rFonts w:eastAsia="Times New Roman" w:cstheme="minorHAnsi"/>
          <w:lang w:eastAsia="x-none"/>
        </w:rPr>
        <w:t>,</w:t>
      </w:r>
      <w:r w:rsidR="000D459C" w:rsidRPr="00904A94">
        <w:rPr>
          <w:rFonts w:eastAsia="Times New Roman" w:cstheme="minorHAnsi"/>
          <w:lang w:eastAsia="x-none"/>
        </w:rPr>
        <w:t xml:space="preserve"> Kierownik Projektu</w:t>
      </w:r>
      <w:r>
        <w:rPr>
          <w:rFonts w:eastAsia="Times New Roman" w:cstheme="minorHAnsi"/>
          <w:lang w:eastAsia="x-none"/>
        </w:rPr>
        <w:t xml:space="preserve"> Wykonawcy</w:t>
      </w:r>
      <w:r w:rsidR="000D459C" w:rsidRPr="00904A94">
        <w:rPr>
          <w:rFonts w:eastAsia="Times New Roman" w:cstheme="minorHAnsi"/>
          <w:lang w:eastAsia="x-none"/>
        </w:rPr>
        <w:t xml:space="preserve"> powinien być stroną wskazującą najlepsze dostępne rozwiązanie; </w:t>
      </w:r>
    </w:p>
    <w:p w14:paraId="2723D79F" w14:textId="66261C38" w:rsidR="000D459C" w:rsidRPr="00904A94" w:rsidRDefault="005A2484"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T</w:t>
      </w:r>
      <w:r w:rsidR="000D459C" w:rsidRPr="00904A94">
        <w:rPr>
          <w:rFonts w:eastAsia="Times New Roman" w:cstheme="minorHAnsi"/>
          <w:lang w:eastAsia="x-none"/>
        </w:rPr>
        <w:t>worzenie planów etapów i ewentualnych planów awaryjnych</w:t>
      </w:r>
      <w:r w:rsidR="00F0503B">
        <w:rPr>
          <w:rFonts w:eastAsia="Times New Roman" w:cstheme="minorHAnsi"/>
          <w:lang w:eastAsia="x-none"/>
        </w:rPr>
        <w:t>:</w:t>
      </w:r>
    </w:p>
    <w:p w14:paraId="2513C096" w14:textId="53AB7DD7" w:rsidR="000D459C" w:rsidRPr="00904A94" w:rsidRDefault="005A2484"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Z</w:t>
      </w:r>
      <w:r w:rsidR="000D459C" w:rsidRPr="00904A94">
        <w:rPr>
          <w:rFonts w:eastAsia="Times New Roman" w:cstheme="minorHAnsi"/>
          <w:lang w:eastAsia="x-none"/>
        </w:rPr>
        <w:t>głaszanie potrzeby konsultacji i doradztwa w zakresie realizacji Przedmiotu Umowy</w:t>
      </w:r>
      <w:r w:rsidR="00F0503B">
        <w:rPr>
          <w:rFonts w:eastAsia="Times New Roman" w:cstheme="minorHAnsi"/>
          <w:lang w:eastAsia="x-none"/>
        </w:rPr>
        <w:t>:</w:t>
      </w:r>
    </w:p>
    <w:p w14:paraId="01CFFB76" w14:textId="3C6037F0" w:rsidR="000D459C" w:rsidRPr="00904A94" w:rsidRDefault="005A2484"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P</w:t>
      </w:r>
      <w:r w:rsidR="000D459C" w:rsidRPr="00904A94">
        <w:rPr>
          <w:rFonts w:eastAsia="Times New Roman" w:cstheme="minorHAnsi"/>
          <w:lang w:eastAsia="x-none"/>
        </w:rPr>
        <w:t>rowadzenie i archiwizowanie dokumentacji zdarzeń i czynności wykonanych w ramach realizacji Przedmiotu Umowy, pozwalających na ustalenie faktów związanych m.in. ze zlecaniem, odbiorem i rozliczeniem wdrażanych usług</w:t>
      </w:r>
      <w:r w:rsidR="00F0503B">
        <w:rPr>
          <w:rFonts w:eastAsia="Times New Roman" w:cstheme="minorHAnsi"/>
          <w:lang w:eastAsia="x-none"/>
        </w:rPr>
        <w:t>:</w:t>
      </w:r>
    </w:p>
    <w:p w14:paraId="22EE7D7D" w14:textId="33EA7ABC" w:rsidR="000D459C" w:rsidRPr="00904A94" w:rsidRDefault="005A2484"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K</w:t>
      </w:r>
      <w:r w:rsidR="000D459C" w:rsidRPr="00904A94">
        <w:rPr>
          <w:rFonts w:eastAsia="Times New Roman" w:cstheme="minorHAnsi"/>
          <w:lang w:eastAsia="x-none"/>
        </w:rPr>
        <w:t>ontrola zakresu Projektu</w:t>
      </w:r>
      <w:r>
        <w:rPr>
          <w:rFonts w:eastAsia="Times New Roman" w:cstheme="minorHAnsi"/>
          <w:lang w:eastAsia="x-none"/>
        </w:rPr>
        <w:t>;</w:t>
      </w:r>
    </w:p>
    <w:p w14:paraId="3250F0EA" w14:textId="71B06EEC" w:rsidR="000D459C" w:rsidRPr="00904A94" w:rsidRDefault="005A2484"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Z</w:t>
      </w:r>
      <w:r w:rsidR="000D459C" w:rsidRPr="00904A94">
        <w:rPr>
          <w:rFonts w:eastAsia="Times New Roman" w:cstheme="minorHAnsi"/>
          <w:lang w:eastAsia="x-none"/>
        </w:rPr>
        <w:t>arządzanie ryzykiem</w:t>
      </w:r>
      <w:r>
        <w:rPr>
          <w:rFonts w:eastAsia="Times New Roman" w:cstheme="minorHAnsi"/>
          <w:lang w:eastAsia="x-none"/>
        </w:rPr>
        <w:t>;</w:t>
      </w:r>
    </w:p>
    <w:p w14:paraId="66371CF1" w14:textId="404CEFEF" w:rsidR="000D459C" w:rsidRPr="00904A94" w:rsidRDefault="005A2484"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W</w:t>
      </w:r>
      <w:r w:rsidR="000D459C" w:rsidRPr="00904A94">
        <w:rPr>
          <w:rFonts w:eastAsia="Times New Roman" w:cstheme="minorHAnsi"/>
          <w:lang w:eastAsia="x-none"/>
        </w:rPr>
        <w:t>spólna z Kierownikiem Projektu ze strony Zamawiającego kontrola terminowej i zgodnej z</w:t>
      </w:r>
      <w:r w:rsidR="00AF5E1B" w:rsidRPr="00904A94">
        <w:rPr>
          <w:rFonts w:eastAsia="Times New Roman" w:cstheme="minorHAnsi"/>
          <w:lang w:eastAsia="x-none"/>
        </w:rPr>
        <w:t>e</w:t>
      </w:r>
      <w:r w:rsidR="000D459C" w:rsidRPr="00904A94">
        <w:rPr>
          <w:rFonts w:eastAsia="Times New Roman" w:cstheme="minorHAnsi"/>
          <w:lang w:eastAsia="x-none"/>
        </w:rPr>
        <w:t xml:space="preserve"> </w:t>
      </w:r>
      <w:r w:rsidR="006D401E" w:rsidRPr="00904A94">
        <w:rPr>
          <w:rFonts w:eastAsia="Times New Roman" w:cstheme="minorHAnsi"/>
          <w:lang w:eastAsia="x-none"/>
        </w:rPr>
        <w:t xml:space="preserve">zobowiązaniami finansowymi Zamawiającego </w:t>
      </w:r>
      <w:r w:rsidR="000D459C" w:rsidRPr="00904A94">
        <w:rPr>
          <w:rFonts w:eastAsia="Times New Roman" w:cstheme="minorHAnsi"/>
          <w:lang w:eastAsia="x-none"/>
        </w:rPr>
        <w:t>realizacji Przedmiotu Umowy</w:t>
      </w:r>
      <w:r>
        <w:rPr>
          <w:rFonts w:eastAsia="Times New Roman" w:cstheme="minorHAnsi"/>
          <w:lang w:eastAsia="x-none"/>
        </w:rPr>
        <w:t>;</w:t>
      </w:r>
    </w:p>
    <w:p w14:paraId="6B5E44E1" w14:textId="629D842E" w:rsidR="000D459C" w:rsidRPr="00904A94" w:rsidRDefault="005A2484" w:rsidP="00C24946">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W</w:t>
      </w:r>
      <w:r w:rsidR="000D459C" w:rsidRPr="00904A94">
        <w:rPr>
          <w:rFonts w:eastAsia="Times New Roman" w:cstheme="minorHAnsi"/>
          <w:lang w:eastAsia="x-none"/>
        </w:rPr>
        <w:t>spólne z Kierownikiem Projektu ze strony Zamawiającego rozwiązywane istotnych kwestii pojawiających się podczas wdrażania usług, w tym nadzór nad Liderami Zespołów Projektowych.</w:t>
      </w:r>
    </w:p>
    <w:p w14:paraId="0B6E0F98" w14:textId="77777777" w:rsidR="000D459C" w:rsidRPr="00904A94" w:rsidRDefault="000D459C" w:rsidP="00C24946">
      <w:pPr>
        <w:widowControl w:val="0"/>
        <w:numPr>
          <w:ilvl w:val="0"/>
          <w:numId w:val="45"/>
        </w:numPr>
        <w:suppressAutoHyphens/>
        <w:autoSpaceDE w:val="0"/>
        <w:autoSpaceDN w:val="0"/>
        <w:adjustRightInd w:val="0"/>
        <w:spacing w:after="0" w:line="240" w:lineRule="auto"/>
        <w:ind w:left="426" w:hanging="426"/>
        <w:jc w:val="both"/>
        <w:rPr>
          <w:rFonts w:eastAsia="Times New Roman" w:cstheme="minorHAnsi"/>
          <w:lang w:eastAsia="x-none"/>
        </w:rPr>
      </w:pPr>
      <w:r w:rsidRPr="00904A94">
        <w:rPr>
          <w:rFonts w:eastAsia="Times New Roman" w:cstheme="minorHAnsi"/>
          <w:lang w:eastAsia="x-none"/>
        </w:rPr>
        <w:t xml:space="preserve">Do obowiązków Kierownika Projektu ze strony Zamawiającego należy: </w:t>
      </w:r>
    </w:p>
    <w:p w14:paraId="1858F710" w14:textId="1706B5D7" w:rsidR="000D459C" w:rsidRPr="00904A94" w:rsidRDefault="000E27A4" w:rsidP="00C24946">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P</w:t>
      </w:r>
      <w:r w:rsidR="000D459C" w:rsidRPr="00904A94">
        <w:rPr>
          <w:rFonts w:eastAsia="Times New Roman" w:cstheme="minorHAnsi"/>
          <w:lang w:eastAsia="x-none"/>
        </w:rPr>
        <w:t xml:space="preserve">rzekazanie danych niezbędnych do opracowania </w:t>
      </w:r>
      <w:r w:rsidR="0027785B" w:rsidRPr="00904A94">
        <w:rPr>
          <w:rFonts w:eastAsia="Times New Roman" w:cstheme="minorHAnsi"/>
          <w:lang w:eastAsia="x-none"/>
        </w:rPr>
        <w:t xml:space="preserve">Analizy Przedwdrożeniowej </w:t>
      </w:r>
      <w:r w:rsidR="000D459C" w:rsidRPr="00904A94">
        <w:rPr>
          <w:rFonts w:eastAsia="Times New Roman" w:cstheme="minorHAnsi"/>
          <w:lang w:eastAsia="x-none"/>
        </w:rPr>
        <w:t xml:space="preserve"> i realizacji Przedmiotu Umowy</w:t>
      </w:r>
      <w:r w:rsidR="00780D6D">
        <w:rPr>
          <w:rFonts w:eastAsia="Times New Roman" w:cstheme="minorHAnsi"/>
          <w:lang w:eastAsia="x-none"/>
        </w:rPr>
        <w:t>;</w:t>
      </w:r>
    </w:p>
    <w:p w14:paraId="280AE72C" w14:textId="3B607D97" w:rsidR="000D459C" w:rsidRPr="00904A94" w:rsidRDefault="000E27A4" w:rsidP="00C24946">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Z</w:t>
      </w:r>
      <w:r w:rsidR="000D459C" w:rsidRPr="00904A94">
        <w:rPr>
          <w:rFonts w:eastAsia="Times New Roman" w:cstheme="minorHAnsi"/>
          <w:lang w:eastAsia="x-none"/>
        </w:rPr>
        <w:t>apoznanie z harmonogramem realizacji Umowy oraz bieżące przekazywanie informacji o harmonogramie i jego zmianach do odpowiednich osób i jednostek organizacyjnych</w:t>
      </w:r>
      <w:r w:rsidR="00C57E65">
        <w:rPr>
          <w:rFonts w:eastAsia="Times New Roman" w:cstheme="minorHAnsi"/>
          <w:lang w:eastAsia="x-none"/>
        </w:rPr>
        <w:t>;</w:t>
      </w:r>
    </w:p>
    <w:p w14:paraId="45534BF7" w14:textId="58B37B06" w:rsidR="000D459C" w:rsidRPr="00904A94" w:rsidRDefault="000E27A4" w:rsidP="00C24946">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A</w:t>
      </w:r>
      <w:r w:rsidR="000D459C" w:rsidRPr="00904A94">
        <w:rPr>
          <w:rFonts w:eastAsia="Times New Roman" w:cstheme="minorHAnsi"/>
          <w:lang w:eastAsia="x-none"/>
        </w:rPr>
        <w:t>kceptowanie terminów planu realizacji Umowy przygotowanego przez Kierownika Projektu Wykonawcy</w:t>
      </w:r>
      <w:r w:rsidR="00C57E65">
        <w:rPr>
          <w:rFonts w:eastAsia="Times New Roman" w:cstheme="minorHAnsi"/>
          <w:lang w:eastAsia="x-none"/>
        </w:rPr>
        <w:t>;</w:t>
      </w:r>
    </w:p>
    <w:p w14:paraId="2796196D" w14:textId="6968B4E5" w:rsidR="000D459C" w:rsidRPr="00904A94" w:rsidRDefault="000E27A4" w:rsidP="00C24946">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Z</w:t>
      </w:r>
      <w:r w:rsidR="000D459C" w:rsidRPr="00904A94">
        <w:rPr>
          <w:rFonts w:eastAsia="Times New Roman" w:cstheme="minorHAnsi"/>
          <w:lang w:eastAsia="x-none"/>
        </w:rPr>
        <w:t>apewnienie prawidłowej dokumentacji realizacji projektu</w:t>
      </w:r>
      <w:r w:rsidR="006D401E" w:rsidRPr="00904A94">
        <w:rPr>
          <w:rFonts w:eastAsia="Times New Roman" w:cstheme="minorHAnsi"/>
          <w:lang w:eastAsia="x-none"/>
        </w:rPr>
        <w:t>,</w:t>
      </w:r>
      <w:r w:rsidR="000D459C" w:rsidRPr="00904A94">
        <w:rPr>
          <w:rFonts w:eastAsia="Times New Roman" w:cstheme="minorHAnsi"/>
          <w:lang w:eastAsia="x-none"/>
        </w:rPr>
        <w:t xml:space="preserve"> w tym dbałość o terminowość, kompletność oraz zawartość merytoryczną wszelkich protokołów, powiadomień o wizytach oraz innych informacji lub danych wymienianych przez Strony</w:t>
      </w:r>
      <w:r w:rsidR="0021302B">
        <w:rPr>
          <w:rFonts w:eastAsia="Times New Roman" w:cstheme="minorHAnsi"/>
          <w:lang w:eastAsia="x-none"/>
        </w:rPr>
        <w:t>;</w:t>
      </w:r>
    </w:p>
    <w:p w14:paraId="445A2425" w14:textId="5A52590E" w:rsidR="000D459C" w:rsidRPr="00904A94" w:rsidRDefault="000E27A4" w:rsidP="00C24946">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A</w:t>
      </w:r>
      <w:r w:rsidR="000D459C" w:rsidRPr="00904A94">
        <w:rPr>
          <w:rFonts w:eastAsia="Times New Roman" w:cstheme="minorHAnsi"/>
          <w:lang w:eastAsia="x-none"/>
        </w:rPr>
        <w:t xml:space="preserve">kceptowanie terminów wizyt konsultantów Wykonawcy </w:t>
      </w:r>
      <w:r w:rsidR="006D401E" w:rsidRPr="00904A94">
        <w:rPr>
          <w:rFonts w:eastAsia="Times New Roman" w:cstheme="minorHAnsi"/>
          <w:lang w:eastAsia="x-none"/>
        </w:rPr>
        <w:t>u</w:t>
      </w:r>
      <w:r w:rsidR="000D459C" w:rsidRPr="00904A94">
        <w:rPr>
          <w:rFonts w:eastAsia="Times New Roman" w:cstheme="minorHAnsi"/>
          <w:lang w:eastAsia="x-none"/>
        </w:rPr>
        <w:t xml:space="preserve"> Zamawiającego</w:t>
      </w:r>
      <w:r w:rsidR="0021302B">
        <w:rPr>
          <w:rFonts w:eastAsia="Times New Roman" w:cstheme="minorHAnsi"/>
          <w:lang w:eastAsia="x-none"/>
        </w:rPr>
        <w:t>;</w:t>
      </w:r>
    </w:p>
    <w:p w14:paraId="51296619" w14:textId="4895F65A" w:rsidR="000D459C" w:rsidRPr="00904A94" w:rsidRDefault="000E27A4" w:rsidP="00C24946">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S</w:t>
      </w:r>
      <w:r w:rsidR="000D459C" w:rsidRPr="00904A94">
        <w:rPr>
          <w:rFonts w:eastAsia="Times New Roman" w:cstheme="minorHAnsi"/>
          <w:lang w:eastAsia="x-none"/>
        </w:rPr>
        <w:t>prawdzanie stanu wykonania zadań nałożonych na personel Zamawiającego w protokołach dokumentujących poszczególne pobyty konsultantów Wykonawcy przed potwierdzeniem terminów ich kolejnych wizyt</w:t>
      </w:r>
      <w:r w:rsidR="0021302B">
        <w:rPr>
          <w:rFonts w:eastAsia="Times New Roman" w:cstheme="minorHAnsi"/>
          <w:lang w:eastAsia="x-none"/>
        </w:rPr>
        <w:t>;</w:t>
      </w:r>
    </w:p>
    <w:p w14:paraId="3C3EB1F0" w14:textId="3C18AB18" w:rsidR="000D459C" w:rsidRPr="00904A94" w:rsidRDefault="000E27A4" w:rsidP="00C24946">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O</w:t>
      </w:r>
      <w:r w:rsidR="000D459C" w:rsidRPr="00904A94">
        <w:rPr>
          <w:rFonts w:eastAsia="Times New Roman" w:cstheme="minorHAnsi"/>
          <w:lang w:eastAsia="x-none"/>
        </w:rPr>
        <w:t xml:space="preserve">piniowanie i akceptowanie pod kątem merytorycznym uwag zamieszczanych przez Użytkowników w protokołach podpisywanych po wizytach konsultantów Wykonawcy w terminie 5 Dni roboczych od </w:t>
      </w:r>
      <w:r w:rsidR="006D401E" w:rsidRPr="00904A94">
        <w:rPr>
          <w:rFonts w:eastAsia="Times New Roman" w:cstheme="minorHAnsi"/>
          <w:lang w:eastAsia="x-none"/>
        </w:rPr>
        <w:t xml:space="preserve">dnia </w:t>
      </w:r>
      <w:r w:rsidR="000D459C" w:rsidRPr="00904A94">
        <w:rPr>
          <w:rFonts w:eastAsia="Times New Roman" w:cstheme="minorHAnsi"/>
          <w:lang w:eastAsia="x-none"/>
        </w:rPr>
        <w:t>ich otrzymania od Wykonawcy w formie protokołu z wizyty konsultantów Wykonawcy lub odrębnego wykazu przesłanego drogą mailową,</w:t>
      </w:r>
    </w:p>
    <w:p w14:paraId="4C3D0A65" w14:textId="5B125337" w:rsidR="000D459C" w:rsidRPr="00904A94" w:rsidRDefault="0021302B" w:rsidP="00C24946">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rPr>
      </w:pPr>
      <w:r>
        <w:rPr>
          <w:rFonts w:eastAsia="Times New Roman" w:cstheme="minorHAnsi"/>
        </w:rPr>
        <w:t>Z</w:t>
      </w:r>
      <w:r w:rsidR="5B779716" w:rsidRPr="00904A94">
        <w:rPr>
          <w:rFonts w:eastAsia="Times New Roman" w:cstheme="minorHAnsi"/>
        </w:rPr>
        <w:t>apewnienie obecności na szkoleniach  wyznaczonych pracowników Zamawiającego</w:t>
      </w:r>
      <w:r>
        <w:rPr>
          <w:rFonts w:eastAsia="Times New Roman" w:cstheme="minorHAnsi"/>
        </w:rPr>
        <w:t>;</w:t>
      </w:r>
    </w:p>
    <w:p w14:paraId="5CC4A619" w14:textId="690F50BA" w:rsidR="000D459C" w:rsidRPr="00904A94" w:rsidRDefault="0021302B" w:rsidP="00C24946">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K</w:t>
      </w:r>
      <w:r w:rsidR="000D459C" w:rsidRPr="00904A94">
        <w:rPr>
          <w:rFonts w:eastAsia="Times New Roman" w:cstheme="minorHAnsi"/>
          <w:lang w:eastAsia="x-none"/>
        </w:rPr>
        <w:t>oordynacja, weryfikacja i ewidencja zgłoszeń pracowników Zamawiającego do serwisu Wykonawcy,</w:t>
      </w:r>
    </w:p>
    <w:p w14:paraId="7F24EC03" w14:textId="0098C5A1" w:rsidR="000D459C" w:rsidRPr="00904A94" w:rsidRDefault="0021302B" w:rsidP="00C24946">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Z</w:t>
      </w:r>
      <w:r w:rsidR="000D459C" w:rsidRPr="00904A94">
        <w:rPr>
          <w:rFonts w:eastAsia="Times New Roman" w:cstheme="minorHAnsi"/>
          <w:lang w:eastAsia="x-none"/>
        </w:rPr>
        <w:t>arządzanie ryzykiem w szczególności: identyfikacja problemów, opóźnień i zagrożeń w Projekcie oraz podejmowanie niezbędnych działań dla ich rozwiązania</w:t>
      </w:r>
      <w:r>
        <w:rPr>
          <w:rFonts w:eastAsia="Times New Roman" w:cstheme="minorHAnsi"/>
          <w:lang w:eastAsia="x-none"/>
        </w:rPr>
        <w:t>;</w:t>
      </w:r>
    </w:p>
    <w:p w14:paraId="467F349D" w14:textId="7FE26629" w:rsidR="000D459C" w:rsidRPr="00904A94" w:rsidRDefault="0021302B" w:rsidP="00C24946">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Pr>
          <w:rFonts w:eastAsia="Times New Roman" w:cstheme="minorHAnsi"/>
          <w:lang w:eastAsia="x-none"/>
        </w:rPr>
        <w:t>Ś</w:t>
      </w:r>
      <w:r w:rsidR="000D459C" w:rsidRPr="00904A94">
        <w:rPr>
          <w:rFonts w:eastAsia="Times New Roman" w:cstheme="minorHAnsi"/>
          <w:lang w:eastAsia="x-none"/>
        </w:rPr>
        <w:t>cisła współpraca z Kierownikiem Projektu po stronie Wykonawcy</w:t>
      </w:r>
      <w:r w:rsidR="006D401E" w:rsidRPr="00904A94">
        <w:rPr>
          <w:rFonts w:eastAsia="Times New Roman" w:cstheme="minorHAnsi"/>
          <w:lang w:eastAsia="x-none"/>
        </w:rPr>
        <w:t>.</w:t>
      </w:r>
    </w:p>
    <w:p w14:paraId="7583C8DE" w14:textId="1A5C6364" w:rsidR="004E2421" w:rsidRPr="00904A94" w:rsidRDefault="004E2421" w:rsidP="00C24946">
      <w:pPr>
        <w:pStyle w:val="Akapitzlist"/>
        <w:numPr>
          <w:ilvl w:val="0"/>
          <w:numId w:val="45"/>
        </w:numPr>
        <w:jc w:val="both"/>
        <w:rPr>
          <w:rFonts w:asciiTheme="minorHAnsi" w:hAnsiTheme="minorHAnsi" w:cstheme="minorHAnsi"/>
          <w:sz w:val="22"/>
          <w:szCs w:val="22"/>
        </w:rPr>
      </w:pPr>
      <w:r w:rsidRPr="00904A94">
        <w:rPr>
          <w:rFonts w:asciiTheme="minorHAnsi" w:hAnsiTheme="minorHAnsi" w:cstheme="minorHAnsi"/>
          <w:sz w:val="22"/>
          <w:szCs w:val="22"/>
        </w:rPr>
        <w:t>Wykonawca gwarantuje, że wszyscy członkowie Personelu Wykonawcy, realizujący prace w ramach Umowy, będą posiadali umiejętności i doświadczenie odpowiednie do zakresu czynności powierzanych tym osobom oraz będą spełniali wymagania specjalistyczne w związku z wykonywaniem powierzonych im zadań.</w:t>
      </w:r>
    </w:p>
    <w:p w14:paraId="0C4098F2" w14:textId="4F8405F6" w:rsidR="004E2421" w:rsidRPr="00904A94" w:rsidRDefault="004E2421" w:rsidP="00C24946">
      <w:pPr>
        <w:pStyle w:val="Akapitzlist"/>
        <w:numPr>
          <w:ilvl w:val="0"/>
          <w:numId w:val="45"/>
        </w:numPr>
        <w:jc w:val="both"/>
        <w:rPr>
          <w:rFonts w:asciiTheme="minorHAnsi" w:hAnsiTheme="minorHAnsi" w:cstheme="minorHAnsi"/>
          <w:sz w:val="22"/>
          <w:szCs w:val="22"/>
        </w:rPr>
      </w:pPr>
      <w:r w:rsidRPr="00904A94">
        <w:rPr>
          <w:rFonts w:asciiTheme="minorHAnsi" w:hAnsiTheme="minorHAnsi" w:cstheme="minorHAnsi"/>
          <w:sz w:val="22"/>
          <w:szCs w:val="22"/>
        </w:rPr>
        <w:lastRenderedPageBreak/>
        <w:t>Wykonawca odpowiada za przestrzeganie przez Personel Wykonawcy wymagań wskazanych w Umowie, a także innych standardów oraz procedur wewnętrznych Zamawiającego, o których Personel Wykonawcy został wcześniej poinformowany przez Zamawiającego.</w:t>
      </w:r>
    </w:p>
    <w:p w14:paraId="47BEF457" w14:textId="23E1DC26" w:rsidR="004E2421" w:rsidRPr="00904A94" w:rsidRDefault="006105C8" w:rsidP="00C24946">
      <w:pPr>
        <w:widowControl w:val="0"/>
        <w:numPr>
          <w:ilvl w:val="0"/>
          <w:numId w:val="45"/>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Wykonawca zobowiązuje się, że skład osobowy Personelu Kluczowego Wykonawcy wskazany w </w:t>
      </w:r>
      <w:r w:rsidR="00AF7A88" w:rsidRPr="00904A94">
        <w:rPr>
          <w:rFonts w:eastAsia="Times New Roman" w:cstheme="minorHAnsi"/>
          <w:lang w:eastAsia="pl-PL"/>
        </w:rPr>
        <w:t>Ofercie</w:t>
      </w:r>
      <w:r w:rsidRPr="00904A94">
        <w:rPr>
          <w:rFonts w:eastAsia="Times New Roman" w:cstheme="minorHAnsi"/>
          <w:lang w:eastAsia="pl-PL"/>
        </w:rPr>
        <w:t xml:space="preserve"> nie będzie ulegał zmianom bez uprzedniej pisemnej zgody Zamawiającego, której Zamawiający nie odmówi bezzasadnie. Zmiany składu Personelu Kluczowego Wykonawcy, dokonywane będą w drodze uzgodnień pomiędzy Kierownikami Projektu </w:t>
      </w:r>
      <w:r w:rsidR="00AF7A88" w:rsidRPr="00904A94">
        <w:rPr>
          <w:rFonts w:eastAsia="Times New Roman" w:cstheme="minorHAnsi"/>
          <w:lang w:eastAsia="pl-PL"/>
        </w:rPr>
        <w:t>w formie dokumentowej</w:t>
      </w:r>
      <w:r w:rsidRPr="00904A94">
        <w:rPr>
          <w:rFonts w:eastAsia="Times New Roman" w:cstheme="minorHAnsi"/>
          <w:lang w:eastAsia="pl-PL"/>
        </w:rPr>
        <w:t xml:space="preserve">. Dla uniknięcia wszelkich wątpliwości Strony potwierdzają, że powyżej wskazane zmiany nie wymagają formalnego aneksowania Umowy ale </w:t>
      </w:r>
      <w:r w:rsidR="0004549E" w:rsidRPr="00904A94">
        <w:rPr>
          <w:rFonts w:eastAsia="Times New Roman" w:cstheme="minorHAnsi"/>
          <w:lang w:eastAsia="pl-PL"/>
        </w:rPr>
        <w:t>m</w:t>
      </w:r>
      <w:r w:rsidR="0004549E">
        <w:rPr>
          <w:rFonts w:eastAsia="Times New Roman" w:cstheme="minorHAnsi"/>
          <w:lang w:eastAsia="pl-PL"/>
        </w:rPr>
        <w:t>ogą</w:t>
      </w:r>
      <w:r w:rsidR="0004549E" w:rsidRPr="00904A94">
        <w:rPr>
          <w:rFonts w:eastAsia="Times New Roman" w:cstheme="minorHAnsi"/>
          <w:lang w:eastAsia="pl-PL"/>
        </w:rPr>
        <w:t xml:space="preserve"> </w:t>
      </w:r>
      <w:r w:rsidRPr="00904A94">
        <w:rPr>
          <w:rFonts w:eastAsia="Times New Roman" w:cstheme="minorHAnsi"/>
          <w:lang w:eastAsia="pl-PL"/>
        </w:rPr>
        <w:t xml:space="preserve">być </w:t>
      </w:r>
      <w:r w:rsidR="0004549E" w:rsidRPr="00904A94">
        <w:rPr>
          <w:rFonts w:eastAsia="Times New Roman" w:cstheme="minorHAnsi"/>
          <w:lang w:eastAsia="pl-PL"/>
        </w:rPr>
        <w:t>dokonan</w:t>
      </w:r>
      <w:r w:rsidR="0004549E">
        <w:rPr>
          <w:rFonts w:eastAsia="Times New Roman" w:cstheme="minorHAnsi"/>
          <w:lang w:eastAsia="pl-PL"/>
        </w:rPr>
        <w:t>e</w:t>
      </w:r>
      <w:r w:rsidR="0004549E" w:rsidRPr="00904A94">
        <w:rPr>
          <w:rFonts w:eastAsia="Times New Roman" w:cstheme="minorHAnsi"/>
          <w:lang w:eastAsia="pl-PL"/>
        </w:rPr>
        <w:t xml:space="preserve"> </w:t>
      </w:r>
      <w:r w:rsidRPr="00904A94">
        <w:rPr>
          <w:rFonts w:eastAsia="Times New Roman" w:cstheme="minorHAnsi"/>
          <w:lang w:eastAsia="pl-PL"/>
        </w:rPr>
        <w:t xml:space="preserve">po uprzedniej wyraźnej i jednoznacznej zgodzie Zamawiającego </w:t>
      </w:r>
      <w:r w:rsidR="0004549E">
        <w:rPr>
          <w:rFonts w:eastAsia="Times New Roman" w:cstheme="minorHAnsi"/>
          <w:lang w:eastAsia="pl-PL"/>
        </w:rPr>
        <w:t>wyrażonej</w:t>
      </w:r>
      <w:r w:rsidR="0004549E" w:rsidRPr="00904A94">
        <w:rPr>
          <w:rFonts w:eastAsia="Times New Roman" w:cstheme="minorHAnsi"/>
          <w:lang w:eastAsia="pl-PL"/>
        </w:rPr>
        <w:t xml:space="preserve"> </w:t>
      </w:r>
      <w:r w:rsidRPr="00904A94">
        <w:rPr>
          <w:rFonts w:eastAsia="Times New Roman" w:cstheme="minorHAnsi"/>
          <w:lang w:eastAsia="pl-PL"/>
        </w:rPr>
        <w:t>na piśmie.</w:t>
      </w:r>
      <w:r w:rsidR="00AF5E1B" w:rsidRPr="00904A94">
        <w:rPr>
          <w:rFonts w:eastAsia="Times New Roman" w:cstheme="minorHAnsi"/>
          <w:lang w:eastAsia="pl-PL"/>
        </w:rPr>
        <w:t xml:space="preserve"> Członek Personelu Kluczowego nie może zostać zastąpiony osobą o niższych kwalifikacjach. </w:t>
      </w:r>
    </w:p>
    <w:p w14:paraId="62F1D6D4" w14:textId="3C9B0455" w:rsidR="006105C8" w:rsidRPr="00904A94" w:rsidRDefault="006105C8" w:rsidP="00C24946">
      <w:pPr>
        <w:widowControl w:val="0"/>
        <w:numPr>
          <w:ilvl w:val="0"/>
          <w:numId w:val="45"/>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Wykonawca zobowiązany jest do odsunięcia członka Personelu Kluczowego Wykonawcy od wykonywania przedmiotu Umowy i zastąpienia go inną osobą o kompetencjach nie mniejszych niż wymagane dla profilu zastępowanego członka </w:t>
      </w:r>
      <w:r w:rsidR="00AF5E1B" w:rsidRPr="00904A94">
        <w:rPr>
          <w:rFonts w:eastAsia="Times New Roman" w:cstheme="minorHAnsi"/>
          <w:lang w:eastAsia="pl-PL"/>
        </w:rPr>
        <w:t xml:space="preserve">Kluczowego </w:t>
      </w:r>
      <w:r w:rsidRPr="00904A94">
        <w:rPr>
          <w:rFonts w:eastAsia="Times New Roman" w:cstheme="minorHAnsi"/>
          <w:lang w:eastAsia="pl-PL"/>
        </w:rPr>
        <w:t>Personelu Wykonawcy, jeśli członek Personelu Kluczowego Wykonawcy z jakichkolwiek przyczyn straci wymagane uprawnienia zawodowe lub nie będzie spełniał przesłanek wymaganych dla uprawnień do dostępu do informacji lub Infrastruktury Zamawiającego.</w:t>
      </w:r>
    </w:p>
    <w:p w14:paraId="19B750CA" w14:textId="379AE5D0" w:rsidR="006105C8" w:rsidRPr="00904A94" w:rsidRDefault="28498DEE" w:rsidP="00C24946">
      <w:pPr>
        <w:widowControl w:val="0"/>
        <w:numPr>
          <w:ilvl w:val="0"/>
          <w:numId w:val="45"/>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Dostęp do pomieszczeń Infrastruktury Zamawiającego może być uzależniony od spełnienia przez członka Personelu Wykonawcy dodatkowych wymogów wynikających z procedur wewnętrznych Zamawiającego lub z obowiązujących przepisów prawa, w tym przepisów o ochronie danych osobowych, bezpieczeństwie i higienie pracy. Zamawiający poinformuje Kierownika Projektu Wykonawcy o konieczności spełnienia powyższych wymogów przed rozpoczęciem wykonywania przedmiotu Umowy przez Personel Wykonawcy.</w:t>
      </w:r>
    </w:p>
    <w:p w14:paraId="7885B773" w14:textId="769EECE7" w:rsidR="000D459C" w:rsidRPr="00904A94" w:rsidRDefault="000D459C" w:rsidP="00C24946">
      <w:pPr>
        <w:widowControl w:val="0"/>
        <w:numPr>
          <w:ilvl w:val="0"/>
          <w:numId w:val="45"/>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Zamawiający ma prawo w każdym czasie zwrócić się do Wykonawcy z wnioskiem o odsunięcie członka personelu Wykonawcy od wykonywania </w:t>
      </w:r>
      <w:r w:rsidR="002E6097" w:rsidRPr="00904A94">
        <w:rPr>
          <w:rFonts w:eastAsia="Times New Roman" w:cstheme="minorHAnsi"/>
          <w:lang w:eastAsia="pl-PL"/>
        </w:rPr>
        <w:t xml:space="preserve">Przedmiotu </w:t>
      </w:r>
      <w:r w:rsidRPr="00904A94">
        <w:rPr>
          <w:rFonts w:eastAsia="Times New Roman" w:cstheme="minorHAnsi"/>
          <w:lang w:eastAsia="pl-PL"/>
        </w:rPr>
        <w:t xml:space="preserve">Umowy, w szczególności w przypadku, gdy członek personelu Wykonawcy swoim działaniem lub zaniechaniem zagraża prawidłowej realizacji Przedmiotu Umowy, w szczególności jest nieobecny przez dłużej niż </w:t>
      </w:r>
      <w:r w:rsidR="00BE0F50" w:rsidRPr="00904A94">
        <w:rPr>
          <w:rFonts w:eastAsia="Times New Roman" w:cstheme="minorHAnsi"/>
          <w:lang w:eastAsia="pl-PL"/>
        </w:rPr>
        <w:t>21</w:t>
      </w:r>
      <w:r w:rsidRPr="00904A94">
        <w:rPr>
          <w:rFonts w:eastAsia="Times New Roman" w:cstheme="minorHAnsi"/>
          <w:lang w:eastAsia="pl-PL"/>
        </w:rPr>
        <w:t xml:space="preserve"> Dni kalendarzow</w:t>
      </w:r>
      <w:r w:rsidR="00BE0F50" w:rsidRPr="00904A94">
        <w:rPr>
          <w:rFonts w:eastAsia="Times New Roman" w:cstheme="minorHAnsi"/>
          <w:lang w:eastAsia="pl-PL"/>
        </w:rPr>
        <w:t>ych</w:t>
      </w:r>
      <w:r w:rsidRPr="00904A94">
        <w:rPr>
          <w:rFonts w:eastAsia="Times New Roman" w:cstheme="minorHAnsi"/>
          <w:lang w:eastAsia="pl-PL"/>
        </w:rPr>
        <w:t xml:space="preserve">. Wniosek ten, wraz z uzasadnieniem, składany jest na piśmie przez Kierownika Projektu Zamawiającego do Kierownika Projektu Wykonawcy. </w:t>
      </w:r>
    </w:p>
    <w:p w14:paraId="1ED5FEB1" w14:textId="767DC3E6" w:rsidR="00AF7A88" w:rsidRPr="00904A94" w:rsidRDefault="000D459C" w:rsidP="00C24946">
      <w:pPr>
        <w:widowControl w:val="0"/>
        <w:numPr>
          <w:ilvl w:val="0"/>
          <w:numId w:val="45"/>
        </w:numPr>
        <w:suppressAutoHyphens/>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Zmiana składu personelu Wykonawcy nie będzie powodować zmiany wysokości wynagrodzenia przysługującego Wykonawcy z tytułu realizacji Przedmiotu Umowy ani terminów wykonania poszczególnych usług/prac/czynności określonych w Harmonogramie Prac.</w:t>
      </w:r>
    </w:p>
    <w:p w14:paraId="0F963D1B" w14:textId="77777777" w:rsidR="004344AE" w:rsidRDefault="004344AE" w:rsidP="00904A94">
      <w:pPr>
        <w:widowControl w:val="0"/>
        <w:suppressAutoHyphens/>
        <w:autoSpaceDE w:val="0"/>
        <w:autoSpaceDN w:val="0"/>
        <w:adjustRightInd w:val="0"/>
        <w:spacing w:after="0" w:line="240" w:lineRule="auto"/>
        <w:jc w:val="center"/>
        <w:rPr>
          <w:rFonts w:eastAsia="Times New Roman" w:cstheme="minorHAnsi"/>
          <w:b/>
          <w:lang w:eastAsia="pl-PL"/>
        </w:rPr>
      </w:pPr>
    </w:p>
    <w:p w14:paraId="6C628C13" w14:textId="10EB0303" w:rsidR="00D5629A" w:rsidRPr="00904A94" w:rsidRDefault="006A55BF" w:rsidP="00904A94">
      <w:pPr>
        <w:widowControl w:val="0"/>
        <w:suppressAutoHyphens/>
        <w:autoSpaceDE w:val="0"/>
        <w:autoSpaceDN w:val="0"/>
        <w:adjustRightInd w:val="0"/>
        <w:spacing w:after="0" w:line="240" w:lineRule="auto"/>
        <w:jc w:val="center"/>
        <w:rPr>
          <w:rFonts w:eastAsia="Times New Roman" w:cstheme="minorHAnsi"/>
          <w:lang w:eastAsia="x-none"/>
        </w:rPr>
      </w:pPr>
      <w:r w:rsidRPr="00904A94">
        <w:rPr>
          <w:rFonts w:eastAsia="Times New Roman" w:cstheme="minorHAnsi"/>
          <w:b/>
          <w:lang w:eastAsia="pl-PL"/>
        </w:rPr>
        <w:t>§</w:t>
      </w:r>
      <w:r w:rsidR="00AF7A88" w:rsidRPr="00904A94">
        <w:rPr>
          <w:rFonts w:eastAsia="Times New Roman" w:cstheme="minorHAnsi"/>
          <w:b/>
          <w:lang w:eastAsia="pl-PL"/>
        </w:rPr>
        <w:t xml:space="preserve"> </w:t>
      </w:r>
      <w:r w:rsidRPr="00904A94">
        <w:rPr>
          <w:rFonts w:eastAsia="Times New Roman" w:cstheme="minorHAnsi"/>
          <w:b/>
          <w:lang w:eastAsia="pl-PL"/>
        </w:rPr>
        <w:t>1</w:t>
      </w:r>
      <w:r w:rsidR="00AF7A88" w:rsidRPr="00904A94">
        <w:rPr>
          <w:rFonts w:eastAsia="Times New Roman" w:cstheme="minorHAnsi"/>
          <w:b/>
          <w:lang w:eastAsia="pl-PL"/>
        </w:rPr>
        <w:t>3</w:t>
      </w:r>
      <w:r w:rsidRPr="00904A94">
        <w:rPr>
          <w:rFonts w:eastAsia="Times New Roman" w:cstheme="minorHAnsi"/>
          <w:b/>
          <w:lang w:eastAsia="pl-PL"/>
        </w:rPr>
        <w:t xml:space="preserve"> [Usługi serwisu </w:t>
      </w:r>
      <w:r w:rsidR="003953C8">
        <w:rPr>
          <w:rFonts w:eastAsia="Times New Roman" w:cstheme="minorHAnsi"/>
          <w:b/>
          <w:lang w:eastAsia="pl-PL"/>
        </w:rPr>
        <w:t>S</w:t>
      </w:r>
      <w:r w:rsidRPr="00904A94">
        <w:rPr>
          <w:rFonts w:eastAsia="Times New Roman" w:cstheme="minorHAnsi"/>
          <w:b/>
          <w:lang w:eastAsia="pl-PL"/>
        </w:rPr>
        <w:t>ystemu]</w:t>
      </w:r>
    </w:p>
    <w:p w14:paraId="56F7308D" w14:textId="22DF41D7" w:rsidR="00D50054" w:rsidRPr="00904A94" w:rsidRDefault="4BADE884" w:rsidP="00C24946">
      <w:pPr>
        <w:widowControl w:val="0"/>
        <w:numPr>
          <w:ilvl w:val="0"/>
          <w:numId w:val="34"/>
        </w:numPr>
        <w:suppressAutoHyphens/>
        <w:autoSpaceDE w:val="0"/>
        <w:autoSpaceDN w:val="0"/>
        <w:adjustRightInd w:val="0"/>
        <w:spacing w:after="0" w:line="240" w:lineRule="auto"/>
        <w:jc w:val="both"/>
        <w:rPr>
          <w:rFonts w:eastAsia="Times New Roman" w:cstheme="minorHAnsi"/>
        </w:rPr>
      </w:pPr>
      <w:r w:rsidRPr="00904A94">
        <w:rPr>
          <w:rFonts w:eastAsia="Times New Roman" w:cstheme="minorHAnsi"/>
        </w:rPr>
        <w:t>Wykonawca zobowiązany jest do świadczenia na rzecz Zamawiającego, przez okres 48 miesięcy od daty podpisania przez Strony Protokołu Odbioru Końcowego Systemu, usług Serwisu Systemu,</w:t>
      </w:r>
      <w:r w:rsidR="4AF99F0C" w:rsidRPr="00904A94">
        <w:rPr>
          <w:rFonts w:eastAsia="Times New Roman" w:cstheme="minorHAnsi"/>
        </w:rPr>
        <w:t xml:space="preserve"> w wymiarze maksymalnym określonym w ust. 3 poniżej,</w:t>
      </w:r>
      <w:r w:rsidRPr="00904A94">
        <w:rPr>
          <w:rFonts w:eastAsia="Times New Roman" w:cstheme="minorHAnsi"/>
        </w:rPr>
        <w:t xml:space="preserve"> w ramach których Wykonawca zobowiązany jest do:</w:t>
      </w:r>
    </w:p>
    <w:p w14:paraId="42B10BC2" w14:textId="332392FE" w:rsidR="00D50054" w:rsidRPr="00904A94" w:rsidRDefault="00D50054" w:rsidP="00C24946">
      <w:pPr>
        <w:widowControl w:val="0"/>
        <w:numPr>
          <w:ilvl w:val="0"/>
          <w:numId w:val="35"/>
        </w:numPr>
        <w:suppressAutoHyphens/>
        <w:autoSpaceDE w:val="0"/>
        <w:autoSpaceDN w:val="0"/>
        <w:adjustRightInd w:val="0"/>
        <w:spacing w:after="0" w:line="240" w:lineRule="auto"/>
        <w:jc w:val="both"/>
        <w:rPr>
          <w:rFonts w:eastAsia="Times New Roman" w:cstheme="minorHAnsi"/>
        </w:rPr>
      </w:pPr>
      <w:r w:rsidRPr="00904A94">
        <w:rPr>
          <w:rFonts w:eastAsia="Times New Roman" w:cstheme="minorHAnsi"/>
        </w:rPr>
        <w:t xml:space="preserve">Przyjmowania i </w:t>
      </w:r>
      <w:r w:rsidR="0098320B" w:rsidRPr="00904A94">
        <w:rPr>
          <w:rFonts w:eastAsia="Times New Roman" w:cstheme="minorHAnsi"/>
        </w:rPr>
        <w:t>obsług</w:t>
      </w:r>
      <w:r w:rsidR="0098320B">
        <w:rPr>
          <w:rFonts w:eastAsia="Times New Roman" w:cstheme="minorHAnsi"/>
        </w:rPr>
        <w:t>a</w:t>
      </w:r>
      <w:r w:rsidR="0098320B" w:rsidRPr="00904A94">
        <w:rPr>
          <w:rFonts w:eastAsia="Times New Roman" w:cstheme="minorHAnsi"/>
        </w:rPr>
        <w:t xml:space="preserve"> </w:t>
      </w:r>
      <w:r w:rsidR="004122D2" w:rsidRPr="00904A94">
        <w:rPr>
          <w:rFonts w:eastAsia="Times New Roman" w:cstheme="minorHAnsi"/>
        </w:rPr>
        <w:t>z</w:t>
      </w:r>
      <w:r w:rsidRPr="00904A94">
        <w:rPr>
          <w:rFonts w:eastAsia="Times New Roman" w:cstheme="minorHAnsi"/>
        </w:rPr>
        <w:t>głoszeń</w:t>
      </w:r>
      <w:r w:rsidR="004122D2" w:rsidRPr="00904A94">
        <w:rPr>
          <w:rFonts w:eastAsia="Times New Roman" w:cstheme="minorHAnsi"/>
        </w:rPr>
        <w:t xml:space="preserve"> serwisowych</w:t>
      </w:r>
      <w:r w:rsidR="0098320B">
        <w:rPr>
          <w:rFonts w:eastAsia="Times New Roman" w:cstheme="minorHAnsi"/>
        </w:rPr>
        <w:t xml:space="preserve"> dot. błędów, wad oraz zgłoszeń </w:t>
      </w:r>
      <w:r w:rsidR="004122D2" w:rsidRPr="00904A94">
        <w:rPr>
          <w:rFonts w:eastAsia="Times New Roman" w:cstheme="minorHAnsi"/>
        </w:rPr>
        <w:t>rozwojowych</w:t>
      </w:r>
      <w:r w:rsidR="00FF0082">
        <w:rPr>
          <w:rFonts w:eastAsia="Times New Roman" w:cstheme="minorHAnsi"/>
        </w:rPr>
        <w:t>;</w:t>
      </w:r>
    </w:p>
    <w:p w14:paraId="5CBD1700" w14:textId="44759E87" w:rsidR="00D50054" w:rsidRPr="00904A94" w:rsidRDefault="007934E0" w:rsidP="00C24946">
      <w:pPr>
        <w:widowControl w:val="0"/>
        <w:numPr>
          <w:ilvl w:val="0"/>
          <w:numId w:val="35"/>
        </w:numPr>
        <w:suppressAutoHyphens/>
        <w:autoSpaceDE w:val="0"/>
        <w:autoSpaceDN w:val="0"/>
        <w:adjustRightInd w:val="0"/>
        <w:spacing w:after="0" w:line="240" w:lineRule="auto"/>
        <w:ind w:left="788" w:hanging="357"/>
        <w:jc w:val="both"/>
        <w:rPr>
          <w:rFonts w:eastAsia="Times New Roman" w:cstheme="minorHAnsi"/>
          <w:lang w:eastAsia="x-none"/>
        </w:rPr>
      </w:pPr>
      <w:r w:rsidRPr="00904A94">
        <w:rPr>
          <w:rFonts w:eastAsia="Times New Roman" w:cstheme="minorHAnsi"/>
          <w:lang w:eastAsia="x-none"/>
        </w:rPr>
        <w:t xml:space="preserve">Umożliwienia dokonywania zgłoszeń serwisowych i rozwojowych za pośrednictwem </w:t>
      </w:r>
      <w:r w:rsidR="00CE04AA">
        <w:rPr>
          <w:rFonts w:eastAsia="Times New Roman" w:cstheme="minorHAnsi"/>
          <w:lang w:eastAsia="x-none"/>
        </w:rPr>
        <w:t>SOZ</w:t>
      </w:r>
      <w:r w:rsidR="00FF0082">
        <w:rPr>
          <w:rFonts w:eastAsia="Times New Roman" w:cstheme="minorHAnsi"/>
          <w:lang w:eastAsia="x-none"/>
        </w:rPr>
        <w:t>;</w:t>
      </w:r>
    </w:p>
    <w:p w14:paraId="4CDEFA4B" w14:textId="7D9A1AA4" w:rsidR="0063696D" w:rsidRPr="00904A94" w:rsidRDefault="00D50054" w:rsidP="00C24946">
      <w:pPr>
        <w:widowControl w:val="0"/>
        <w:numPr>
          <w:ilvl w:val="0"/>
          <w:numId w:val="35"/>
        </w:numPr>
        <w:suppressAutoHyphens/>
        <w:autoSpaceDE w:val="0"/>
        <w:autoSpaceDN w:val="0"/>
        <w:adjustRightInd w:val="0"/>
        <w:spacing w:after="0" w:line="240" w:lineRule="auto"/>
        <w:ind w:left="788" w:hanging="357"/>
        <w:jc w:val="both"/>
        <w:rPr>
          <w:rFonts w:eastAsia="Times New Roman" w:cstheme="minorHAnsi"/>
          <w:lang w:eastAsia="x-none"/>
        </w:rPr>
      </w:pPr>
      <w:r w:rsidRPr="00904A94">
        <w:rPr>
          <w:rFonts w:eastAsia="Times New Roman" w:cstheme="minorHAnsi"/>
          <w:lang w:eastAsia="x-none"/>
        </w:rPr>
        <w:t>Wydawania rekomendacji dotyczących przeprowadzenia zmian oraz modernizacji w Systemie</w:t>
      </w:r>
      <w:r w:rsidR="003953C8">
        <w:rPr>
          <w:rFonts w:eastAsia="Times New Roman" w:cstheme="minorHAnsi"/>
          <w:lang w:eastAsia="x-none"/>
        </w:rPr>
        <w:t>;</w:t>
      </w:r>
    </w:p>
    <w:p w14:paraId="6B9590C2" w14:textId="532765AD" w:rsidR="00D50054" w:rsidRPr="00904A94" w:rsidRDefault="46DE3464" w:rsidP="00C24946">
      <w:pPr>
        <w:widowControl w:val="0"/>
        <w:numPr>
          <w:ilvl w:val="0"/>
          <w:numId w:val="35"/>
        </w:numPr>
        <w:suppressAutoHyphens/>
        <w:autoSpaceDE w:val="0"/>
        <w:autoSpaceDN w:val="0"/>
        <w:adjustRightInd w:val="0"/>
        <w:spacing w:after="0" w:line="240" w:lineRule="auto"/>
        <w:ind w:left="788" w:hanging="357"/>
        <w:jc w:val="both"/>
        <w:rPr>
          <w:rFonts w:eastAsia="Times New Roman" w:cstheme="minorHAnsi"/>
        </w:rPr>
      </w:pPr>
      <w:r w:rsidRPr="00904A94">
        <w:rPr>
          <w:rFonts w:eastAsia="Times New Roman" w:cstheme="minorHAnsi"/>
        </w:rPr>
        <w:t xml:space="preserve">Konsultowania zgłoszonych </w:t>
      </w:r>
      <w:r w:rsidR="7C3D09DC" w:rsidRPr="00904A94">
        <w:rPr>
          <w:rFonts w:eastAsia="Times New Roman" w:cstheme="minorHAnsi"/>
        </w:rPr>
        <w:t xml:space="preserve">przez Zamawiającego propozycji </w:t>
      </w:r>
      <w:r w:rsidR="11BC75D1" w:rsidRPr="00904A94">
        <w:rPr>
          <w:rFonts w:eastAsia="Times New Roman" w:cstheme="minorHAnsi"/>
        </w:rPr>
        <w:t xml:space="preserve">zmian związanych z rozwojem </w:t>
      </w:r>
      <w:r w:rsidR="003953C8">
        <w:rPr>
          <w:rFonts w:eastAsia="Times New Roman" w:cstheme="minorHAnsi"/>
        </w:rPr>
        <w:t>S</w:t>
      </w:r>
      <w:r w:rsidR="11BC75D1" w:rsidRPr="00904A94">
        <w:rPr>
          <w:rFonts w:eastAsia="Times New Roman" w:cstheme="minorHAnsi"/>
        </w:rPr>
        <w:t>ystemu</w:t>
      </w:r>
      <w:r w:rsidR="65C2CEB1" w:rsidRPr="00904A94">
        <w:rPr>
          <w:rFonts w:eastAsia="Times New Roman" w:cstheme="minorHAnsi"/>
        </w:rPr>
        <w:t xml:space="preserve"> na zasadach określonych Umową</w:t>
      </w:r>
      <w:r w:rsidR="11BC75D1" w:rsidRPr="00904A94">
        <w:rPr>
          <w:rFonts w:eastAsia="Times New Roman" w:cstheme="minorHAnsi"/>
        </w:rPr>
        <w:t xml:space="preserve">. Konsultacje odbywają się w siedzibie </w:t>
      </w:r>
      <w:r w:rsidR="12DA3821" w:rsidRPr="00904A94">
        <w:rPr>
          <w:rFonts w:eastAsia="Times New Roman" w:cstheme="minorHAnsi"/>
        </w:rPr>
        <w:t>Z</w:t>
      </w:r>
      <w:r w:rsidR="11BC75D1" w:rsidRPr="00904A94">
        <w:rPr>
          <w:rFonts w:eastAsia="Times New Roman" w:cstheme="minorHAnsi"/>
        </w:rPr>
        <w:t xml:space="preserve">amawiającego z zespołem, którego </w:t>
      </w:r>
      <w:r w:rsidR="7EDF7133" w:rsidRPr="00904A94">
        <w:rPr>
          <w:rFonts w:eastAsia="Times New Roman" w:cstheme="minorHAnsi"/>
        </w:rPr>
        <w:t xml:space="preserve">zgłoszona zmiana dotyczy </w:t>
      </w:r>
      <w:r w:rsidR="25C5706F" w:rsidRPr="00904A94">
        <w:rPr>
          <w:rFonts w:eastAsia="Times New Roman" w:cstheme="minorHAnsi"/>
        </w:rPr>
        <w:t xml:space="preserve">oraz innymi osobami wskazanymi od strony Zamawiającego. Spotkania mogą odbywać się online </w:t>
      </w:r>
      <w:r w:rsidR="45E2146B" w:rsidRPr="00904A94">
        <w:rPr>
          <w:rFonts w:eastAsia="Times New Roman" w:cstheme="minorHAnsi"/>
        </w:rPr>
        <w:t>jeżeli Zamawiający wyrazi na to zgodę</w:t>
      </w:r>
      <w:r w:rsidR="1A4BF219" w:rsidRPr="00904A94">
        <w:rPr>
          <w:rFonts w:eastAsia="Times New Roman" w:cstheme="minorHAnsi"/>
        </w:rPr>
        <w:t xml:space="preserve">. Konsultacje mają na celu </w:t>
      </w:r>
      <w:r w:rsidR="6879A7F5" w:rsidRPr="00904A94">
        <w:rPr>
          <w:rFonts w:eastAsia="Times New Roman" w:cstheme="minorHAnsi"/>
        </w:rPr>
        <w:t>wypracowania</w:t>
      </w:r>
      <w:r w:rsidR="1A4BF219" w:rsidRPr="00904A94">
        <w:rPr>
          <w:rFonts w:eastAsia="Times New Roman" w:cstheme="minorHAnsi"/>
        </w:rPr>
        <w:t xml:space="preserve"> najlepszego rozwiązania </w:t>
      </w:r>
      <w:r w:rsidR="6879A7F5" w:rsidRPr="00904A94">
        <w:rPr>
          <w:rFonts w:eastAsia="Times New Roman" w:cstheme="minorHAnsi"/>
        </w:rPr>
        <w:t>dla zgłoszonej potrzeby rozwojowej systemu</w:t>
      </w:r>
      <w:r w:rsidR="003953C8">
        <w:rPr>
          <w:rFonts w:eastAsia="Times New Roman" w:cstheme="minorHAnsi"/>
        </w:rPr>
        <w:t>;</w:t>
      </w:r>
    </w:p>
    <w:p w14:paraId="376AC0E2" w14:textId="2974755E" w:rsidR="00977E64" w:rsidRPr="00904A94" w:rsidRDefault="00323712" w:rsidP="00C24946">
      <w:pPr>
        <w:pStyle w:val="Akapitzlist"/>
        <w:numPr>
          <w:ilvl w:val="0"/>
          <w:numId w:val="35"/>
        </w:numPr>
        <w:ind w:left="788" w:hanging="357"/>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W</w:t>
      </w:r>
      <w:r w:rsidR="00977E64" w:rsidRPr="00904A94">
        <w:rPr>
          <w:rFonts w:asciiTheme="minorHAnsi" w:hAnsiTheme="minorHAnsi" w:cstheme="minorHAnsi"/>
          <w:sz w:val="22"/>
          <w:szCs w:val="22"/>
          <w:lang w:eastAsia="x-none"/>
        </w:rPr>
        <w:t>prowadzani</w:t>
      </w:r>
      <w:r w:rsidRPr="00904A94">
        <w:rPr>
          <w:rFonts w:asciiTheme="minorHAnsi" w:hAnsiTheme="minorHAnsi" w:cstheme="minorHAnsi"/>
          <w:sz w:val="22"/>
          <w:szCs w:val="22"/>
          <w:lang w:eastAsia="x-none"/>
        </w:rPr>
        <w:t>a</w:t>
      </w:r>
      <w:r w:rsidR="00977E64" w:rsidRPr="00904A94">
        <w:rPr>
          <w:rFonts w:asciiTheme="minorHAnsi" w:hAnsiTheme="minorHAnsi" w:cstheme="minorHAnsi"/>
          <w:sz w:val="22"/>
          <w:szCs w:val="22"/>
          <w:lang w:eastAsia="x-none"/>
        </w:rPr>
        <w:t xml:space="preserve"> nowych funkcjonalności oraz merytorycznej zawartości na podstawie zgłoszeń Zamawiającego</w:t>
      </w:r>
      <w:r w:rsidR="003953C8">
        <w:rPr>
          <w:rFonts w:asciiTheme="minorHAnsi" w:hAnsiTheme="minorHAnsi" w:cstheme="minorHAnsi"/>
          <w:sz w:val="22"/>
          <w:szCs w:val="22"/>
          <w:lang w:eastAsia="x-none"/>
        </w:rPr>
        <w:t>;</w:t>
      </w:r>
    </w:p>
    <w:p w14:paraId="281E1536" w14:textId="406CA373" w:rsidR="003F77A2" w:rsidRPr="00904A94" w:rsidRDefault="003F77A2" w:rsidP="00C24946">
      <w:pPr>
        <w:pStyle w:val="Akapitzlist"/>
        <w:numPr>
          <w:ilvl w:val="0"/>
          <w:numId w:val="35"/>
        </w:numPr>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Konfigurowania i uruchamiania nowych obiegów dokumentów lub pracy zgodnie z ustaleniami OPZ, AP oraz bieżącymi ustaleniami stron</w:t>
      </w:r>
      <w:r w:rsidR="003953C8">
        <w:rPr>
          <w:rFonts w:asciiTheme="minorHAnsi" w:hAnsiTheme="minorHAnsi" w:cstheme="minorHAnsi"/>
          <w:sz w:val="22"/>
          <w:szCs w:val="22"/>
          <w:lang w:eastAsia="x-none"/>
        </w:rPr>
        <w:t>;</w:t>
      </w:r>
    </w:p>
    <w:p w14:paraId="53AF5BEC" w14:textId="22C75BE7" w:rsidR="00BB3AE9" w:rsidRPr="00904A94" w:rsidRDefault="001F2288" w:rsidP="00C24946">
      <w:pPr>
        <w:widowControl w:val="0"/>
        <w:numPr>
          <w:ilvl w:val="0"/>
          <w:numId w:val="35"/>
        </w:numPr>
        <w:suppressAutoHyphens/>
        <w:autoSpaceDE w:val="0"/>
        <w:autoSpaceDN w:val="0"/>
        <w:adjustRightInd w:val="0"/>
        <w:spacing w:after="0" w:line="240" w:lineRule="auto"/>
        <w:ind w:left="788" w:hanging="357"/>
        <w:jc w:val="both"/>
        <w:rPr>
          <w:rFonts w:eastAsia="Times New Roman" w:cstheme="minorHAnsi"/>
          <w:lang w:eastAsia="x-none"/>
        </w:rPr>
      </w:pPr>
      <w:r w:rsidRPr="00904A94">
        <w:rPr>
          <w:rFonts w:eastAsia="Times New Roman" w:cstheme="minorHAnsi"/>
          <w:lang w:eastAsia="x-none"/>
        </w:rPr>
        <w:t>T</w:t>
      </w:r>
      <w:r w:rsidR="00BB3AE9" w:rsidRPr="00904A94">
        <w:rPr>
          <w:rFonts w:eastAsia="Times New Roman" w:cstheme="minorHAnsi"/>
          <w:lang w:eastAsia="x-none"/>
        </w:rPr>
        <w:t>worzeni</w:t>
      </w:r>
      <w:r w:rsidRPr="00904A94">
        <w:rPr>
          <w:rFonts w:eastAsia="Times New Roman" w:cstheme="minorHAnsi"/>
          <w:lang w:eastAsia="x-none"/>
        </w:rPr>
        <w:t>a</w:t>
      </w:r>
      <w:r w:rsidR="00BB3AE9" w:rsidRPr="00904A94">
        <w:rPr>
          <w:rFonts w:eastAsia="Times New Roman" w:cstheme="minorHAnsi"/>
          <w:lang w:eastAsia="x-none"/>
        </w:rPr>
        <w:t xml:space="preserve"> dokumentacji powdrożeniowej dotyczącej prac rozwojowych we współpracy z pracownikami</w:t>
      </w:r>
      <w:r w:rsidRPr="00904A94">
        <w:rPr>
          <w:rFonts w:eastAsia="Times New Roman" w:cstheme="minorHAnsi"/>
          <w:lang w:eastAsia="x-none"/>
        </w:rPr>
        <w:t xml:space="preserve"> Zamawiającego</w:t>
      </w:r>
      <w:r w:rsidR="003953C8">
        <w:rPr>
          <w:rFonts w:eastAsia="Times New Roman" w:cstheme="minorHAnsi"/>
          <w:lang w:eastAsia="x-none"/>
        </w:rPr>
        <w:t>;</w:t>
      </w:r>
    </w:p>
    <w:p w14:paraId="7C6F54C4" w14:textId="551D80B0" w:rsidR="00B45296" w:rsidRPr="00904A94" w:rsidRDefault="6A1923EB" w:rsidP="00C24946">
      <w:pPr>
        <w:pStyle w:val="Akapitzlist"/>
        <w:numPr>
          <w:ilvl w:val="0"/>
          <w:numId w:val="35"/>
        </w:numPr>
        <w:ind w:left="788" w:hanging="357"/>
        <w:jc w:val="both"/>
        <w:rPr>
          <w:rFonts w:asciiTheme="minorHAnsi" w:hAnsiTheme="minorHAnsi" w:cstheme="minorHAnsi"/>
          <w:sz w:val="22"/>
          <w:szCs w:val="22"/>
          <w:lang w:eastAsia="en-US"/>
        </w:rPr>
      </w:pPr>
      <w:r w:rsidRPr="00904A94">
        <w:rPr>
          <w:rFonts w:asciiTheme="minorHAnsi" w:hAnsiTheme="minorHAnsi" w:cstheme="minorHAnsi"/>
          <w:sz w:val="22"/>
          <w:szCs w:val="22"/>
          <w:lang w:eastAsia="en-US"/>
        </w:rPr>
        <w:t>Prowadzenia p</w:t>
      </w:r>
      <w:r w:rsidR="74750981" w:rsidRPr="00904A94">
        <w:rPr>
          <w:rFonts w:asciiTheme="minorHAnsi" w:hAnsiTheme="minorHAnsi" w:cstheme="minorHAnsi"/>
          <w:sz w:val="22"/>
          <w:szCs w:val="22"/>
          <w:lang w:eastAsia="en-US"/>
        </w:rPr>
        <w:t>rac programistyczn</w:t>
      </w:r>
      <w:r w:rsidRPr="00904A94">
        <w:rPr>
          <w:rFonts w:asciiTheme="minorHAnsi" w:hAnsiTheme="minorHAnsi" w:cstheme="minorHAnsi"/>
          <w:sz w:val="22"/>
          <w:szCs w:val="22"/>
          <w:lang w:eastAsia="en-US"/>
        </w:rPr>
        <w:t>y</w:t>
      </w:r>
      <w:r w:rsidR="0FF736DC" w:rsidRPr="00904A94">
        <w:rPr>
          <w:rFonts w:asciiTheme="minorHAnsi" w:hAnsiTheme="minorHAnsi" w:cstheme="minorHAnsi"/>
          <w:sz w:val="22"/>
          <w:szCs w:val="22"/>
          <w:lang w:eastAsia="en-US"/>
        </w:rPr>
        <w:t>ch</w:t>
      </w:r>
      <w:r w:rsidR="74750981" w:rsidRPr="00904A94">
        <w:rPr>
          <w:rFonts w:asciiTheme="minorHAnsi" w:hAnsiTheme="minorHAnsi" w:cstheme="minorHAnsi"/>
          <w:sz w:val="22"/>
          <w:szCs w:val="22"/>
          <w:lang w:eastAsia="en-US"/>
        </w:rPr>
        <w:t xml:space="preserve">, </w:t>
      </w:r>
      <w:proofErr w:type="spellStart"/>
      <w:r w:rsidR="74750981" w:rsidRPr="00904A94">
        <w:rPr>
          <w:rFonts w:asciiTheme="minorHAnsi" w:hAnsiTheme="minorHAnsi" w:cstheme="minorHAnsi"/>
          <w:sz w:val="22"/>
          <w:szCs w:val="22"/>
          <w:lang w:eastAsia="en-US"/>
        </w:rPr>
        <w:t>implementacyjn</w:t>
      </w:r>
      <w:r w:rsidR="17C35F20" w:rsidRPr="00904A94">
        <w:rPr>
          <w:rFonts w:asciiTheme="minorHAnsi" w:hAnsiTheme="minorHAnsi" w:cstheme="minorHAnsi"/>
          <w:sz w:val="22"/>
          <w:szCs w:val="22"/>
          <w:lang w:eastAsia="en-US"/>
        </w:rPr>
        <w:t>cyh</w:t>
      </w:r>
      <w:proofErr w:type="spellEnd"/>
      <w:r w:rsidR="74750981" w:rsidRPr="00904A94">
        <w:rPr>
          <w:rFonts w:asciiTheme="minorHAnsi" w:hAnsiTheme="minorHAnsi" w:cstheme="minorHAnsi"/>
          <w:sz w:val="22"/>
          <w:szCs w:val="22"/>
          <w:lang w:eastAsia="en-US"/>
        </w:rPr>
        <w:t>, test</w:t>
      </w:r>
      <w:r w:rsidR="3F847D56" w:rsidRPr="00904A94">
        <w:rPr>
          <w:rFonts w:asciiTheme="minorHAnsi" w:hAnsiTheme="minorHAnsi" w:cstheme="minorHAnsi"/>
          <w:sz w:val="22"/>
          <w:szCs w:val="22"/>
          <w:lang w:eastAsia="en-US"/>
        </w:rPr>
        <w:t>ów</w:t>
      </w:r>
      <w:r w:rsidR="74750981" w:rsidRPr="00904A94">
        <w:rPr>
          <w:rFonts w:asciiTheme="minorHAnsi" w:hAnsiTheme="minorHAnsi" w:cstheme="minorHAnsi"/>
          <w:sz w:val="22"/>
          <w:szCs w:val="22"/>
          <w:lang w:eastAsia="en-US"/>
        </w:rPr>
        <w:t xml:space="preserve"> Systemu</w:t>
      </w:r>
      <w:r w:rsidR="003953C8">
        <w:rPr>
          <w:rFonts w:asciiTheme="minorHAnsi" w:hAnsiTheme="minorHAnsi" w:cstheme="minorHAnsi"/>
          <w:sz w:val="22"/>
          <w:szCs w:val="22"/>
          <w:lang w:eastAsia="en-US"/>
        </w:rPr>
        <w:t>;</w:t>
      </w:r>
    </w:p>
    <w:p w14:paraId="27B70DBA" w14:textId="354DEC59" w:rsidR="00B45296" w:rsidRPr="00082630" w:rsidRDefault="00082630" w:rsidP="00082630">
      <w:pPr>
        <w:pStyle w:val="Akapitzlist"/>
        <w:numPr>
          <w:ilvl w:val="0"/>
          <w:numId w:val="35"/>
        </w:numPr>
        <w:rPr>
          <w:rFonts w:asciiTheme="minorHAnsi" w:hAnsiTheme="minorHAnsi" w:cstheme="minorHAnsi"/>
          <w:sz w:val="22"/>
          <w:szCs w:val="22"/>
          <w:lang w:eastAsia="x-none"/>
        </w:rPr>
      </w:pPr>
      <w:r w:rsidRPr="00082630">
        <w:rPr>
          <w:rFonts w:asciiTheme="minorHAnsi" w:hAnsiTheme="minorHAnsi" w:cstheme="minorHAnsi"/>
          <w:sz w:val="22"/>
          <w:szCs w:val="22"/>
          <w:lang w:eastAsia="x-none"/>
        </w:rPr>
        <w:t>Modyfikacji już istniejących modułów, procesów i obiegów dokumentów - prace w zakresie poprawy efektywności pracy, wydajności, rozwoju lub ogóln</w:t>
      </w:r>
      <w:r>
        <w:rPr>
          <w:rFonts w:asciiTheme="minorHAnsi" w:hAnsiTheme="minorHAnsi" w:cstheme="minorHAnsi"/>
          <w:sz w:val="22"/>
          <w:szCs w:val="22"/>
          <w:lang w:eastAsia="x-none"/>
        </w:rPr>
        <w:t>ego</w:t>
      </w:r>
      <w:r w:rsidRPr="00082630">
        <w:rPr>
          <w:rFonts w:asciiTheme="minorHAnsi" w:hAnsiTheme="minorHAnsi" w:cstheme="minorHAnsi"/>
          <w:sz w:val="22"/>
          <w:szCs w:val="22"/>
          <w:lang w:eastAsia="x-none"/>
        </w:rPr>
        <w:t xml:space="preserve"> rozwoj</w:t>
      </w:r>
      <w:r>
        <w:rPr>
          <w:rFonts w:asciiTheme="minorHAnsi" w:hAnsiTheme="minorHAnsi" w:cstheme="minorHAnsi"/>
          <w:sz w:val="22"/>
          <w:szCs w:val="22"/>
          <w:lang w:eastAsia="x-none"/>
        </w:rPr>
        <w:t>u</w:t>
      </w:r>
      <w:r w:rsidRPr="00082630">
        <w:rPr>
          <w:rFonts w:asciiTheme="minorHAnsi" w:hAnsiTheme="minorHAnsi" w:cstheme="minorHAnsi"/>
          <w:sz w:val="22"/>
          <w:szCs w:val="22"/>
          <w:lang w:eastAsia="x-none"/>
        </w:rPr>
        <w:t xml:space="preserve"> Systemu realizowan</w:t>
      </w:r>
      <w:r>
        <w:rPr>
          <w:rFonts w:asciiTheme="minorHAnsi" w:hAnsiTheme="minorHAnsi" w:cstheme="minorHAnsi"/>
          <w:sz w:val="22"/>
          <w:szCs w:val="22"/>
          <w:lang w:eastAsia="x-none"/>
        </w:rPr>
        <w:t>e</w:t>
      </w:r>
      <w:r w:rsidRPr="00082630">
        <w:rPr>
          <w:rFonts w:asciiTheme="minorHAnsi" w:hAnsiTheme="minorHAnsi" w:cstheme="minorHAnsi"/>
          <w:sz w:val="22"/>
          <w:szCs w:val="22"/>
          <w:lang w:eastAsia="x-none"/>
        </w:rPr>
        <w:t xml:space="preserve"> przez Wykonawcę. </w:t>
      </w:r>
    </w:p>
    <w:p w14:paraId="06B723C2" w14:textId="66F7140C" w:rsidR="004E64A6" w:rsidRPr="00904A94" w:rsidRDefault="004E64A6" w:rsidP="00C24946">
      <w:pPr>
        <w:pStyle w:val="Akapitzlist"/>
        <w:numPr>
          <w:ilvl w:val="0"/>
          <w:numId w:val="35"/>
        </w:numPr>
        <w:ind w:left="788" w:hanging="357"/>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 xml:space="preserve">Modyfikacji Systemu (w tym jego parametryzacji, </w:t>
      </w:r>
      <w:proofErr w:type="spellStart"/>
      <w:r w:rsidRPr="00904A94">
        <w:rPr>
          <w:rFonts w:asciiTheme="minorHAnsi" w:hAnsiTheme="minorHAnsi" w:cstheme="minorHAnsi"/>
          <w:sz w:val="22"/>
          <w:szCs w:val="22"/>
          <w:lang w:eastAsia="x-none"/>
        </w:rPr>
        <w:t>kastomizacji</w:t>
      </w:r>
      <w:proofErr w:type="spellEnd"/>
      <w:r w:rsidRPr="00904A94">
        <w:rPr>
          <w:rFonts w:asciiTheme="minorHAnsi" w:hAnsiTheme="minorHAnsi" w:cstheme="minorHAnsi"/>
          <w:sz w:val="22"/>
          <w:szCs w:val="22"/>
          <w:lang w:eastAsia="x-none"/>
        </w:rPr>
        <w:t xml:space="preserve">) do </w:t>
      </w:r>
      <w:r w:rsidR="00B7219B" w:rsidRPr="00904A94">
        <w:rPr>
          <w:rFonts w:asciiTheme="minorHAnsi" w:hAnsiTheme="minorHAnsi" w:cstheme="minorHAnsi"/>
          <w:sz w:val="22"/>
          <w:szCs w:val="22"/>
          <w:lang w:eastAsia="x-none"/>
        </w:rPr>
        <w:t>zmieni</w:t>
      </w:r>
      <w:r w:rsidR="00B7219B">
        <w:rPr>
          <w:rFonts w:asciiTheme="minorHAnsi" w:hAnsiTheme="minorHAnsi" w:cstheme="minorHAnsi"/>
          <w:sz w:val="22"/>
          <w:szCs w:val="22"/>
          <w:lang w:eastAsia="x-none"/>
        </w:rPr>
        <w:t>ających się</w:t>
      </w:r>
      <w:r w:rsidR="00B7219B" w:rsidRPr="00904A94">
        <w:rPr>
          <w:rFonts w:asciiTheme="minorHAnsi" w:hAnsiTheme="minorHAnsi" w:cstheme="minorHAnsi"/>
          <w:sz w:val="22"/>
          <w:szCs w:val="22"/>
          <w:lang w:eastAsia="x-none"/>
        </w:rPr>
        <w:t xml:space="preserve"> </w:t>
      </w:r>
      <w:r w:rsidRPr="00904A94">
        <w:rPr>
          <w:rFonts w:asciiTheme="minorHAnsi" w:hAnsiTheme="minorHAnsi" w:cstheme="minorHAnsi"/>
          <w:sz w:val="22"/>
          <w:szCs w:val="22"/>
          <w:lang w:eastAsia="x-none"/>
        </w:rPr>
        <w:t>potrzeb Zamawiającego, w tym dostosowania Systemu do zmian procedur wewnętrznych Zamawiającego</w:t>
      </w:r>
      <w:r w:rsidR="00B7219B">
        <w:rPr>
          <w:rFonts w:asciiTheme="minorHAnsi" w:hAnsiTheme="minorHAnsi" w:cstheme="minorHAnsi"/>
          <w:sz w:val="22"/>
          <w:szCs w:val="22"/>
          <w:lang w:eastAsia="x-none"/>
        </w:rPr>
        <w:t>;</w:t>
      </w:r>
      <w:r w:rsidR="00B7219B" w:rsidRPr="00904A94">
        <w:rPr>
          <w:rFonts w:asciiTheme="minorHAnsi" w:hAnsiTheme="minorHAnsi" w:cstheme="minorHAnsi"/>
          <w:sz w:val="22"/>
          <w:szCs w:val="22"/>
          <w:lang w:eastAsia="x-none"/>
        </w:rPr>
        <w:t xml:space="preserve"> </w:t>
      </w:r>
    </w:p>
    <w:p w14:paraId="147D2830" w14:textId="2FC90CF7" w:rsidR="004E64A6" w:rsidRPr="00904A94" w:rsidRDefault="004E64A6" w:rsidP="00C24946">
      <w:pPr>
        <w:pStyle w:val="Akapitzlist"/>
        <w:numPr>
          <w:ilvl w:val="0"/>
          <w:numId w:val="35"/>
        </w:numPr>
        <w:ind w:left="788" w:hanging="357"/>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Przeprowadzania szkoleń Użytkowników</w:t>
      </w:r>
      <w:r w:rsidR="00B7219B">
        <w:rPr>
          <w:rFonts w:asciiTheme="minorHAnsi" w:hAnsiTheme="minorHAnsi" w:cstheme="minorHAnsi"/>
          <w:sz w:val="22"/>
          <w:szCs w:val="22"/>
          <w:lang w:eastAsia="x-none"/>
        </w:rPr>
        <w:t>;</w:t>
      </w:r>
    </w:p>
    <w:p w14:paraId="291DD936" w14:textId="4F033C31" w:rsidR="004E64A6" w:rsidRPr="00904A94" w:rsidRDefault="00325743" w:rsidP="00C24946">
      <w:pPr>
        <w:pStyle w:val="Akapitzlist"/>
        <w:numPr>
          <w:ilvl w:val="0"/>
          <w:numId w:val="35"/>
        </w:numPr>
        <w:ind w:left="788" w:hanging="357"/>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U</w:t>
      </w:r>
      <w:r w:rsidR="004E64A6" w:rsidRPr="00904A94">
        <w:rPr>
          <w:rFonts w:asciiTheme="minorHAnsi" w:hAnsiTheme="minorHAnsi" w:cstheme="minorHAnsi"/>
          <w:sz w:val="22"/>
          <w:szCs w:val="22"/>
          <w:lang w:eastAsia="x-none"/>
        </w:rPr>
        <w:t>suwania Wad, które powstały z przyczyn leżących po stronie Zamawiającego</w:t>
      </w:r>
      <w:r w:rsidR="00B7219B">
        <w:rPr>
          <w:rFonts w:asciiTheme="minorHAnsi" w:hAnsiTheme="minorHAnsi" w:cstheme="minorHAnsi"/>
          <w:sz w:val="22"/>
          <w:szCs w:val="22"/>
          <w:lang w:eastAsia="x-none"/>
        </w:rPr>
        <w:t>;</w:t>
      </w:r>
    </w:p>
    <w:p w14:paraId="25F85F9A" w14:textId="4A29032F" w:rsidR="00D5629A" w:rsidRPr="00904A94" w:rsidRDefault="004E64A6" w:rsidP="00C24946">
      <w:pPr>
        <w:pStyle w:val="Akapitzlist"/>
        <w:numPr>
          <w:ilvl w:val="0"/>
          <w:numId w:val="35"/>
        </w:numPr>
        <w:ind w:left="788" w:hanging="357"/>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Innych prac zleconych przez Zamawiającego związanych z Systemem, a nie objętych Gwarancją lub Nadzorem Autorskim</w:t>
      </w:r>
      <w:r w:rsidR="00B7219B">
        <w:rPr>
          <w:rFonts w:asciiTheme="minorHAnsi" w:hAnsiTheme="minorHAnsi" w:cstheme="minorHAnsi"/>
          <w:sz w:val="22"/>
          <w:szCs w:val="22"/>
          <w:lang w:eastAsia="x-none"/>
        </w:rPr>
        <w:t>.</w:t>
      </w:r>
    </w:p>
    <w:p w14:paraId="4F1FEDBF" w14:textId="37B1F9E5" w:rsidR="004E64A6" w:rsidRPr="00904A94" w:rsidRDefault="004E64A6" w:rsidP="00C24946">
      <w:pPr>
        <w:pStyle w:val="Akapitzlist"/>
        <w:numPr>
          <w:ilvl w:val="0"/>
          <w:numId w:val="34"/>
        </w:numPr>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lastRenderedPageBreak/>
        <w:t>Prace serwisowe mogą polegać również na prowadzeniu prac programistycznych, implementacyjnych</w:t>
      </w:r>
      <w:r w:rsidR="00105FF8" w:rsidRPr="00904A94">
        <w:rPr>
          <w:rFonts w:asciiTheme="minorHAnsi" w:hAnsiTheme="minorHAnsi" w:cstheme="minorHAnsi"/>
          <w:sz w:val="22"/>
          <w:szCs w:val="22"/>
          <w:lang w:eastAsia="x-none"/>
        </w:rPr>
        <w:t>, wdrożeniow</w:t>
      </w:r>
      <w:r w:rsidR="00E45361" w:rsidRPr="00904A94">
        <w:rPr>
          <w:rFonts w:asciiTheme="minorHAnsi" w:hAnsiTheme="minorHAnsi" w:cstheme="minorHAnsi"/>
          <w:sz w:val="22"/>
          <w:szCs w:val="22"/>
          <w:lang w:eastAsia="x-none"/>
        </w:rPr>
        <w:t>ych</w:t>
      </w:r>
      <w:r w:rsidR="00105FF8" w:rsidRPr="00904A94">
        <w:rPr>
          <w:rFonts w:asciiTheme="minorHAnsi" w:hAnsiTheme="minorHAnsi" w:cstheme="minorHAnsi"/>
          <w:sz w:val="22"/>
          <w:szCs w:val="22"/>
          <w:lang w:eastAsia="x-none"/>
        </w:rPr>
        <w:t>, migracyjn</w:t>
      </w:r>
      <w:r w:rsidR="00F87B20" w:rsidRPr="00904A94">
        <w:rPr>
          <w:rFonts w:asciiTheme="minorHAnsi" w:hAnsiTheme="minorHAnsi" w:cstheme="minorHAnsi"/>
          <w:sz w:val="22"/>
          <w:szCs w:val="22"/>
          <w:lang w:eastAsia="x-none"/>
        </w:rPr>
        <w:t>ych</w:t>
      </w:r>
      <w:r w:rsidR="00105FF8" w:rsidRPr="00904A94">
        <w:rPr>
          <w:rFonts w:asciiTheme="minorHAnsi" w:hAnsiTheme="minorHAnsi" w:cstheme="minorHAnsi"/>
          <w:sz w:val="22"/>
          <w:szCs w:val="22"/>
          <w:lang w:eastAsia="x-none"/>
        </w:rPr>
        <w:t xml:space="preserve"> lub integracyjn</w:t>
      </w:r>
      <w:r w:rsidR="00F87B20" w:rsidRPr="00904A94">
        <w:rPr>
          <w:rFonts w:asciiTheme="minorHAnsi" w:hAnsiTheme="minorHAnsi" w:cstheme="minorHAnsi"/>
          <w:sz w:val="22"/>
          <w:szCs w:val="22"/>
          <w:lang w:eastAsia="x-none"/>
        </w:rPr>
        <w:t>ych</w:t>
      </w:r>
      <w:r w:rsidRPr="00904A94">
        <w:rPr>
          <w:rFonts w:asciiTheme="minorHAnsi" w:hAnsiTheme="minorHAnsi" w:cstheme="minorHAnsi"/>
          <w:sz w:val="22"/>
          <w:szCs w:val="22"/>
          <w:lang w:eastAsia="x-none"/>
        </w:rPr>
        <w:t xml:space="preserve">. </w:t>
      </w:r>
    </w:p>
    <w:p w14:paraId="0975091E" w14:textId="6EEA6DF8" w:rsidR="00D5629A" w:rsidRPr="00904A94" w:rsidRDefault="00D5629A" w:rsidP="00C24946">
      <w:pPr>
        <w:pStyle w:val="Akapitzlist"/>
        <w:numPr>
          <w:ilvl w:val="0"/>
          <w:numId w:val="34"/>
        </w:numPr>
        <w:jc w:val="both"/>
        <w:rPr>
          <w:rFonts w:asciiTheme="minorHAnsi" w:hAnsiTheme="minorHAnsi" w:cstheme="minorHAnsi"/>
          <w:sz w:val="22"/>
          <w:szCs w:val="22"/>
          <w:lang w:eastAsia="en-US"/>
        </w:rPr>
      </w:pPr>
      <w:r w:rsidRPr="00904A94">
        <w:rPr>
          <w:rFonts w:asciiTheme="minorHAnsi" w:hAnsiTheme="minorHAnsi" w:cstheme="minorHAnsi"/>
          <w:sz w:val="22"/>
          <w:szCs w:val="22"/>
          <w:lang w:eastAsia="en-US"/>
        </w:rPr>
        <w:t>Zamawiający planuje w trakcie obowiązywania Umowy wykorzystać łącznie do 2</w:t>
      </w:r>
      <w:r w:rsidR="002200B5" w:rsidRPr="00904A94">
        <w:rPr>
          <w:rFonts w:asciiTheme="minorHAnsi" w:hAnsiTheme="minorHAnsi" w:cstheme="minorHAnsi"/>
          <w:sz w:val="22"/>
          <w:szCs w:val="22"/>
          <w:lang w:eastAsia="en-US"/>
        </w:rPr>
        <w:t>0</w:t>
      </w:r>
      <w:r w:rsidRPr="00904A94">
        <w:rPr>
          <w:rFonts w:asciiTheme="minorHAnsi" w:hAnsiTheme="minorHAnsi" w:cstheme="minorHAnsi"/>
          <w:sz w:val="22"/>
          <w:szCs w:val="22"/>
          <w:lang w:eastAsia="en-US"/>
        </w:rPr>
        <w:t xml:space="preserve">00 godzin </w:t>
      </w:r>
      <w:r w:rsidR="00105FF8" w:rsidRPr="00904A94">
        <w:rPr>
          <w:rFonts w:asciiTheme="minorHAnsi" w:hAnsiTheme="minorHAnsi" w:cstheme="minorHAnsi"/>
          <w:sz w:val="22"/>
          <w:szCs w:val="22"/>
          <w:lang w:eastAsia="en-US"/>
        </w:rPr>
        <w:t>serwisowych</w:t>
      </w:r>
      <w:r w:rsidR="004215E2" w:rsidRPr="00904A94">
        <w:rPr>
          <w:rFonts w:asciiTheme="minorHAnsi" w:hAnsiTheme="minorHAnsi" w:cstheme="minorHAnsi"/>
          <w:sz w:val="22"/>
          <w:szCs w:val="22"/>
          <w:lang w:eastAsia="en-US"/>
        </w:rPr>
        <w:t xml:space="preserve"> </w:t>
      </w:r>
      <w:r w:rsidR="004215E2" w:rsidRPr="00904A94">
        <w:rPr>
          <w:rFonts w:asciiTheme="minorHAnsi" w:hAnsiTheme="minorHAnsi" w:cstheme="minorHAnsi"/>
          <w:sz w:val="22"/>
          <w:szCs w:val="22"/>
        </w:rPr>
        <w:t xml:space="preserve"> (z prawem opcji do kolejnych 1500 godzin)</w:t>
      </w:r>
      <w:r w:rsidR="00C23FA9" w:rsidRPr="00904A94">
        <w:rPr>
          <w:rFonts w:asciiTheme="minorHAnsi" w:hAnsiTheme="minorHAnsi" w:cstheme="minorHAnsi"/>
          <w:sz w:val="22"/>
          <w:szCs w:val="22"/>
          <w:lang w:eastAsia="en-US"/>
        </w:rPr>
        <w:t>.</w:t>
      </w:r>
      <w:r w:rsidR="633859A5" w:rsidRPr="00904A94">
        <w:rPr>
          <w:rFonts w:asciiTheme="minorHAnsi" w:hAnsiTheme="minorHAnsi" w:cstheme="minorHAnsi"/>
          <w:sz w:val="22"/>
          <w:szCs w:val="22"/>
          <w:lang w:eastAsia="en-US"/>
        </w:rPr>
        <w:t xml:space="preserve"> </w:t>
      </w:r>
      <w:r w:rsidRPr="00904A94">
        <w:rPr>
          <w:rFonts w:asciiTheme="minorHAnsi" w:hAnsiTheme="minorHAnsi" w:cstheme="minorHAnsi"/>
          <w:sz w:val="22"/>
          <w:szCs w:val="22"/>
          <w:lang w:eastAsia="en-US"/>
        </w:rPr>
        <w:t xml:space="preserve">Godziny </w:t>
      </w:r>
      <w:r w:rsidR="00105FF8" w:rsidRPr="00904A94">
        <w:rPr>
          <w:rFonts w:asciiTheme="minorHAnsi" w:hAnsiTheme="minorHAnsi" w:cstheme="minorHAnsi"/>
          <w:sz w:val="22"/>
          <w:szCs w:val="22"/>
          <w:lang w:eastAsia="en-US"/>
        </w:rPr>
        <w:t xml:space="preserve">serwisowe </w:t>
      </w:r>
      <w:r w:rsidRPr="00904A94">
        <w:rPr>
          <w:rFonts w:asciiTheme="minorHAnsi" w:hAnsiTheme="minorHAnsi" w:cstheme="minorHAnsi"/>
          <w:sz w:val="22"/>
          <w:szCs w:val="22"/>
          <w:lang w:eastAsia="en-US"/>
        </w:rPr>
        <w:t>wykorzystywane będą sukcesywnie w razie wystąpienia takiej potrzeby po stronie Zamawiającego. Zamawiający nie ma obowiązku wykorzystania całej puli godzin w okresie obowiązywania Umowy.</w:t>
      </w:r>
      <w:r w:rsidR="00105FF8" w:rsidRPr="00904A94">
        <w:rPr>
          <w:rFonts w:asciiTheme="minorHAnsi" w:hAnsiTheme="minorHAnsi" w:cstheme="minorHAnsi"/>
          <w:sz w:val="22"/>
          <w:szCs w:val="22"/>
          <w:lang w:eastAsia="en-US"/>
        </w:rPr>
        <w:t xml:space="preserve"> </w:t>
      </w:r>
      <w:r w:rsidR="00AF7A88" w:rsidRPr="00904A94">
        <w:rPr>
          <w:rFonts w:asciiTheme="minorHAnsi" w:hAnsiTheme="minorHAnsi" w:cstheme="minorHAnsi"/>
          <w:sz w:val="22"/>
          <w:szCs w:val="22"/>
          <w:lang w:eastAsia="en-US"/>
        </w:rPr>
        <w:t xml:space="preserve">Zamawiający gwarantuje wykorzystanie 20% puli godzin serwisowych określonej </w:t>
      </w:r>
      <w:r w:rsidR="005B59B0" w:rsidRPr="00904A94">
        <w:rPr>
          <w:rFonts w:asciiTheme="minorHAnsi" w:hAnsiTheme="minorHAnsi" w:cstheme="minorHAnsi"/>
          <w:sz w:val="22"/>
          <w:szCs w:val="22"/>
          <w:lang w:eastAsia="en-US"/>
        </w:rPr>
        <w:t xml:space="preserve">w niniejszym ustępie przez cały okres obowiązywania Umowy. </w:t>
      </w:r>
    </w:p>
    <w:p w14:paraId="00D15332" w14:textId="50BC13C2" w:rsidR="00105FF8" w:rsidRPr="00904A94" w:rsidRDefault="00105FF8"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Usuwanie Wad Systemu, w ramach obowiązków serwisowych następuje na zasadach określonych w par.</w:t>
      </w:r>
      <w:r w:rsidR="00033E34" w:rsidRPr="00904A94">
        <w:rPr>
          <w:rFonts w:eastAsia="Times New Roman" w:cstheme="minorHAnsi"/>
          <w:lang w:eastAsia="x-none"/>
        </w:rPr>
        <w:t xml:space="preserve"> 16</w:t>
      </w:r>
      <w:r w:rsidRPr="00904A94">
        <w:rPr>
          <w:rFonts w:eastAsia="Times New Roman" w:cstheme="minorHAnsi"/>
          <w:lang w:eastAsia="x-none"/>
        </w:rPr>
        <w:t xml:space="preserve"> niniejszej Umowy. </w:t>
      </w:r>
    </w:p>
    <w:p w14:paraId="34D3E637" w14:textId="7360FC7F" w:rsidR="00105FF8" w:rsidRPr="00904A94" w:rsidRDefault="00105FF8"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Do szkoleń zleconych w ramach obowiązków serwisowych stosuje się odpowiednio zasady określone w par.</w:t>
      </w:r>
      <w:r w:rsidR="00033E34" w:rsidRPr="00904A94">
        <w:rPr>
          <w:rFonts w:eastAsia="Times New Roman" w:cstheme="minorHAnsi"/>
          <w:lang w:eastAsia="x-none"/>
        </w:rPr>
        <w:t xml:space="preserve"> 9</w:t>
      </w:r>
      <w:r w:rsidRPr="00904A94">
        <w:rPr>
          <w:rFonts w:eastAsia="Times New Roman" w:cstheme="minorHAnsi"/>
          <w:lang w:eastAsia="x-none"/>
        </w:rPr>
        <w:t xml:space="preserve"> Umowy, z tym zastrzeżeniem, że zgłoszenie serwisowe jest rozpatrywane w ramach zasad określonych w niniejszym paragrafie. </w:t>
      </w:r>
    </w:p>
    <w:p w14:paraId="2DF74299" w14:textId="35440A40" w:rsidR="00105FF8" w:rsidRPr="00904A94" w:rsidRDefault="00105FF8"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Zgłoszenia serwisowe </w:t>
      </w:r>
      <w:r w:rsidR="00E91903" w:rsidRPr="00904A94">
        <w:rPr>
          <w:rFonts w:eastAsia="Times New Roman" w:cstheme="minorHAnsi"/>
          <w:lang w:eastAsia="x-none"/>
        </w:rPr>
        <w:t xml:space="preserve">oraz rozwojowe </w:t>
      </w:r>
      <w:r w:rsidRPr="00904A94">
        <w:rPr>
          <w:rFonts w:eastAsia="Times New Roman" w:cstheme="minorHAnsi"/>
          <w:lang w:eastAsia="x-none"/>
        </w:rPr>
        <w:t xml:space="preserve">są rozpatrywane w następującym trybie: </w:t>
      </w:r>
    </w:p>
    <w:p w14:paraId="1CF4644A" w14:textId="59044C6F" w:rsidR="00E91903" w:rsidRPr="00904A94" w:rsidRDefault="00E91903" w:rsidP="00C24946">
      <w:pPr>
        <w:pStyle w:val="Akapitzlist"/>
        <w:widowControl w:val="0"/>
        <w:numPr>
          <w:ilvl w:val="0"/>
          <w:numId w:val="48"/>
        </w:numPr>
        <w:suppressAutoHyphens/>
        <w:autoSpaceDE w:val="0"/>
        <w:autoSpaceDN w:val="0"/>
        <w:adjustRightInd w:val="0"/>
        <w:ind w:left="851"/>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 xml:space="preserve">Wszelkie zgłoszenia rejestrowane będą przez w </w:t>
      </w:r>
      <w:r w:rsidR="00CE04AA">
        <w:rPr>
          <w:rFonts w:asciiTheme="minorHAnsi" w:hAnsiTheme="minorHAnsi" w:cstheme="minorHAnsi"/>
          <w:sz w:val="22"/>
          <w:szCs w:val="22"/>
          <w:lang w:eastAsia="x-none"/>
        </w:rPr>
        <w:t>SOZ</w:t>
      </w:r>
      <w:r w:rsidRPr="00904A94">
        <w:rPr>
          <w:rFonts w:asciiTheme="minorHAnsi" w:hAnsiTheme="minorHAnsi" w:cstheme="minorHAnsi"/>
          <w:sz w:val="22"/>
          <w:szCs w:val="22"/>
          <w:lang w:eastAsia="x-none"/>
        </w:rPr>
        <w:t xml:space="preserve">, </w:t>
      </w:r>
      <w:r w:rsidR="00AE13FE" w:rsidRPr="00904A94">
        <w:rPr>
          <w:rFonts w:asciiTheme="minorHAnsi" w:hAnsiTheme="minorHAnsi" w:cstheme="minorHAnsi"/>
          <w:sz w:val="22"/>
          <w:szCs w:val="22"/>
          <w:lang w:eastAsia="x-none"/>
        </w:rPr>
        <w:t>a w przypadku jego awarii mailowo na adres</w:t>
      </w:r>
      <w:r w:rsidR="00052519" w:rsidRPr="00904A94">
        <w:rPr>
          <w:rFonts w:asciiTheme="minorHAnsi" w:hAnsiTheme="minorHAnsi" w:cstheme="minorHAnsi"/>
          <w:sz w:val="22"/>
          <w:szCs w:val="22"/>
          <w:lang w:eastAsia="x-none"/>
        </w:rPr>
        <w:t xml:space="preserve"> wskazany</w:t>
      </w:r>
      <w:r w:rsidR="00DB0E34" w:rsidRPr="00904A94">
        <w:rPr>
          <w:rFonts w:asciiTheme="minorHAnsi" w:hAnsiTheme="minorHAnsi" w:cstheme="minorHAnsi"/>
          <w:sz w:val="22"/>
          <w:szCs w:val="22"/>
          <w:lang w:eastAsia="x-none"/>
        </w:rPr>
        <w:t xml:space="preserve"> przez </w:t>
      </w:r>
      <w:r w:rsidR="00AE13FE" w:rsidRPr="00904A94">
        <w:rPr>
          <w:rFonts w:asciiTheme="minorHAnsi" w:hAnsiTheme="minorHAnsi" w:cstheme="minorHAnsi"/>
          <w:sz w:val="22"/>
          <w:szCs w:val="22"/>
          <w:lang w:eastAsia="x-none"/>
        </w:rPr>
        <w:t>Wykonawc</w:t>
      </w:r>
      <w:r w:rsidR="00DB0E34" w:rsidRPr="00904A94">
        <w:rPr>
          <w:rFonts w:asciiTheme="minorHAnsi" w:hAnsiTheme="minorHAnsi" w:cstheme="minorHAnsi"/>
          <w:sz w:val="22"/>
          <w:szCs w:val="22"/>
          <w:lang w:eastAsia="x-none"/>
        </w:rPr>
        <w:t>ę</w:t>
      </w:r>
      <w:r w:rsidR="0098320B">
        <w:rPr>
          <w:rFonts w:asciiTheme="minorHAnsi" w:hAnsiTheme="minorHAnsi" w:cstheme="minorHAnsi"/>
          <w:sz w:val="22"/>
          <w:szCs w:val="22"/>
          <w:lang w:eastAsia="x-none"/>
        </w:rPr>
        <w:t>;</w:t>
      </w:r>
    </w:p>
    <w:p w14:paraId="66B8234D" w14:textId="4893F3A9" w:rsidR="00E91903" w:rsidRPr="00904A94" w:rsidRDefault="00E91903" w:rsidP="00C24946">
      <w:pPr>
        <w:pStyle w:val="Akapitzlist"/>
        <w:widowControl w:val="0"/>
        <w:numPr>
          <w:ilvl w:val="0"/>
          <w:numId w:val="48"/>
        </w:numPr>
        <w:suppressAutoHyphens/>
        <w:autoSpaceDE w:val="0"/>
        <w:autoSpaceDN w:val="0"/>
        <w:adjustRightInd w:val="0"/>
        <w:ind w:left="851"/>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 xml:space="preserve">Zgłoszenie zawiera następujące dane: określenie rodzaju zgłoszenia: serwisowe/rozwojowe, zakres prac, oczekiwany efekt, </w:t>
      </w:r>
      <w:r w:rsidR="00850C06" w:rsidRPr="00904A94">
        <w:rPr>
          <w:rFonts w:asciiTheme="minorHAnsi" w:hAnsiTheme="minorHAnsi" w:cstheme="minorHAnsi"/>
          <w:sz w:val="22"/>
          <w:szCs w:val="22"/>
          <w:lang w:eastAsia="x-none"/>
        </w:rPr>
        <w:t xml:space="preserve">zakładany </w:t>
      </w:r>
      <w:r w:rsidRPr="00904A94">
        <w:rPr>
          <w:rFonts w:asciiTheme="minorHAnsi" w:hAnsiTheme="minorHAnsi" w:cstheme="minorHAnsi"/>
          <w:sz w:val="22"/>
          <w:szCs w:val="22"/>
          <w:lang w:eastAsia="x-none"/>
        </w:rPr>
        <w:t>termin wdrożenia</w:t>
      </w:r>
      <w:r w:rsidR="009466E7" w:rsidRPr="00904A94">
        <w:rPr>
          <w:rFonts w:asciiTheme="minorHAnsi" w:hAnsiTheme="minorHAnsi" w:cstheme="minorHAnsi"/>
          <w:sz w:val="22"/>
          <w:szCs w:val="22"/>
          <w:lang w:eastAsia="x-none"/>
        </w:rPr>
        <w:t xml:space="preserve"> (opcjonalnie)</w:t>
      </w:r>
      <w:r w:rsidRPr="00904A94">
        <w:rPr>
          <w:rFonts w:asciiTheme="minorHAnsi" w:hAnsiTheme="minorHAnsi" w:cstheme="minorHAnsi"/>
          <w:sz w:val="22"/>
          <w:szCs w:val="22"/>
          <w:lang w:eastAsia="x-none"/>
        </w:rPr>
        <w:t xml:space="preserve">, </w:t>
      </w:r>
      <w:r w:rsidR="00AE13FE" w:rsidRPr="00904A94">
        <w:rPr>
          <w:rFonts w:asciiTheme="minorHAnsi" w:hAnsiTheme="minorHAnsi" w:cstheme="minorHAnsi"/>
          <w:sz w:val="22"/>
          <w:szCs w:val="22"/>
          <w:lang w:eastAsia="x-none"/>
        </w:rPr>
        <w:t>obszar funkcjonalny, którego dotyczy zgłoszenie (w celu przekierowania do odpowiedniego Konsultanta po stronie Wykonawcy)</w:t>
      </w:r>
      <w:r w:rsidR="00477144" w:rsidRPr="00904A94">
        <w:rPr>
          <w:rFonts w:asciiTheme="minorHAnsi" w:hAnsiTheme="minorHAnsi" w:cstheme="minorHAnsi"/>
          <w:sz w:val="22"/>
          <w:szCs w:val="22"/>
          <w:lang w:eastAsia="x-none"/>
        </w:rPr>
        <w:t>,</w:t>
      </w:r>
      <w:r w:rsidR="00AE13FE" w:rsidRPr="00904A94">
        <w:rPr>
          <w:rFonts w:asciiTheme="minorHAnsi" w:hAnsiTheme="minorHAnsi" w:cstheme="minorHAnsi"/>
          <w:sz w:val="22"/>
          <w:szCs w:val="22"/>
          <w:lang w:eastAsia="x-none"/>
        </w:rPr>
        <w:t xml:space="preserve"> potrzebę konsultacji z zespołem Wykonawcy</w:t>
      </w:r>
      <w:r w:rsidR="00F723D5" w:rsidRPr="00904A94">
        <w:rPr>
          <w:rFonts w:asciiTheme="minorHAnsi" w:hAnsiTheme="minorHAnsi" w:cstheme="minorHAnsi"/>
          <w:sz w:val="22"/>
          <w:szCs w:val="22"/>
          <w:lang w:eastAsia="x-none"/>
        </w:rPr>
        <w:t xml:space="preserve"> (opcjonalnie)</w:t>
      </w:r>
      <w:r w:rsidR="00AE13FE" w:rsidRPr="00904A94">
        <w:rPr>
          <w:rFonts w:asciiTheme="minorHAnsi" w:hAnsiTheme="minorHAnsi" w:cstheme="minorHAnsi"/>
          <w:sz w:val="22"/>
          <w:szCs w:val="22"/>
          <w:lang w:eastAsia="x-none"/>
        </w:rPr>
        <w:t xml:space="preserve">, </w:t>
      </w:r>
    </w:p>
    <w:p w14:paraId="2FCD0749" w14:textId="740A5D3C" w:rsidR="00AE13FE" w:rsidRPr="00904A94" w:rsidRDefault="7BDDB233" w:rsidP="00C24946">
      <w:pPr>
        <w:pStyle w:val="Akapitzlist"/>
        <w:widowControl w:val="0"/>
        <w:numPr>
          <w:ilvl w:val="0"/>
          <w:numId w:val="48"/>
        </w:numPr>
        <w:suppressAutoHyphens/>
        <w:autoSpaceDE w:val="0"/>
        <w:autoSpaceDN w:val="0"/>
        <w:adjustRightInd w:val="0"/>
        <w:ind w:left="851"/>
        <w:jc w:val="both"/>
        <w:rPr>
          <w:rFonts w:asciiTheme="minorHAnsi" w:hAnsiTheme="minorHAnsi" w:cstheme="minorHAnsi"/>
          <w:sz w:val="22"/>
          <w:szCs w:val="22"/>
          <w:lang w:eastAsia="en-US"/>
        </w:rPr>
      </w:pPr>
      <w:r w:rsidRPr="00904A94">
        <w:rPr>
          <w:rFonts w:asciiTheme="minorHAnsi" w:hAnsiTheme="minorHAnsi" w:cstheme="minorHAnsi"/>
          <w:sz w:val="22"/>
          <w:szCs w:val="22"/>
          <w:lang w:eastAsia="en-US"/>
        </w:rPr>
        <w:t xml:space="preserve">Wykonawca po otrzymaniu zgłoszenia od Zamawiającego dokonuje oceny otrzymanego zgłoszenia pod względem  możliwości jego realizacji. Przedstawia Zamawiającemu informację o koszcie (ilości godzin programistycznych) oraz czasie jaki jest niezbędny do wykonania zgłoszenia. </w:t>
      </w:r>
      <w:r w:rsidR="554E75B6" w:rsidRPr="00904A94">
        <w:rPr>
          <w:rFonts w:asciiTheme="minorHAnsi" w:hAnsiTheme="minorHAnsi" w:cstheme="minorHAnsi"/>
          <w:sz w:val="22"/>
          <w:szCs w:val="22"/>
          <w:lang w:eastAsia="en-US"/>
        </w:rPr>
        <w:t xml:space="preserve">Obowiązki w tym zakresie Wykonawca wykona w terminie </w:t>
      </w:r>
      <w:r w:rsidR="004514F4" w:rsidRPr="00904A94">
        <w:rPr>
          <w:rFonts w:asciiTheme="minorHAnsi" w:hAnsiTheme="minorHAnsi" w:cstheme="minorHAnsi"/>
          <w:sz w:val="22"/>
          <w:szCs w:val="22"/>
          <w:lang w:eastAsia="en-US"/>
        </w:rPr>
        <w:t>14</w:t>
      </w:r>
      <w:r w:rsidR="554E75B6" w:rsidRPr="00904A94">
        <w:rPr>
          <w:rFonts w:asciiTheme="minorHAnsi" w:hAnsiTheme="minorHAnsi" w:cstheme="minorHAnsi"/>
          <w:sz w:val="22"/>
          <w:szCs w:val="22"/>
          <w:lang w:eastAsia="en-US"/>
        </w:rPr>
        <w:t xml:space="preserve"> dni od dnia wpływu zgłoszenia.</w:t>
      </w:r>
    </w:p>
    <w:p w14:paraId="11B9CEDF" w14:textId="647B7032" w:rsidR="00B03744" w:rsidRPr="00904A94" w:rsidRDefault="00AE13FE" w:rsidP="00C24946">
      <w:pPr>
        <w:pStyle w:val="Akapitzlist"/>
        <w:widowControl w:val="0"/>
        <w:numPr>
          <w:ilvl w:val="0"/>
          <w:numId w:val="48"/>
        </w:numPr>
        <w:suppressAutoHyphens/>
        <w:autoSpaceDE w:val="0"/>
        <w:autoSpaceDN w:val="0"/>
        <w:adjustRightInd w:val="0"/>
        <w:ind w:left="851"/>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 xml:space="preserve">Jeżeli na podstawie zgłoszenia nie jest możliwe określenie danych, o których mowa w pkt. c) powyżej,  Wykonawca przeprowadza konsultacje z Zamawiającym w celu dookreślenia potrzeb. </w:t>
      </w:r>
    </w:p>
    <w:p w14:paraId="5CC5DC2A" w14:textId="70C21503" w:rsidR="00AE13FE" w:rsidRPr="00904A94" w:rsidRDefault="00AE13FE" w:rsidP="00904A94">
      <w:pPr>
        <w:pStyle w:val="Akapitzlist"/>
        <w:widowControl w:val="0"/>
        <w:suppressAutoHyphens/>
        <w:autoSpaceDE w:val="0"/>
        <w:autoSpaceDN w:val="0"/>
        <w:adjustRightInd w:val="0"/>
        <w:ind w:left="851"/>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 xml:space="preserve">Realizacja prac możliwa jest wyłącznie po zaakceptowaniu przez Zamawiającego otrzymanego kosztorysu </w:t>
      </w:r>
      <w:r w:rsidR="001B1F1C" w:rsidRPr="00904A94">
        <w:rPr>
          <w:rFonts w:asciiTheme="minorHAnsi" w:hAnsiTheme="minorHAnsi" w:cstheme="minorHAnsi"/>
          <w:sz w:val="22"/>
          <w:szCs w:val="22"/>
          <w:lang w:eastAsia="x-none"/>
        </w:rPr>
        <w:t xml:space="preserve">i terminu </w:t>
      </w:r>
      <w:r w:rsidRPr="00904A94">
        <w:rPr>
          <w:rFonts w:asciiTheme="minorHAnsi" w:hAnsiTheme="minorHAnsi" w:cstheme="minorHAnsi"/>
          <w:sz w:val="22"/>
          <w:szCs w:val="22"/>
          <w:lang w:eastAsia="x-none"/>
        </w:rPr>
        <w:t xml:space="preserve">wykonania usług </w:t>
      </w:r>
      <w:r w:rsidR="006E1E03" w:rsidRPr="00904A94">
        <w:rPr>
          <w:rFonts w:asciiTheme="minorHAnsi" w:hAnsiTheme="minorHAnsi" w:cstheme="minorHAnsi"/>
          <w:sz w:val="22"/>
          <w:szCs w:val="22"/>
          <w:lang w:eastAsia="x-none"/>
        </w:rPr>
        <w:t>przesłanych zgłoszeń,</w:t>
      </w:r>
    </w:p>
    <w:p w14:paraId="3BE13B63" w14:textId="4CA7B487" w:rsidR="005B59B0" w:rsidRPr="00904A94" w:rsidRDefault="7EEBFEDC" w:rsidP="00C24946">
      <w:pPr>
        <w:pStyle w:val="Akapitzlist"/>
        <w:widowControl w:val="0"/>
        <w:numPr>
          <w:ilvl w:val="0"/>
          <w:numId w:val="48"/>
        </w:numPr>
        <w:suppressAutoHyphens/>
        <w:autoSpaceDE w:val="0"/>
        <w:autoSpaceDN w:val="0"/>
        <w:adjustRightInd w:val="0"/>
        <w:ind w:left="851"/>
        <w:jc w:val="both"/>
        <w:rPr>
          <w:rFonts w:asciiTheme="minorHAnsi" w:hAnsiTheme="minorHAnsi" w:cstheme="minorHAnsi"/>
          <w:sz w:val="22"/>
          <w:szCs w:val="22"/>
          <w:lang w:eastAsia="en-US"/>
        </w:rPr>
      </w:pPr>
      <w:r w:rsidRPr="00904A94">
        <w:rPr>
          <w:rFonts w:asciiTheme="minorHAnsi" w:hAnsiTheme="minorHAnsi" w:cstheme="minorHAnsi"/>
          <w:sz w:val="22"/>
          <w:szCs w:val="22"/>
          <w:lang w:eastAsia="en-US"/>
        </w:rPr>
        <w:t xml:space="preserve">Zamawiający może zaakceptować </w:t>
      </w:r>
      <w:r w:rsidR="0EA66ED5" w:rsidRPr="00904A94">
        <w:rPr>
          <w:rFonts w:asciiTheme="minorHAnsi" w:hAnsiTheme="minorHAnsi" w:cstheme="minorHAnsi"/>
          <w:sz w:val="22"/>
          <w:szCs w:val="22"/>
          <w:lang w:eastAsia="en-US"/>
        </w:rPr>
        <w:t>warunki</w:t>
      </w:r>
      <w:r w:rsidR="5844EEEF" w:rsidRPr="00904A94">
        <w:rPr>
          <w:rFonts w:asciiTheme="minorHAnsi" w:hAnsiTheme="minorHAnsi" w:cstheme="minorHAnsi"/>
          <w:sz w:val="22"/>
          <w:szCs w:val="22"/>
          <w:lang w:eastAsia="en-US"/>
        </w:rPr>
        <w:t xml:space="preserve"> Wykonawcy</w:t>
      </w:r>
      <w:r w:rsidRPr="00904A94">
        <w:rPr>
          <w:rFonts w:asciiTheme="minorHAnsi" w:hAnsiTheme="minorHAnsi" w:cstheme="minorHAnsi"/>
          <w:sz w:val="22"/>
          <w:szCs w:val="22"/>
          <w:lang w:eastAsia="en-US"/>
        </w:rPr>
        <w:t xml:space="preserve"> lub zgłosić uwagi do </w:t>
      </w:r>
      <w:r w:rsidR="5844EEEF" w:rsidRPr="00904A94">
        <w:rPr>
          <w:rFonts w:asciiTheme="minorHAnsi" w:hAnsiTheme="minorHAnsi" w:cstheme="minorHAnsi"/>
          <w:sz w:val="22"/>
          <w:szCs w:val="22"/>
          <w:lang w:eastAsia="en-US"/>
        </w:rPr>
        <w:t>ich</w:t>
      </w:r>
      <w:r w:rsidRPr="00904A94">
        <w:rPr>
          <w:rFonts w:asciiTheme="minorHAnsi" w:hAnsiTheme="minorHAnsi" w:cstheme="minorHAnsi"/>
          <w:sz w:val="22"/>
          <w:szCs w:val="22"/>
          <w:lang w:eastAsia="en-US"/>
        </w:rPr>
        <w:t xml:space="preserve"> treści</w:t>
      </w:r>
      <w:r w:rsidR="52EB9349" w:rsidRPr="00904A94">
        <w:rPr>
          <w:rFonts w:asciiTheme="minorHAnsi" w:hAnsiTheme="minorHAnsi" w:cstheme="minorHAnsi"/>
          <w:sz w:val="22"/>
          <w:szCs w:val="22"/>
          <w:lang w:eastAsia="en-US"/>
        </w:rPr>
        <w:t xml:space="preserve">, na złożenie oświadczenia w tym zakresie </w:t>
      </w:r>
      <w:r w:rsidR="2C128394" w:rsidRPr="00904A94">
        <w:rPr>
          <w:rFonts w:asciiTheme="minorHAnsi" w:hAnsiTheme="minorHAnsi" w:cstheme="minorHAnsi"/>
          <w:sz w:val="22"/>
          <w:szCs w:val="22"/>
          <w:lang w:eastAsia="en-US"/>
        </w:rPr>
        <w:t>Zamawiający</w:t>
      </w:r>
      <w:r w:rsidR="52EB9349" w:rsidRPr="00904A94">
        <w:rPr>
          <w:rFonts w:asciiTheme="minorHAnsi" w:hAnsiTheme="minorHAnsi" w:cstheme="minorHAnsi"/>
          <w:sz w:val="22"/>
          <w:szCs w:val="22"/>
          <w:lang w:eastAsia="en-US"/>
        </w:rPr>
        <w:t xml:space="preserve"> ma 7 dni roboczych</w:t>
      </w:r>
      <w:r w:rsidRPr="00904A94">
        <w:rPr>
          <w:rFonts w:asciiTheme="minorHAnsi" w:hAnsiTheme="minorHAnsi" w:cstheme="minorHAnsi"/>
          <w:sz w:val="22"/>
          <w:szCs w:val="22"/>
          <w:lang w:eastAsia="en-US"/>
        </w:rPr>
        <w:t xml:space="preserve">. </w:t>
      </w:r>
      <w:r w:rsidR="52EB9349" w:rsidRPr="00904A94">
        <w:rPr>
          <w:rFonts w:asciiTheme="minorHAnsi" w:hAnsiTheme="minorHAnsi" w:cstheme="minorHAnsi"/>
          <w:sz w:val="22"/>
          <w:szCs w:val="22"/>
          <w:lang w:eastAsia="en-US"/>
        </w:rPr>
        <w:t xml:space="preserve">Z zastrzeżeniem przypadku określonego w pkt f) poniżej, </w:t>
      </w:r>
      <w:r w:rsidRPr="00904A94">
        <w:rPr>
          <w:rFonts w:asciiTheme="minorHAnsi" w:hAnsiTheme="minorHAnsi" w:cstheme="minorHAnsi"/>
          <w:sz w:val="22"/>
          <w:szCs w:val="22"/>
          <w:lang w:eastAsia="en-US"/>
        </w:rPr>
        <w:t>Wykonawca przystąpi do realizacji zgłoszenia po uzgodnieniu przez Strony wszystkich warunków jego realizacji, w terminie uzgodnionym przez Strony</w:t>
      </w:r>
      <w:r w:rsidR="52EB9349" w:rsidRPr="00904A94">
        <w:rPr>
          <w:rFonts w:asciiTheme="minorHAnsi" w:hAnsiTheme="minorHAnsi" w:cstheme="minorHAnsi"/>
          <w:sz w:val="22"/>
          <w:szCs w:val="22"/>
          <w:lang w:eastAsia="en-US"/>
        </w:rPr>
        <w:t>,</w:t>
      </w:r>
    </w:p>
    <w:p w14:paraId="12A32012" w14:textId="77777777" w:rsidR="005B59B0" w:rsidRPr="00904A94" w:rsidRDefault="005B59B0" w:rsidP="00C24946">
      <w:pPr>
        <w:pStyle w:val="Akapitzlist"/>
        <w:numPr>
          <w:ilvl w:val="0"/>
          <w:numId w:val="48"/>
        </w:numPr>
        <w:ind w:left="851"/>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W przypadku braku przesłania przez Wykonawcę danych, o których mowa w pkt. c) powyżej lub podjęcia jakichkolwiek działań mających na celu ustalenie konieczności przeprowadzenia konsultacji w Zamawiającym w celu dookreślenia potrzeb i możliwości w ciągu 7 dni roboczych, Wykonawca ma obowiązek wykonania zgłoszenia wg. warunków określonych przez Zamawiającego.</w:t>
      </w:r>
    </w:p>
    <w:p w14:paraId="33897ADD" w14:textId="4A73A4C3" w:rsidR="00E91903" w:rsidRPr="00904A94" w:rsidRDefault="00E91903"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W przypadku zgłoszeń rozwojowych: </w:t>
      </w:r>
    </w:p>
    <w:p w14:paraId="38F797F5" w14:textId="212672E3" w:rsidR="00E91903" w:rsidRPr="00904A94" w:rsidRDefault="00E91903" w:rsidP="00C24946">
      <w:pPr>
        <w:pStyle w:val="Akapitzlist"/>
        <w:widowControl w:val="0"/>
        <w:numPr>
          <w:ilvl w:val="0"/>
          <w:numId w:val="49"/>
        </w:numPr>
        <w:suppressAutoHyphens/>
        <w:autoSpaceDE w:val="0"/>
        <w:autoSpaceDN w:val="0"/>
        <w:adjustRightInd w:val="0"/>
        <w:ind w:left="851"/>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Autorskie prawa majątkowe do wprowadzonych zmian przysługują wspólnie (w częściach równych) Zamawiającemu i Wykonawcy</w:t>
      </w:r>
      <w:r w:rsidR="00FB1F0F">
        <w:rPr>
          <w:rFonts w:asciiTheme="minorHAnsi" w:hAnsiTheme="minorHAnsi" w:cstheme="minorHAnsi"/>
          <w:sz w:val="22"/>
          <w:szCs w:val="22"/>
          <w:lang w:eastAsia="x-none"/>
        </w:rPr>
        <w:t>;</w:t>
      </w:r>
    </w:p>
    <w:p w14:paraId="3AEBB554" w14:textId="61C3EB30" w:rsidR="00E91903" w:rsidRPr="00904A94" w:rsidRDefault="00FB1F0F" w:rsidP="00C24946">
      <w:pPr>
        <w:pStyle w:val="Akapitzlist"/>
        <w:widowControl w:val="0"/>
        <w:numPr>
          <w:ilvl w:val="0"/>
          <w:numId w:val="49"/>
        </w:numPr>
        <w:suppressAutoHyphens/>
        <w:autoSpaceDE w:val="0"/>
        <w:autoSpaceDN w:val="0"/>
        <w:adjustRightInd w:val="0"/>
        <w:ind w:left="851"/>
        <w:jc w:val="both"/>
        <w:rPr>
          <w:rFonts w:asciiTheme="minorHAnsi" w:hAnsiTheme="minorHAnsi" w:cstheme="minorHAnsi"/>
          <w:sz w:val="22"/>
          <w:szCs w:val="22"/>
          <w:lang w:eastAsia="x-none"/>
        </w:rPr>
      </w:pPr>
      <w:r>
        <w:rPr>
          <w:rFonts w:asciiTheme="minorHAnsi" w:hAnsiTheme="minorHAnsi" w:cstheme="minorHAnsi"/>
          <w:sz w:val="22"/>
          <w:szCs w:val="22"/>
          <w:lang w:eastAsia="x-none"/>
        </w:rPr>
        <w:t>Ż</w:t>
      </w:r>
      <w:r w:rsidR="00E91903" w:rsidRPr="00904A94">
        <w:rPr>
          <w:rFonts w:asciiTheme="minorHAnsi" w:hAnsiTheme="minorHAnsi" w:cstheme="minorHAnsi"/>
          <w:sz w:val="22"/>
          <w:szCs w:val="22"/>
          <w:lang w:eastAsia="x-none"/>
        </w:rPr>
        <w:t>adna ze Stron nie może rozporządzać ww. prawem bez zgody drugiej Strony</w:t>
      </w:r>
      <w:r>
        <w:rPr>
          <w:rFonts w:asciiTheme="minorHAnsi" w:hAnsiTheme="minorHAnsi" w:cstheme="minorHAnsi"/>
          <w:sz w:val="22"/>
          <w:szCs w:val="22"/>
          <w:lang w:eastAsia="x-none"/>
        </w:rPr>
        <w:t>;</w:t>
      </w:r>
    </w:p>
    <w:p w14:paraId="6B1965AA" w14:textId="2811AEEE" w:rsidR="00E91903" w:rsidRPr="00904A94" w:rsidRDefault="00FB1F0F" w:rsidP="00C24946">
      <w:pPr>
        <w:pStyle w:val="Akapitzlist"/>
        <w:widowControl w:val="0"/>
        <w:numPr>
          <w:ilvl w:val="0"/>
          <w:numId w:val="49"/>
        </w:numPr>
        <w:suppressAutoHyphens/>
        <w:autoSpaceDE w:val="0"/>
        <w:autoSpaceDN w:val="0"/>
        <w:adjustRightInd w:val="0"/>
        <w:ind w:left="851"/>
        <w:jc w:val="both"/>
        <w:rPr>
          <w:rFonts w:asciiTheme="minorHAnsi" w:hAnsiTheme="minorHAnsi" w:cstheme="minorHAnsi"/>
          <w:sz w:val="22"/>
          <w:szCs w:val="22"/>
          <w:lang w:eastAsia="x-none"/>
        </w:rPr>
      </w:pPr>
      <w:r>
        <w:rPr>
          <w:rFonts w:asciiTheme="minorHAnsi" w:hAnsiTheme="minorHAnsi" w:cstheme="minorHAnsi"/>
          <w:sz w:val="22"/>
          <w:szCs w:val="22"/>
          <w:lang w:eastAsia="x-none"/>
        </w:rPr>
        <w:t>Z</w:t>
      </w:r>
      <w:r w:rsidR="00E91903" w:rsidRPr="00904A94">
        <w:rPr>
          <w:rFonts w:asciiTheme="minorHAnsi" w:hAnsiTheme="minorHAnsi" w:cstheme="minorHAnsi"/>
          <w:sz w:val="22"/>
          <w:szCs w:val="22"/>
          <w:lang w:eastAsia="x-none"/>
        </w:rPr>
        <w:t>głoszenia rozwojowe są rozliczane odrębnie od zgłoszeń serwisowych (na podstawie odrębnej faktury</w:t>
      </w:r>
      <w:r w:rsidRPr="00904A94">
        <w:rPr>
          <w:rFonts w:asciiTheme="minorHAnsi" w:hAnsiTheme="minorHAnsi" w:cstheme="minorHAnsi"/>
          <w:sz w:val="22"/>
          <w:szCs w:val="22"/>
          <w:lang w:eastAsia="x-none"/>
        </w:rPr>
        <w:t>)</w:t>
      </w:r>
      <w:r>
        <w:rPr>
          <w:rFonts w:asciiTheme="minorHAnsi" w:hAnsiTheme="minorHAnsi" w:cstheme="minorHAnsi"/>
          <w:sz w:val="22"/>
          <w:szCs w:val="22"/>
          <w:lang w:eastAsia="x-none"/>
        </w:rPr>
        <w:t>;</w:t>
      </w:r>
    </w:p>
    <w:p w14:paraId="3309E18E" w14:textId="4970B667" w:rsidR="00E91903" w:rsidRPr="00904A94" w:rsidRDefault="00FB1F0F" w:rsidP="00C24946">
      <w:pPr>
        <w:pStyle w:val="Akapitzlist"/>
        <w:widowControl w:val="0"/>
        <w:numPr>
          <w:ilvl w:val="0"/>
          <w:numId w:val="49"/>
        </w:numPr>
        <w:suppressAutoHyphens/>
        <w:autoSpaceDE w:val="0"/>
        <w:autoSpaceDN w:val="0"/>
        <w:adjustRightInd w:val="0"/>
        <w:ind w:left="851"/>
        <w:jc w:val="both"/>
        <w:rPr>
          <w:rFonts w:asciiTheme="minorHAnsi" w:hAnsiTheme="minorHAnsi" w:cstheme="minorHAnsi"/>
          <w:sz w:val="22"/>
          <w:szCs w:val="22"/>
          <w:lang w:eastAsia="x-none"/>
        </w:rPr>
      </w:pPr>
      <w:r>
        <w:rPr>
          <w:rFonts w:asciiTheme="minorHAnsi" w:hAnsiTheme="minorHAnsi" w:cstheme="minorHAnsi"/>
          <w:sz w:val="22"/>
          <w:szCs w:val="22"/>
          <w:lang w:eastAsia="x-none"/>
        </w:rPr>
        <w:t>P</w:t>
      </w:r>
      <w:r w:rsidR="00E91903" w:rsidRPr="00904A94">
        <w:rPr>
          <w:rFonts w:asciiTheme="minorHAnsi" w:hAnsiTheme="minorHAnsi" w:cstheme="minorHAnsi"/>
          <w:sz w:val="22"/>
          <w:szCs w:val="22"/>
          <w:lang w:eastAsia="x-none"/>
        </w:rPr>
        <w:t xml:space="preserve">rotokół odbioru zgłoszenia rozwojowego określa każdorazowo wzrost wartości Systemu z uwzględnieniem wprowadzonego rozwiązania rozwojowego. </w:t>
      </w:r>
    </w:p>
    <w:p w14:paraId="60B213AA" w14:textId="073C68B4" w:rsidR="00105FF8" w:rsidRPr="00904A94" w:rsidRDefault="00105FF8"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Wykonawca nie może odmówić realizacji zgłoszenia serwisowego. </w:t>
      </w:r>
    </w:p>
    <w:p w14:paraId="79952D58" w14:textId="104D4EB6" w:rsidR="00D50054" w:rsidRPr="00904A94" w:rsidRDefault="00D50054"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Jeżeli w związku ze świadczeniem usług Serwisu Wykonawca dokonał modyfikacji Systemu – jest on zobowiązany opracować i przekazać Zamawiającemu odpowiednią Dokumentację.</w:t>
      </w:r>
    </w:p>
    <w:p w14:paraId="0BE4A66C" w14:textId="17B8A734" w:rsidR="005147A1" w:rsidRPr="00904A94" w:rsidRDefault="005147A1" w:rsidP="00C24946">
      <w:pPr>
        <w:widowControl w:val="0"/>
        <w:numPr>
          <w:ilvl w:val="0"/>
          <w:numId w:val="34"/>
        </w:numPr>
        <w:suppressAutoHyphens/>
        <w:autoSpaceDE w:val="0"/>
        <w:autoSpaceDN w:val="0"/>
        <w:adjustRightInd w:val="0"/>
        <w:spacing w:after="0" w:line="240" w:lineRule="auto"/>
        <w:jc w:val="both"/>
        <w:rPr>
          <w:rFonts w:eastAsia="Times New Roman" w:cstheme="minorHAnsi"/>
        </w:rPr>
      </w:pPr>
      <w:r w:rsidRPr="00904A94">
        <w:rPr>
          <w:rFonts w:eastAsia="Times New Roman" w:cstheme="minorHAnsi"/>
        </w:rPr>
        <w:t xml:space="preserve">Wykonawca zobowiązuje się do </w:t>
      </w:r>
      <w:r w:rsidR="00E17054" w:rsidRPr="00904A94">
        <w:rPr>
          <w:rFonts w:eastAsia="Times New Roman" w:cstheme="minorHAnsi"/>
        </w:rPr>
        <w:t>wprowadzania wszelkich modyfikacji w systemie</w:t>
      </w:r>
      <w:r w:rsidRPr="00904A94">
        <w:rPr>
          <w:rFonts w:eastAsia="Times New Roman" w:cstheme="minorHAnsi"/>
        </w:rPr>
        <w:t xml:space="preserve"> w sposób zapobiegający utracie jakichkolwiek danych. W przypadku, gdy wykonanie usługi wiąże się z ryzykiem utraty danych, Wykonawca zobowiązany jest poinformować o tym Zamawiającego przed przystąpieniem do wykonywania usługi</w:t>
      </w:r>
      <w:r w:rsidR="003B0901" w:rsidRPr="00904A94">
        <w:rPr>
          <w:rFonts w:eastAsia="Times New Roman" w:cstheme="minorHAnsi"/>
        </w:rPr>
        <w:t xml:space="preserve"> i uzyskać </w:t>
      </w:r>
      <w:r w:rsidR="00EE1F6B" w:rsidRPr="00904A94">
        <w:rPr>
          <w:rFonts w:eastAsia="Times New Roman" w:cstheme="minorHAnsi"/>
        </w:rPr>
        <w:t>na takie działania zgodę Zamawiającego.</w:t>
      </w:r>
      <w:r w:rsidR="00EE1F6B" w:rsidRPr="00904A94" w:rsidDel="00EE1F6B">
        <w:rPr>
          <w:rFonts w:eastAsia="Times New Roman" w:cstheme="minorHAnsi"/>
        </w:rPr>
        <w:t xml:space="preserve"> </w:t>
      </w:r>
    </w:p>
    <w:p w14:paraId="797016E5" w14:textId="5A60EB17" w:rsidR="005147A1" w:rsidRPr="00904A94" w:rsidRDefault="250CC2CF" w:rsidP="00C24946">
      <w:pPr>
        <w:widowControl w:val="0"/>
        <w:numPr>
          <w:ilvl w:val="0"/>
          <w:numId w:val="34"/>
        </w:numPr>
        <w:suppressAutoHyphens/>
        <w:autoSpaceDE w:val="0"/>
        <w:autoSpaceDN w:val="0"/>
        <w:adjustRightInd w:val="0"/>
        <w:spacing w:after="0" w:line="240" w:lineRule="auto"/>
        <w:jc w:val="both"/>
        <w:rPr>
          <w:rFonts w:eastAsia="Times New Roman" w:cstheme="minorHAnsi"/>
        </w:rPr>
      </w:pPr>
      <w:r w:rsidRPr="00904A94">
        <w:rPr>
          <w:rFonts w:eastAsia="Times New Roman" w:cstheme="minorHAnsi"/>
        </w:rPr>
        <w:t xml:space="preserve">Zgłoszenia dotyczące </w:t>
      </w:r>
      <w:r w:rsidR="521CB304" w:rsidRPr="00904A94">
        <w:rPr>
          <w:rFonts w:eastAsia="Times New Roman" w:cstheme="minorHAnsi"/>
        </w:rPr>
        <w:t>prac rozwojowych i serwisowych</w:t>
      </w:r>
      <w:r w:rsidRPr="00904A94">
        <w:rPr>
          <w:rFonts w:eastAsia="Times New Roman" w:cstheme="minorHAnsi"/>
        </w:rPr>
        <w:t xml:space="preserve"> w Systemie będą dokonywane przez Pracowników wyznaczonych przez Zamawiającego. Po podpisaniu Protokołu Odbioru Końcowego Zamawiający przekaże Wykonawcy listę Pracowników wraz z ich danymi kontaktowymi, którzy będą upoważnieni do dokonywania Zgłoszeń w ramach Umowy</w:t>
      </w:r>
      <w:r w:rsidR="00A143FE">
        <w:rPr>
          <w:rFonts w:eastAsia="Times New Roman" w:cstheme="minorHAnsi"/>
        </w:rPr>
        <w:t>.</w:t>
      </w:r>
      <w:r w:rsidRPr="00904A94">
        <w:rPr>
          <w:rFonts w:eastAsia="Times New Roman" w:cstheme="minorHAnsi"/>
        </w:rPr>
        <w:t xml:space="preserve"> W trakcie obowiązywania Umowy</w:t>
      </w:r>
      <w:r w:rsidR="00A143FE">
        <w:rPr>
          <w:rFonts w:eastAsia="Times New Roman" w:cstheme="minorHAnsi"/>
        </w:rPr>
        <w:t>,</w:t>
      </w:r>
      <w:r w:rsidRPr="00904A94">
        <w:rPr>
          <w:rFonts w:eastAsia="Times New Roman" w:cstheme="minorHAnsi"/>
        </w:rPr>
        <w:t xml:space="preserve"> Zamawiający ma prawo do zmiany osób Upoważnionych do dokonywania Zgłoszeń za uprzednim powiadomieniem Kierownika Projektu Wykonawcy. </w:t>
      </w:r>
      <w:r w:rsidR="0AF3C340" w:rsidRPr="00904A94">
        <w:rPr>
          <w:rFonts w:eastAsia="Times New Roman" w:cstheme="minorHAnsi"/>
        </w:rPr>
        <w:t xml:space="preserve">Powiadomienie jest dokonywane mailowo, a zmiana jest skuteczna od dnia powiadomienia lub dnia wskazanego w jego treści. </w:t>
      </w:r>
    </w:p>
    <w:p w14:paraId="41A5A259" w14:textId="41178685" w:rsidR="00805246" w:rsidRPr="00904A94" w:rsidRDefault="1281B903" w:rsidP="00C24946">
      <w:pPr>
        <w:widowControl w:val="0"/>
        <w:numPr>
          <w:ilvl w:val="0"/>
          <w:numId w:val="34"/>
        </w:numPr>
        <w:suppressAutoHyphens/>
        <w:autoSpaceDE w:val="0"/>
        <w:autoSpaceDN w:val="0"/>
        <w:adjustRightInd w:val="0"/>
        <w:spacing w:after="0" w:line="240" w:lineRule="auto"/>
        <w:jc w:val="both"/>
        <w:rPr>
          <w:rFonts w:eastAsia="Times New Roman" w:cstheme="minorHAnsi"/>
        </w:rPr>
      </w:pPr>
      <w:r w:rsidRPr="00904A94">
        <w:rPr>
          <w:rFonts w:eastAsia="Times New Roman" w:cstheme="minorHAnsi"/>
        </w:rPr>
        <w:lastRenderedPageBreak/>
        <w:t>C</w:t>
      </w:r>
      <w:r w:rsidR="0C04CDA0" w:rsidRPr="00904A94">
        <w:rPr>
          <w:rFonts w:eastAsia="Times New Roman" w:cstheme="minorHAnsi"/>
        </w:rPr>
        <w:t>zas</w:t>
      </w:r>
      <w:r w:rsidR="5E43377D" w:rsidRPr="00904A94">
        <w:rPr>
          <w:rFonts w:eastAsia="Times New Roman" w:cstheme="minorHAnsi"/>
        </w:rPr>
        <w:t xml:space="preserve"> realizacji </w:t>
      </w:r>
      <w:r w:rsidR="52EB9349" w:rsidRPr="00904A94">
        <w:rPr>
          <w:rFonts w:eastAsia="Times New Roman" w:cstheme="minorHAnsi"/>
        </w:rPr>
        <w:t xml:space="preserve">zgłoszeń serwisowych, z zastrzeżeniem ust. </w:t>
      </w:r>
      <w:r w:rsidR="73AEC561" w:rsidRPr="00904A94">
        <w:rPr>
          <w:rFonts w:eastAsia="Times New Roman" w:cstheme="minorHAnsi"/>
        </w:rPr>
        <w:t>6</w:t>
      </w:r>
      <w:r w:rsidR="52EB9349" w:rsidRPr="00904A94">
        <w:rPr>
          <w:rFonts w:eastAsia="Times New Roman" w:cstheme="minorHAnsi"/>
        </w:rPr>
        <w:t xml:space="preserve"> pkt f) niniejszego paragrafu, </w:t>
      </w:r>
      <w:r w:rsidR="5E43377D" w:rsidRPr="00904A94">
        <w:rPr>
          <w:rFonts w:eastAsia="Times New Roman" w:cstheme="minorHAnsi"/>
        </w:rPr>
        <w:t xml:space="preserve">ustalany jest indywidualnie </w:t>
      </w:r>
      <w:r w:rsidR="5F8C7CC8" w:rsidRPr="00904A94">
        <w:rPr>
          <w:rFonts w:eastAsia="Times New Roman" w:cstheme="minorHAnsi"/>
        </w:rPr>
        <w:t xml:space="preserve">po zapoznaniu się ze zgłoszeniem przez Wykonawcę </w:t>
      </w:r>
      <w:r w:rsidR="3DAE6708" w:rsidRPr="00904A94">
        <w:rPr>
          <w:rFonts w:eastAsia="Times New Roman" w:cstheme="minorHAnsi"/>
        </w:rPr>
        <w:t>i przeprowadzeniu konsultacji z Zamawiającym</w:t>
      </w:r>
      <w:r w:rsidR="7BD7FE64" w:rsidRPr="00904A94">
        <w:rPr>
          <w:rFonts w:eastAsia="Times New Roman" w:cstheme="minorHAnsi"/>
        </w:rPr>
        <w:t xml:space="preserve"> (jeżeli są wymagane</w:t>
      </w:r>
      <w:r w:rsidR="361148F4" w:rsidRPr="00904A94">
        <w:rPr>
          <w:rFonts w:eastAsia="Times New Roman" w:cstheme="minorHAnsi"/>
        </w:rPr>
        <w:t>/ potrzebne</w:t>
      </w:r>
      <w:r w:rsidR="2F67A842" w:rsidRPr="00904A94">
        <w:rPr>
          <w:rFonts w:eastAsia="Times New Roman" w:cstheme="minorHAnsi"/>
        </w:rPr>
        <w:t>)</w:t>
      </w:r>
      <w:r w:rsidR="0517D023" w:rsidRPr="00904A94">
        <w:rPr>
          <w:rFonts w:eastAsia="Times New Roman" w:cstheme="minorHAnsi"/>
        </w:rPr>
        <w:t>.</w:t>
      </w:r>
      <w:r w:rsidR="3DAE6708" w:rsidRPr="00904A94">
        <w:rPr>
          <w:rFonts w:eastAsia="Times New Roman" w:cstheme="minorHAnsi"/>
        </w:rPr>
        <w:t xml:space="preserve"> </w:t>
      </w:r>
      <w:r w:rsidR="66B073EF" w:rsidRPr="00904A94">
        <w:rPr>
          <w:rFonts w:eastAsia="Times New Roman" w:cstheme="minorHAnsi"/>
        </w:rPr>
        <w:t xml:space="preserve">Zgłoszenie </w:t>
      </w:r>
      <w:r w:rsidR="52EB9349" w:rsidRPr="00904A94">
        <w:rPr>
          <w:rFonts w:eastAsia="Times New Roman" w:cstheme="minorHAnsi"/>
        </w:rPr>
        <w:t xml:space="preserve">serwisowe </w:t>
      </w:r>
      <w:r w:rsidR="2F63649C" w:rsidRPr="00904A94">
        <w:rPr>
          <w:rFonts w:eastAsia="Times New Roman" w:cstheme="minorHAnsi"/>
        </w:rPr>
        <w:t xml:space="preserve">w przypadku niedotrzymania </w:t>
      </w:r>
      <w:r w:rsidRPr="00904A94">
        <w:rPr>
          <w:rFonts w:eastAsia="Times New Roman" w:cstheme="minorHAnsi"/>
        </w:rPr>
        <w:t>ustalonych</w:t>
      </w:r>
      <w:r w:rsidR="2F63649C" w:rsidRPr="00904A94">
        <w:rPr>
          <w:rFonts w:eastAsia="Times New Roman" w:cstheme="minorHAnsi"/>
        </w:rPr>
        <w:t xml:space="preserve"> terminów jest traktowane jak w przypadku Błędu Zwykłego</w:t>
      </w:r>
      <w:r w:rsidR="52EB9349" w:rsidRPr="00904A94">
        <w:rPr>
          <w:rFonts w:eastAsia="Times New Roman" w:cstheme="minorHAnsi"/>
        </w:rPr>
        <w:t xml:space="preserve">, to jest w przypadku zwłoki w realizacji  Zamawiający jest uprawniony do obciążenia Wykonawcy karą umowną (na zasadach określonych w par. </w:t>
      </w:r>
      <w:r w:rsidR="0F3FA5A5" w:rsidRPr="00904A94">
        <w:rPr>
          <w:rFonts w:eastAsia="Times New Roman" w:cstheme="minorHAnsi"/>
        </w:rPr>
        <w:t>20</w:t>
      </w:r>
      <w:r w:rsidRPr="00904A94">
        <w:rPr>
          <w:rFonts w:eastAsia="Times New Roman" w:cstheme="minorHAnsi"/>
        </w:rPr>
        <w:t xml:space="preserve"> </w:t>
      </w:r>
      <w:r w:rsidR="5156D194" w:rsidRPr="00904A94">
        <w:rPr>
          <w:rFonts w:eastAsia="Times New Roman" w:cstheme="minorHAnsi"/>
        </w:rPr>
        <w:t xml:space="preserve"> </w:t>
      </w:r>
      <w:r w:rsidR="26E618AB" w:rsidRPr="00904A94">
        <w:rPr>
          <w:rFonts w:eastAsia="Times New Roman" w:cstheme="minorHAnsi"/>
        </w:rPr>
        <w:t>u</w:t>
      </w:r>
      <w:r w:rsidRPr="00904A94">
        <w:rPr>
          <w:rFonts w:eastAsia="Times New Roman" w:cstheme="minorHAnsi"/>
        </w:rPr>
        <w:t>st</w:t>
      </w:r>
      <w:r w:rsidR="7818C909" w:rsidRPr="00904A94">
        <w:rPr>
          <w:rFonts w:eastAsia="Times New Roman" w:cstheme="minorHAnsi"/>
        </w:rPr>
        <w:t xml:space="preserve"> 2</w:t>
      </w:r>
      <w:r w:rsidR="52EB9349" w:rsidRPr="00904A94">
        <w:rPr>
          <w:rFonts w:eastAsia="Times New Roman" w:cstheme="minorHAnsi"/>
        </w:rPr>
        <w:t xml:space="preserve"> Umowy)</w:t>
      </w:r>
      <w:r w:rsidR="2F63649C" w:rsidRPr="00904A94">
        <w:rPr>
          <w:rFonts w:eastAsia="Times New Roman" w:cstheme="minorHAnsi"/>
        </w:rPr>
        <w:t>.</w:t>
      </w:r>
      <w:r w:rsidR="52EB9349" w:rsidRPr="00904A94">
        <w:rPr>
          <w:rFonts w:eastAsia="Times New Roman" w:cstheme="minorHAnsi"/>
        </w:rPr>
        <w:t xml:space="preserve"> Niezależnie od uprawnienia obciążenia Wykonawcy karą umowną, w przypadku zwłoki w realizacji zgłoszenia serwisowego, Zamawiający jest uprawniony do rezygnacji z realizacji danego zlecenia</w:t>
      </w:r>
      <w:r w:rsidR="6162BED0" w:rsidRPr="00904A94">
        <w:rPr>
          <w:rFonts w:eastAsia="Times New Roman" w:cstheme="minorHAnsi"/>
        </w:rPr>
        <w:t>, oświadczenie w tym zakresie składane jest mailowo</w:t>
      </w:r>
      <w:r w:rsidR="52EB9349" w:rsidRPr="00904A94">
        <w:rPr>
          <w:rFonts w:eastAsia="Times New Roman" w:cstheme="minorHAnsi"/>
        </w:rPr>
        <w:t xml:space="preserve">. </w:t>
      </w:r>
    </w:p>
    <w:p w14:paraId="27849589" w14:textId="17C575E4" w:rsidR="00DC7B1F" w:rsidRPr="00904A94" w:rsidRDefault="1D8F5E8C" w:rsidP="00C24946">
      <w:pPr>
        <w:widowControl w:val="0"/>
        <w:numPr>
          <w:ilvl w:val="0"/>
          <w:numId w:val="34"/>
        </w:numPr>
        <w:suppressAutoHyphens/>
        <w:autoSpaceDE w:val="0"/>
        <w:autoSpaceDN w:val="0"/>
        <w:adjustRightInd w:val="0"/>
        <w:spacing w:after="0" w:line="240" w:lineRule="auto"/>
        <w:jc w:val="both"/>
        <w:rPr>
          <w:rFonts w:eastAsia="Times New Roman" w:cstheme="minorHAnsi"/>
        </w:rPr>
      </w:pPr>
      <w:r w:rsidRPr="00904A94">
        <w:rPr>
          <w:rFonts w:eastAsia="Times New Roman" w:cstheme="minorHAnsi"/>
        </w:rPr>
        <w:t xml:space="preserve">W razie otrzymania przez Wykonawcę </w:t>
      </w:r>
      <w:r w:rsidR="4D391554" w:rsidRPr="00904A94">
        <w:rPr>
          <w:rFonts w:eastAsia="Times New Roman" w:cstheme="minorHAnsi"/>
        </w:rPr>
        <w:t>z</w:t>
      </w:r>
      <w:r w:rsidRPr="00904A94">
        <w:rPr>
          <w:rFonts w:eastAsia="Times New Roman" w:cstheme="minorHAnsi"/>
        </w:rPr>
        <w:t xml:space="preserve">głoszenia lub w razie uzyskania przez Wykonawcę wiedzy o </w:t>
      </w:r>
      <w:r w:rsidR="0E526103" w:rsidRPr="00904A94">
        <w:rPr>
          <w:rFonts w:eastAsia="Times New Roman" w:cstheme="minorHAnsi"/>
        </w:rPr>
        <w:t xml:space="preserve">możliwościach rozwojowych </w:t>
      </w:r>
      <w:r w:rsidR="00A143FE">
        <w:rPr>
          <w:rFonts w:eastAsia="Times New Roman" w:cstheme="minorHAnsi"/>
        </w:rPr>
        <w:t>S</w:t>
      </w:r>
      <w:r w:rsidR="0E526103" w:rsidRPr="00904A94">
        <w:rPr>
          <w:rFonts w:eastAsia="Times New Roman" w:cstheme="minorHAnsi"/>
        </w:rPr>
        <w:t xml:space="preserve">ystemu z innych źródeł </w:t>
      </w:r>
      <w:r w:rsidR="6D01EF33" w:rsidRPr="00904A94">
        <w:rPr>
          <w:rFonts w:eastAsia="Times New Roman" w:cstheme="minorHAnsi"/>
        </w:rPr>
        <w:t xml:space="preserve">niż </w:t>
      </w:r>
      <w:r w:rsidR="00A143FE">
        <w:rPr>
          <w:rFonts w:eastAsia="Times New Roman" w:cstheme="minorHAnsi"/>
        </w:rPr>
        <w:t>z</w:t>
      </w:r>
      <w:r w:rsidR="6D01EF33" w:rsidRPr="00904A94">
        <w:rPr>
          <w:rFonts w:eastAsia="Times New Roman" w:cstheme="minorHAnsi"/>
        </w:rPr>
        <w:t>głoszenie Zamawiającego</w:t>
      </w:r>
      <w:r w:rsidR="13425F6D" w:rsidRPr="00904A94">
        <w:rPr>
          <w:rFonts w:eastAsia="Times New Roman" w:cstheme="minorHAnsi"/>
        </w:rPr>
        <w:t>,</w:t>
      </w:r>
      <w:r w:rsidR="6D01EF33" w:rsidRPr="00904A94">
        <w:rPr>
          <w:rFonts w:eastAsia="Times New Roman" w:cstheme="minorHAnsi"/>
        </w:rPr>
        <w:t xml:space="preserve"> </w:t>
      </w:r>
      <w:r w:rsidRPr="00904A94">
        <w:rPr>
          <w:rFonts w:eastAsia="Times New Roman" w:cstheme="minorHAnsi"/>
        </w:rPr>
        <w:t xml:space="preserve">Wykonawca zobowiązany jest </w:t>
      </w:r>
      <w:r w:rsidR="13425F6D" w:rsidRPr="00904A94">
        <w:rPr>
          <w:rFonts w:eastAsia="Times New Roman" w:cstheme="minorHAnsi"/>
        </w:rPr>
        <w:t xml:space="preserve">w ustalonym terminie </w:t>
      </w:r>
      <w:r w:rsidRPr="00904A94">
        <w:rPr>
          <w:rFonts w:eastAsia="Times New Roman" w:cstheme="minorHAnsi"/>
        </w:rPr>
        <w:t>podję</w:t>
      </w:r>
      <w:r w:rsidR="13425F6D" w:rsidRPr="00904A94">
        <w:rPr>
          <w:rFonts w:eastAsia="Times New Roman" w:cstheme="minorHAnsi"/>
        </w:rPr>
        <w:t>ć</w:t>
      </w:r>
      <w:r w:rsidRPr="00904A94">
        <w:rPr>
          <w:rFonts w:eastAsia="Times New Roman" w:cstheme="minorHAnsi"/>
        </w:rPr>
        <w:t xml:space="preserve"> działa</w:t>
      </w:r>
      <w:r w:rsidR="13425F6D" w:rsidRPr="00904A94">
        <w:rPr>
          <w:rFonts w:eastAsia="Times New Roman" w:cstheme="minorHAnsi"/>
        </w:rPr>
        <w:t>nia</w:t>
      </w:r>
      <w:r w:rsidRPr="00904A94">
        <w:rPr>
          <w:rFonts w:eastAsia="Times New Roman" w:cstheme="minorHAnsi"/>
        </w:rPr>
        <w:t xml:space="preserve"> zmierzając</w:t>
      </w:r>
      <w:r w:rsidR="421405F8" w:rsidRPr="00904A94">
        <w:rPr>
          <w:rFonts w:eastAsia="Times New Roman" w:cstheme="minorHAnsi"/>
        </w:rPr>
        <w:t>e</w:t>
      </w:r>
      <w:r w:rsidRPr="00904A94">
        <w:rPr>
          <w:rFonts w:eastAsia="Times New Roman" w:cstheme="minorHAnsi"/>
        </w:rPr>
        <w:t xml:space="preserve"> do </w:t>
      </w:r>
      <w:r w:rsidR="2FB75284" w:rsidRPr="00904A94">
        <w:rPr>
          <w:rFonts w:eastAsia="Times New Roman" w:cstheme="minorHAnsi"/>
        </w:rPr>
        <w:t xml:space="preserve">porozumienia z Zamawiającym w celu </w:t>
      </w:r>
      <w:r w:rsidR="56CB0DB2" w:rsidRPr="00904A94">
        <w:rPr>
          <w:rFonts w:eastAsia="Times New Roman" w:cstheme="minorHAnsi"/>
        </w:rPr>
        <w:t>ustalenia dalszych kroków postępowania.</w:t>
      </w:r>
    </w:p>
    <w:p w14:paraId="22945693" w14:textId="67E5C562" w:rsidR="006D5B19" w:rsidRPr="00904A94" w:rsidRDefault="3415B1FF" w:rsidP="00C24946">
      <w:pPr>
        <w:widowControl w:val="0"/>
        <w:numPr>
          <w:ilvl w:val="0"/>
          <w:numId w:val="34"/>
        </w:numPr>
        <w:suppressAutoHyphens/>
        <w:autoSpaceDE w:val="0"/>
        <w:autoSpaceDN w:val="0"/>
        <w:adjustRightInd w:val="0"/>
        <w:spacing w:after="0" w:line="240" w:lineRule="auto"/>
        <w:jc w:val="both"/>
        <w:rPr>
          <w:rFonts w:eastAsia="Times New Roman" w:cstheme="minorHAnsi"/>
        </w:rPr>
      </w:pPr>
      <w:r w:rsidRPr="00904A94">
        <w:rPr>
          <w:rFonts w:eastAsia="Times New Roman" w:cstheme="minorHAnsi"/>
        </w:rPr>
        <w:t xml:space="preserve">Wykonawca nie ma prawa w żadnym wypadku </w:t>
      </w:r>
      <w:r w:rsidR="22854705" w:rsidRPr="00904A94">
        <w:rPr>
          <w:rFonts w:eastAsia="Times New Roman" w:cstheme="minorHAnsi"/>
        </w:rPr>
        <w:t xml:space="preserve">nie zareagować na zgłoszenie serwisowe </w:t>
      </w:r>
      <w:r w:rsidR="4B49EC1C" w:rsidRPr="00904A94">
        <w:rPr>
          <w:rFonts w:eastAsia="Times New Roman" w:cstheme="minorHAnsi"/>
        </w:rPr>
        <w:t xml:space="preserve">lub zamknąć zgłoszenie bez konsultacji </w:t>
      </w:r>
      <w:r w:rsidR="0D1A562C" w:rsidRPr="00904A94">
        <w:rPr>
          <w:rFonts w:eastAsia="Times New Roman" w:cstheme="minorHAnsi"/>
        </w:rPr>
        <w:t>z Zamawiającym</w:t>
      </w:r>
      <w:r w:rsidR="4AF99F0C" w:rsidRPr="00904A94">
        <w:rPr>
          <w:rFonts w:eastAsia="Times New Roman" w:cstheme="minorHAnsi"/>
        </w:rPr>
        <w:t xml:space="preserve">, chyba, że Zamawiający nie odpowiedział w żaden sposób na pytania przesłane przez Wykonawcę w celu doprecyzowania potrzeb lub nie zgłosił potrzeby wydłużenia czasu odpowiedzi lub nie zostało ustalone spotkanie konsultacyjne w terminie </w:t>
      </w:r>
      <w:r w:rsidR="5CD4AE0A" w:rsidRPr="00904A94">
        <w:rPr>
          <w:rFonts w:eastAsia="Times New Roman" w:cstheme="minorHAnsi"/>
        </w:rPr>
        <w:t xml:space="preserve">20 </w:t>
      </w:r>
      <w:r w:rsidR="4AF99F0C" w:rsidRPr="00904A94">
        <w:rPr>
          <w:rFonts w:eastAsia="Times New Roman" w:cstheme="minorHAnsi"/>
        </w:rPr>
        <w:t>dni</w:t>
      </w:r>
      <w:r w:rsidR="5CD4AE0A" w:rsidRPr="00904A94">
        <w:rPr>
          <w:rFonts w:eastAsia="Times New Roman" w:cstheme="minorHAnsi"/>
        </w:rPr>
        <w:t xml:space="preserve"> roboczych</w:t>
      </w:r>
      <w:r w:rsidR="4AF99F0C" w:rsidRPr="00904A94">
        <w:rPr>
          <w:rFonts w:eastAsia="Times New Roman" w:cstheme="minorHAnsi"/>
        </w:rPr>
        <w:t xml:space="preserve"> od przesłania zapytania od Wykonawcy oraz kiedy usługa zostanie zrealizowana</w:t>
      </w:r>
      <w:r w:rsidR="7A54C52D" w:rsidRPr="00904A94">
        <w:rPr>
          <w:rFonts w:eastAsia="Times New Roman" w:cstheme="minorHAnsi"/>
        </w:rPr>
        <w:t xml:space="preserve"> i odebrana przez Zamawiającego</w:t>
      </w:r>
      <w:r w:rsidR="0D1A562C" w:rsidRPr="00904A94">
        <w:rPr>
          <w:rFonts w:eastAsia="Times New Roman" w:cstheme="minorHAnsi"/>
        </w:rPr>
        <w:t xml:space="preserve">. </w:t>
      </w:r>
    </w:p>
    <w:p w14:paraId="09A02118" w14:textId="74A00F23" w:rsidR="00DC7B1F" w:rsidRPr="00904A94" w:rsidRDefault="00DC7B1F"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Jeśli Wykonawca stwierdzi w trakcie działań, że dla dokonania </w:t>
      </w:r>
      <w:r w:rsidR="00C24C50" w:rsidRPr="00904A94">
        <w:rPr>
          <w:rFonts w:eastAsia="Times New Roman" w:cstheme="minorHAnsi"/>
          <w:lang w:eastAsia="x-none"/>
        </w:rPr>
        <w:t>realizacji Zgłoszenia</w:t>
      </w:r>
      <w:r w:rsidRPr="00904A94">
        <w:rPr>
          <w:rFonts w:eastAsia="Times New Roman" w:cstheme="minorHAnsi"/>
          <w:lang w:eastAsia="x-none"/>
        </w:rPr>
        <w:t xml:space="preserve"> niezbędne jest podjęcie przez Zamawiającego określonych czynności, Wykonawca niezwłocznie zwróci się do Zamawiającego o wykonanie odpowiednich czynności.</w:t>
      </w:r>
    </w:p>
    <w:p w14:paraId="1A8EE209" w14:textId="0D4870D7" w:rsidR="00DC7B1F" w:rsidRPr="00904A94" w:rsidRDefault="00E6461D"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Wprowadzane modyfikacje i usprawnienia</w:t>
      </w:r>
      <w:r w:rsidR="00DC7B1F" w:rsidRPr="00904A94">
        <w:rPr>
          <w:rFonts w:eastAsia="Times New Roman" w:cstheme="minorHAnsi"/>
          <w:lang w:eastAsia="x-none"/>
        </w:rPr>
        <w:t xml:space="preserve"> nie m</w:t>
      </w:r>
      <w:r w:rsidR="00A14B6E" w:rsidRPr="00904A94">
        <w:rPr>
          <w:rFonts w:eastAsia="Times New Roman" w:cstheme="minorHAnsi"/>
          <w:lang w:eastAsia="x-none"/>
        </w:rPr>
        <w:t>ogą</w:t>
      </w:r>
      <w:r w:rsidR="00DC7B1F" w:rsidRPr="00904A94">
        <w:rPr>
          <w:rFonts w:eastAsia="Times New Roman" w:cstheme="minorHAnsi"/>
          <w:lang w:eastAsia="x-none"/>
        </w:rPr>
        <w:t xml:space="preserve"> prowadzić do naruszenia struktur i integralności danych</w:t>
      </w:r>
      <w:r w:rsidR="00227DE2">
        <w:rPr>
          <w:rFonts w:eastAsia="Times New Roman" w:cstheme="minorHAnsi"/>
          <w:lang w:eastAsia="x-none"/>
        </w:rPr>
        <w:t xml:space="preserve">, w tym do </w:t>
      </w:r>
      <w:r w:rsidR="00DC7B1F" w:rsidRPr="00904A94">
        <w:rPr>
          <w:rFonts w:eastAsia="Times New Roman" w:cstheme="minorHAnsi"/>
          <w:lang w:eastAsia="x-none"/>
        </w:rPr>
        <w:t xml:space="preserve">utraty danych lub wpływać negatywnie na funkcjonowanie Systemu lub innych składników Infrastruktury Zamawiającego. Wykonawca zobowiązuje się również do </w:t>
      </w:r>
      <w:r w:rsidR="00867A07" w:rsidRPr="00904A94">
        <w:rPr>
          <w:rFonts w:eastAsia="Times New Roman" w:cstheme="minorHAnsi"/>
          <w:lang w:eastAsia="x-none"/>
        </w:rPr>
        <w:t xml:space="preserve">wykonywania prac </w:t>
      </w:r>
      <w:r w:rsidR="00A72A83" w:rsidRPr="00904A94">
        <w:rPr>
          <w:rFonts w:eastAsia="Times New Roman" w:cstheme="minorHAnsi"/>
          <w:lang w:eastAsia="x-none"/>
        </w:rPr>
        <w:t>S</w:t>
      </w:r>
      <w:r w:rsidR="00867A07" w:rsidRPr="00904A94">
        <w:rPr>
          <w:rFonts w:eastAsia="Times New Roman" w:cstheme="minorHAnsi"/>
          <w:lang w:eastAsia="x-none"/>
        </w:rPr>
        <w:t>erwisowych</w:t>
      </w:r>
      <w:r w:rsidR="00DC7B1F" w:rsidRPr="00904A94">
        <w:rPr>
          <w:rFonts w:eastAsia="Times New Roman" w:cstheme="minorHAnsi"/>
          <w:lang w:eastAsia="x-none"/>
        </w:rPr>
        <w:t xml:space="preserve"> w sposób zapobiegający utracie jakichkolwiek danych. W przypadku, gdy wykonanie usługi Serwisu wiąże się z ryzykiem utraty danych, Wykonawca zobowiązany jest poinformować o tym Zamawiającego przed przystąpieniem do </w:t>
      </w:r>
      <w:r w:rsidR="00867A07" w:rsidRPr="00904A94">
        <w:rPr>
          <w:rFonts w:eastAsia="Times New Roman" w:cstheme="minorHAnsi"/>
          <w:lang w:eastAsia="x-none"/>
        </w:rPr>
        <w:t>pracy</w:t>
      </w:r>
      <w:r w:rsidR="00DC7B1F" w:rsidRPr="00904A94">
        <w:rPr>
          <w:rFonts w:eastAsia="Times New Roman" w:cstheme="minorHAnsi"/>
          <w:lang w:eastAsia="x-none"/>
        </w:rPr>
        <w:t>.</w:t>
      </w:r>
    </w:p>
    <w:p w14:paraId="768226A1" w14:textId="5D001FFF" w:rsidR="00DC7B1F" w:rsidRPr="00904A94" w:rsidRDefault="00DC7B1F"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Po przeprowadzeniu </w:t>
      </w:r>
      <w:r w:rsidR="00A72A83" w:rsidRPr="00904A94">
        <w:rPr>
          <w:rFonts w:eastAsia="Times New Roman" w:cstheme="minorHAnsi"/>
          <w:lang w:eastAsia="x-none"/>
        </w:rPr>
        <w:t>prac Serwisowych</w:t>
      </w:r>
      <w:r w:rsidRPr="00904A94">
        <w:rPr>
          <w:rFonts w:eastAsia="Times New Roman" w:cstheme="minorHAnsi"/>
          <w:lang w:eastAsia="x-none"/>
        </w:rPr>
        <w:t xml:space="preserve">, Wykonawca informuje Zamawiającego za pośrednictwem wiadomości e-mail o zakończeniu </w:t>
      </w:r>
      <w:r w:rsidR="00B946A0" w:rsidRPr="00904A94">
        <w:rPr>
          <w:rFonts w:eastAsia="Times New Roman" w:cstheme="minorHAnsi"/>
          <w:lang w:eastAsia="x-none"/>
        </w:rPr>
        <w:t>tych prac</w:t>
      </w:r>
      <w:r w:rsidRPr="00904A94">
        <w:rPr>
          <w:rFonts w:eastAsia="Times New Roman" w:cstheme="minorHAnsi"/>
          <w:lang w:eastAsia="x-none"/>
        </w:rPr>
        <w:t xml:space="preserve">, a w przypadku gdy Wykonawca udostępnił </w:t>
      </w:r>
      <w:r w:rsidR="00CE04AA">
        <w:rPr>
          <w:rFonts w:eastAsia="Times New Roman" w:cstheme="minorHAnsi"/>
          <w:lang w:eastAsia="x-none"/>
        </w:rPr>
        <w:t>SOZ</w:t>
      </w:r>
      <w:r w:rsidRPr="00904A94">
        <w:rPr>
          <w:rFonts w:eastAsia="Times New Roman" w:cstheme="minorHAnsi"/>
          <w:lang w:eastAsia="x-none"/>
        </w:rPr>
        <w:t xml:space="preserve"> za pośrednictwem </w:t>
      </w:r>
      <w:r w:rsidR="00CE04AA">
        <w:rPr>
          <w:rFonts w:eastAsia="Times New Roman" w:cstheme="minorHAnsi"/>
          <w:lang w:eastAsia="x-none"/>
        </w:rPr>
        <w:t>SOZ</w:t>
      </w:r>
      <w:r w:rsidRPr="00904A94">
        <w:rPr>
          <w:rFonts w:eastAsia="Times New Roman" w:cstheme="minorHAnsi"/>
          <w:lang w:eastAsia="x-none"/>
        </w:rPr>
        <w:t>.</w:t>
      </w:r>
    </w:p>
    <w:p w14:paraId="7A10EF40" w14:textId="0FF801BB" w:rsidR="00DC7B1F" w:rsidRPr="00904A94" w:rsidRDefault="00DC7B1F"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Po weryfikacji </w:t>
      </w:r>
      <w:r w:rsidR="00B946A0" w:rsidRPr="00904A94">
        <w:rPr>
          <w:rFonts w:eastAsia="Times New Roman" w:cstheme="minorHAnsi"/>
          <w:lang w:eastAsia="x-none"/>
        </w:rPr>
        <w:t>wy</w:t>
      </w:r>
      <w:r w:rsidRPr="00904A94">
        <w:rPr>
          <w:rFonts w:eastAsia="Times New Roman" w:cstheme="minorHAnsi"/>
          <w:lang w:eastAsia="x-none"/>
        </w:rPr>
        <w:t xml:space="preserve">konania </w:t>
      </w:r>
      <w:r w:rsidR="008804F2" w:rsidRPr="00904A94">
        <w:rPr>
          <w:rFonts w:eastAsia="Times New Roman" w:cstheme="minorHAnsi"/>
          <w:lang w:eastAsia="x-none"/>
        </w:rPr>
        <w:t xml:space="preserve">prac </w:t>
      </w:r>
      <w:r w:rsidR="00B946A0" w:rsidRPr="00904A94">
        <w:rPr>
          <w:rFonts w:eastAsia="Times New Roman" w:cstheme="minorHAnsi"/>
          <w:lang w:eastAsia="x-none"/>
        </w:rPr>
        <w:t>s</w:t>
      </w:r>
      <w:r w:rsidR="008804F2" w:rsidRPr="00904A94">
        <w:rPr>
          <w:rFonts w:eastAsia="Times New Roman" w:cstheme="minorHAnsi"/>
          <w:lang w:eastAsia="x-none"/>
        </w:rPr>
        <w:t>erwisowych</w:t>
      </w:r>
      <w:r w:rsidRPr="00904A94">
        <w:rPr>
          <w:rFonts w:eastAsia="Times New Roman" w:cstheme="minorHAnsi"/>
          <w:lang w:eastAsia="x-none"/>
        </w:rPr>
        <w:t xml:space="preserve"> Zamawiający potwierdzi</w:t>
      </w:r>
      <w:r w:rsidR="00B946A0" w:rsidRPr="00904A94">
        <w:rPr>
          <w:rFonts w:eastAsia="Times New Roman" w:cstheme="minorHAnsi"/>
          <w:lang w:eastAsia="x-none"/>
        </w:rPr>
        <w:t xml:space="preserve"> lub odmówi potwierdzenia prawidłowego wykonania prac. Zamawiający ma </w:t>
      </w:r>
      <w:r w:rsidR="005F7F5A" w:rsidRPr="00904A94">
        <w:rPr>
          <w:rFonts w:eastAsia="Times New Roman" w:cstheme="minorHAnsi"/>
          <w:lang w:eastAsia="x-none"/>
        </w:rPr>
        <w:t>7</w:t>
      </w:r>
      <w:r w:rsidR="00B946A0" w:rsidRPr="00904A94">
        <w:rPr>
          <w:rFonts w:eastAsia="Times New Roman" w:cstheme="minorHAnsi"/>
          <w:lang w:eastAsia="x-none"/>
        </w:rPr>
        <w:t xml:space="preserve"> Dni Roboczych na przesłanie oświadczenia o potwierdzeniu lub odmowie potwierdzenia prawidłowego wykonania prac.</w:t>
      </w:r>
      <w:r w:rsidRPr="00904A94">
        <w:rPr>
          <w:rFonts w:eastAsia="Times New Roman" w:cstheme="minorHAnsi"/>
          <w:lang w:eastAsia="x-none"/>
        </w:rPr>
        <w:t xml:space="preserve"> </w:t>
      </w:r>
      <w:r w:rsidR="00072180" w:rsidRPr="00904A94">
        <w:rPr>
          <w:rFonts w:eastAsia="Times New Roman" w:cstheme="minorHAnsi"/>
          <w:lang w:eastAsia="x-none"/>
        </w:rPr>
        <w:t xml:space="preserve">Po upływie tego terminu w przypadku braku przesłania przez Zamawiającego stanowiska odnośnie odmowy potwierdzenia prawidłowego wykonania prac, </w:t>
      </w:r>
      <w:proofErr w:type="spellStart"/>
      <w:r w:rsidR="00072180" w:rsidRPr="00904A94">
        <w:rPr>
          <w:rFonts w:eastAsia="Times New Roman" w:cstheme="minorHAnsi"/>
          <w:lang w:eastAsia="x-none"/>
        </w:rPr>
        <w:t>domniemuje</w:t>
      </w:r>
      <w:proofErr w:type="spellEnd"/>
      <w:r w:rsidR="00072180" w:rsidRPr="00904A94">
        <w:rPr>
          <w:rFonts w:eastAsia="Times New Roman" w:cstheme="minorHAnsi"/>
          <w:lang w:eastAsia="x-none"/>
        </w:rPr>
        <w:t xml:space="preserve"> się, że prace zostały wykonane prawidłowo. </w:t>
      </w:r>
    </w:p>
    <w:p w14:paraId="76B75D1D" w14:textId="0D039484" w:rsidR="00DC7B1F" w:rsidRPr="00904A94" w:rsidRDefault="00DC7B1F"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Na żądanie Zamawiającego</w:t>
      </w:r>
      <w:r w:rsidR="00BD3218">
        <w:rPr>
          <w:rFonts w:eastAsia="Times New Roman" w:cstheme="minorHAnsi"/>
          <w:lang w:eastAsia="x-none"/>
        </w:rPr>
        <w:t>,</w:t>
      </w:r>
      <w:r w:rsidRPr="00904A94">
        <w:rPr>
          <w:rFonts w:eastAsia="Times New Roman" w:cstheme="minorHAnsi"/>
          <w:lang w:eastAsia="x-none"/>
        </w:rPr>
        <w:t xml:space="preserve"> Wykonawca zobowiązany jest sporządzić raport, który będzie określał ilość </w:t>
      </w:r>
      <w:r w:rsidR="00FF7DD0" w:rsidRPr="00904A94">
        <w:rPr>
          <w:rFonts w:eastAsia="Times New Roman" w:cstheme="minorHAnsi"/>
          <w:lang w:eastAsia="x-none"/>
        </w:rPr>
        <w:t>zgłoszeń Serwisowych</w:t>
      </w:r>
      <w:r w:rsidRPr="00904A94">
        <w:rPr>
          <w:rFonts w:eastAsia="Times New Roman" w:cstheme="minorHAnsi"/>
          <w:lang w:eastAsia="x-none"/>
        </w:rPr>
        <w:t xml:space="preserve"> wraz z opisem dotrzymania lub opóźnienia względem terminów</w:t>
      </w:r>
      <w:r w:rsidR="0015793D" w:rsidRPr="00904A94">
        <w:rPr>
          <w:rFonts w:eastAsia="Times New Roman" w:cstheme="minorHAnsi"/>
          <w:lang w:eastAsia="x-none"/>
        </w:rPr>
        <w:t xml:space="preserve"> ustalonych na etapie konsultacji</w:t>
      </w:r>
      <w:r w:rsidRPr="00904A94">
        <w:rPr>
          <w:rFonts w:eastAsia="Times New Roman" w:cstheme="minorHAnsi"/>
          <w:lang w:eastAsia="x-none"/>
        </w:rPr>
        <w:t xml:space="preserve"> oraz wysokość ewentualnych należnych Zamawiającemu kar umownych. Wykonawca zobowiązany jest do przedstawienia takiego raportu w terminie 7 dni od dnia doręczenia Wykonawcy żądania.</w:t>
      </w:r>
      <w:r w:rsidR="00B946A0" w:rsidRPr="00904A94">
        <w:rPr>
          <w:rFonts w:eastAsia="Times New Roman" w:cstheme="minorHAnsi"/>
          <w:lang w:eastAsia="x-none"/>
        </w:rPr>
        <w:t xml:space="preserve"> Zamawiający nie jest obciążany kosztem sporządzania takiego raportu. </w:t>
      </w:r>
    </w:p>
    <w:p w14:paraId="737C0CE8" w14:textId="5C6F70E1" w:rsidR="00DC7B1F" w:rsidRPr="00904A94" w:rsidRDefault="00DC7B1F"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Wykonawca zobowiązany jest do bieżącego monitorowania zmian</w:t>
      </w:r>
      <w:r w:rsidR="00BB5061" w:rsidRPr="00904A94">
        <w:rPr>
          <w:rFonts w:eastAsia="Times New Roman" w:cstheme="minorHAnsi"/>
          <w:lang w:eastAsia="x-none"/>
        </w:rPr>
        <w:t xml:space="preserve"> </w:t>
      </w:r>
      <w:r w:rsidR="00112197" w:rsidRPr="00904A94">
        <w:rPr>
          <w:rFonts w:eastAsia="Times New Roman" w:cstheme="minorHAnsi"/>
          <w:lang w:eastAsia="x-none"/>
        </w:rPr>
        <w:t xml:space="preserve">na rynku produktów IT w celu </w:t>
      </w:r>
      <w:r w:rsidR="00F234EC" w:rsidRPr="00904A94">
        <w:rPr>
          <w:rFonts w:eastAsia="Times New Roman" w:cstheme="minorHAnsi"/>
          <w:lang w:eastAsia="x-none"/>
        </w:rPr>
        <w:t xml:space="preserve">dostarczania najlepszych i najkorzystniejszych rozwiązań rozwojowych </w:t>
      </w:r>
      <w:r w:rsidR="00A04EEE" w:rsidRPr="00904A94">
        <w:rPr>
          <w:rFonts w:eastAsia="Times New Roman" w:cstheme="minorHAnsi"/>
          <w:lang w:eastAsia="x-none"/>
        </w:rPr>
        <w:t>i nowych technologii dla Syste</w:t>
      </w:r>
      <w:r w:rsidR="00462C06" w:rsidRPr="00904A94">
        <w:rPr>
          <w:rFonts w:eastAsia="Times New Roman" w:cstheme="minorHAnsi"/>
          <w:lang w:eastAsia="x-none"/>
        </w:rPr>
        <w:t>m</w:t>
      </w:r>
      <w:r w:rsidR="00545F8C" w:rsidRPr="00904A94">
        <w:rPr>
          <w:rFonts w:eastAsia="Times New Roman" w:cstheme="minorHAnsi"/>
          <w:lang w:eastAsia="x-none"/>
        </w:rPr>
        <w:t>u</w:t>
      </w:r>
      <w:r w:rsidR="00462C06" w:rsidRPr="00904A94">
        <w:rPr>
          <w:rFonts w:eastAsia="Times New Roman" w:cstheme="minorHAnsi"/>
          <w:lang w:eastAsia="x-none"/>
        </w:rPr>
        <w:t xml:space="preserve"> Zamawiającego</w:t>
      </w:r>
      <w:r w:rsidR="00BD3218">
        <w:rPr>
          <w:rFonts w:eastAsia="Times New Roman" w:cstheme="minorHAnsi"/>
          <w:lang w:eastAsia="x-none"/>
        </w:rPr>
        <w:t>.</w:t>
      </w:r>
      <w:r w:rsidR="00462C06" w:rsidRPr="00904A94">
        <w:rPr>
          <w:rFonts w:eastAsia="Times New Roman" w:cstheme="minorHAnsi"/>
          <w:lang w:eastAsia="x-none"/>
        </w:rPr>
        <w:t xml:space="preserve"> </w:t>
      </w:r>
    </w:p>
    <w:p w14:paraId="098A4788" w14:textId="4F0A9EDA" w:rsidR="00DC7B1F" w:rsidRPr="00904A94" w:rsidRDefault="00F14320" w:rsidP="00C24946">
      <w:pPr>
        <w:widowControl w:val="0"/>
        <w:numPr>
          <w:ilvl w:val="0"/>
          <w:numId w:val="34"/>
        </w:numPr>
        <w:suppressAutoHyphens/>
        <w:autoSpaceDE w:val="0"/>
        <w:autoSpaceDN w:val="0"/>
        <w:adjustRightInd w:val="0"/>
        <w:spacing w:after="0" w:line="240" w:lineRule="auto"/>
        <w:jc w:val="both"/>
        <w:rPr>
          <w:rFonts w:eastAsia="Times New Roman" w:cstheme="minorHAnsi"/>
        </w:rPr>
      </w:pPr>
      <w:r w:rsidRPr="00904A94">
        <w:rPr>
          <w:rFonts w:eastAsia="Times New Roman" w:cstheme="minorHAnsi"/>
        </w:rPr>
        <w:t>W ramach Ser</w:t>
      </w:r>
      <w:r w:rsidR="00EF375D" w:rsidRPr="00904A94">
        <w:rPr>
          <w:rFonts w:eastAsia="Times New Roman" w:cstheme="minorHAnsi"/>
        </w:rPr>
        <w:t>wisu w</w:t>
      </w:r>
      <w:r w:rsidR="00DC7B1F" w:rsidRPr="00904A94">
        <w:rPr>
          <w:rFonts w:eastAsia="Times New Roman" w:cstheme="minorHAnsi"/>
        </w:rPr>
        <w:t>ykonawca zobowiązany jest do bieżącego wprowadzenia zmian w Systemie, jeśli konieczność takich zmian wynika ze zmian wewnętrznych regulacji Zamawiającego</w:t>
      </w:r>
      <w:r w:rsidR="00B51483" w:rsidRPr="00904A94">
        <w:rPr>
          <w:rFonts w:eastAsia="Times New Roman" w:cstheme="minorHAnsi"/>
        </w:rPr>
        <w:t xml:space="preserve"> jak </w:t>
      </w:r>
      <w:r w:rsidR="00AA677F" w:rsidRPr="00904A94">
        <w:rPr>
          <w:rFonts w:eastAsia="Times New Roman" w:cstheme="minorHAnsi"/>
        </w:rPr>
        <w:t>Regulamin</w:t>
      </w:r>
      <w:r w:rsidR="005C1F26" w:rsidRPr="00904A94">
        <w:rPr>
          <w:rFonts w:eastAsia="Times New Roman" w:cstheme="minorHAnsi"/>
        </w:rPr>
        <w:t xml:space="preserve"> Pracy czy Regulamin Wynagrodzeń (i inn</w:t>
      </w:r>
      <w:r w:rsidR="00AA677F" w:rsidRPr="00904A94">
        <w:rPr>
          <w:rFonts w:eastAsia="Times New Roman" w:cstheme="minorHAnsi"/>
        </w:rPr>
        <w:t>e)</w:t>
      </w:r>
      <w:r w:rsidR="00DC7B1F" w:rsidRPr="00904A94">
        <w:rPr>
          <w:rFonts w:eastAsia="Times New Roman" w:cstheme="minorHAnsi"/>
        </w:rPr>
        <w:t xml:space="preserve">, mających na celu dostosowanie się do </w:t>
      </w:r>
      <w:r w:rsidR="00B04367" w:rsidRPr="00904A94">
        <w:rPr>
          <w:rFonts w:eastAsia="Times New Roman" w:cstheme="minorHAnsi"/>
        </w:rPr>
        <w:t>wewnętrznych procedur Zamawiającego.</w:t>
      </w:r>
      <w:r w:rsidR="00DC7B1F" w:rsidRPr="00904A94">
        <w:rPr>
          <w:rFonts w:eastAsia="Times New Roman" w:cstheme="minorHAnsi"/>
        </w:rPr>
        <w:t xml:space="preserve"> Wykonawca zobowiązany jest do wdrażania w Systemie tych zmian w terminach wejścia w życie </w:t>
      </w:r>
      <w:r w:rsidR="00266809" w:rsidRPr="00904A94">
        <w:rPr>
          <w:rFonts w:eastAsia="Times New Roman" w:cstheme="minorHAnsi"/>
        </w:rPr>
        <w:t>zmian</w:t>
      </w:r>
      <w:r w:rsidR="00DC7B1F" w:rsidRPr="00904A94">
        <w:rPr>
          <w:rFonts w:eastAsia="Times New Roman" w:cstheme="minorHAnsi"/>
        </w:rPr>
        <w:t xml:space="preserve">, z zastrzeżeniem zdania następnego. Jeżeli okres wejścia w życie </w:t>
      </w:r>
      <w:r w:rsidR="004A26F3" w:rsidRPr="00904A94">
        <w:rPr>
          <w:rFonts w:eastAsia="Times New Roman" w:cstheme="minorHAnsi"/>
        </w:rPr>
        <w:t>procedur wewnętrznych</w:t>
      </w:r>
      <w:r w:rsidR="00DC7B1F" w:rsidRPr="00904A94">
        <w:rPr>
          <w:rFonts w:eastAsia="Times New Roman" w:cstheme="minorHAnsi"/>
        </w:rPr>
        <w:t xml:space="preserve"> jest krótszy niż </w:t>
      </w:r>
      <w:r w:rsidR="00DD3BE1" w:rsidRPr="00904A94">
        <w:rPr>
          <w:rFonts w:eastAsia="Times New Roman" w:cstheme="minorHAnsi"/>
        </w:rPr>
        <w:t>7</w:t>
      </w:r>
      <w:r w:rsidR="00DC7B1F" w:rsidRPr="00904A94">
        <w:rPr>
          <w:rFonts w:eastAsia="Times New Roman" w:cstheme="minorHAnsi"/>
        </w:rPr>
        <w:t xml:space="preserve"> dni liczonych od dnia ogłoszenia dan</w:t>
      </w:r>
      <w:r w:rsidR="004A26F3" w:rsidRPr="00904A94">
        <w:rPr>
          <w:rFonts w:eastAsia="Times New Roman" w:cstheme="minorHAnsi"/>
        </w:rPr>
        <w:t>ej procedury</w:t>
      </w:r>
      <w:r w:rsidR="00DC7B1F" w:rsidRPr="00904A94">
        <w:rPr>
          <w:rFonts w:eastAsia="Times New Roman" w:cstheme="minorHAnsi"/>
        </w:rPr>
        <w:t xml:space="preserve">, termin wdrożenia zmian w Systemie wynosi </w:t>
      </w:r>
      <w:r w:rsidR="00DD3BE1" w:rsidRPr="00904A94">
        <w:rPr>
          <w:rFonts w:eastAsia="Times New Roman" w:cstheme="minorHAnsi"/>
        </w:rPr>
        <w:t>7</w:t>
      </w:r>
      <w:r w:rsidR="00DC7B1F" w:rsidRPr="00904A94">
        <w:rPr>
          <w:rFonts w:eastAsia="Times New Roman" w:cstheme="minorHAnsi"/>
        </w:rPr>
        <w:t xml:space="preserve"> dni od dnia ogłoszenia dan</w:t>
      </w:r>
      <w:r w:rsidR="00DD3BE1" w:rsidRPr="00904A94">
        <w:rPr>
          <w:rFonts w:eastAsia="Times New Roman" w:cstheme="minorHAnsi"/>
        </w:rPr>
        <w:t>ej procedury</w:t>
      </w:r>
      <w:r w:rsidR="00DC7B1F" w:rsidRPr="00904A94">
        <w:rPr>
          <w:rFonts w:eastAsia="Times New Roman" w:cstheme="minorHAnsi"/>
        </w:rPr>
        <w:t>. Celem uniknięcia wątpliwości Strony oświadczają, że Wykonawc</w:t>
      </w:r>
      <w:r w:rsidR="00B31C6C" w:rsidRPr="00904A94">
        <w:rPr>
          <w:rFonts w:eastAsia="Times New Roman" w:cstheme="minorHAnsi"/>
        </w:rPr>
        <w:t xml:space="preserve">a </w:t>
      </w:r>
      <w:r w:rsidR="001A67F0" w:rsidRPr="00904A94">
        <w:rPr>
          <w:rFonts w:eastAsia="Times New Roman" w:cstheme="minorHAnsi"/>
        </w:rPr>
        <w:t xml:space="preserve">w ramach prac związanych z </w:t>
      </w:r>
      <w:r w:rsidR="004A002C" w:rsidRPr="00904A94">
        <w:rPr>
          <w:rFonts w:eastAsia="Times New Roman" w:cstheme="minorHAnsi"/>
        </w:rPr>
        <w:t>dostosowaniem</w:t>
      </w:r>
      <w:r w:rsidR="001A67F0" w:rsidRPr="00904A94">
        <w:rPr>
          <w:rFonts w:eastAsia="Times New Roman" w:cstheme="minorHAnsi"/>
        </w:rPr>
        <w:t xml:space="preserve"> Systemu do procedur Zamawiającego </w:t>
      </w:r>
      <w:r w:rsidR="00DA242D" w:rsidRPr="00904A94">
        <w:rPr>
          <w:rFonts w:eastAsia="Times New Roman" w:cstheme="minorHAnsi"/>
        </w:rPr>
        <w:t xml:space="preserve">otrzyma standardową stawkę </w:t>
      </w:r>
      <w:r w:rsidR="00136921" w:rsidRPr="00904A94">
        <w:rPr>
          <w:rFonts w:eastAsia="Times New Roman" w:cstheme="minorHAnsi"/>
        </w:rPr>
        <w:t>za godzinę Serwisow</w:t>
      </w:r>
      <w:r w:rsidR="004A002C" w:rsidRPr="00904A94">
        <w:rPr>
          <w:rFonts w:eastAsia="Times New Roman" w:cstheme="minorHAnsi"/>
        </w:rPr>
        <w:t xml:space="preserve">ą określoną </w:t>
      </w:r>
      <w:r w:rsidR="00C84913" w:rsidRPr="00904A94">
        <w:rPr>
          <w:rFonts w:eastAsia="Times New Roman" w:cstheme="minorHAnsi"/>
        </w:rPr>
        <w:t>w ramach Umowy.</w:t>
      </w:r>
      <w:r w:rsidR="00F00966" w:rsidRPr="00904A94">
        <w:rPr>
          <w:rFonts w:eastAsia="Times New Roman" w:cstheme="minorHAnsi"/>
        </w:rPr>
        <w:t xml:space="preserve"> Sposób zlecania prac określony jest powyżej w ust. 6 niniejszego paragrafu. </w:t>
      </w:r>
    </w:p>
    <w:p w14:paraId="1D3FDBD1" w14:textId="4DD60318" w:rsidR="00DC7B1F" w:rsidRPr="00904A94" w:rsidRDefault="00DC7B1F"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Zamawiający jest uprawniony do podjęcia decyzji odnośnie </w:t>
      </w:r>
      <w:r w:rsidR="009834F4" w:rsidRPr="00904A94">
        <w:rPr>
          <w:rFonts w:eastAsia="Times New Roman" w:cstheme="minorHAnsi"/>
          <w:lang w:eastAsia="x-none"/>
        </w:rPr>
        <w:t xml:space="preserve">prac rozwojowych na każdym etapie </w:t>
      </w:r>
      <w:r w:rsidR="002C6569" w:rsidRPr="00904A94">
        <w:rPr>
          <w:rFonts w:eastAsia="Times New Roman" w:cstheme="minorHAnsi"/>
          <w:lang w:eastAsia="x-none"/>
        </w:rPr>
        <w:t>prac</w:t>
      </w:r>
      <w:r w:rsidR="00B946A0" w:rsidRPr="00904A94">
        <w:rPr>
          <w:rFonts w:eastAsia="Times New Roman" w:cstheme="minorHAnsi"/>
          <w:lang w:eastAsia="x-none"/>
        </w:rPr>
        <w:t xml:space="preserve">, </w:t>
      </w:r>
      <w:r w:rsidR="002C6569" w:rsidRPr="00904A94">
        <w:rPr>
          <w:rFonts w:eastAsia="Times New Roman" w:cstheme="minorHAnsi"/>
          <w:lang w:eastAsia="x-none"/>
        </w:rPr>
        <w:t xml:space="preserve"> </w:t>
      </w:r>
      <w:r w:rsidR="00B946A0" w:rsidRPr="00904A94">
        <w:rPr>
          <w:rFonts w:eastAsia="Times New Roman" w:cstheme="minorHAnsi"/>
          <w:lang w:eastAsia="x-none"/>
        </w:rPr>
        <w:t>w</w:t>
      </w:r>
      <w:r w:rsidR="002C6569" w:rsidRPr="00904A94">
        <w:rPr>
          <w:rFonts w:eastAsia="Times New Roman" w:cstheme="minorHAnsi"/>
          <w:lang w:eastAsia="x-none"/>
        </w:rPr>
        <w:t xml:space="preserve">łącznie z decyzją o rezygnacji z realizacji </w:t>
      </w:r>
      <w:r w:rsidR="00D36851" w:rsidRPr="00904A94">
        <w:rPr>
          <w:rFonts w:eastAsia="Times New Roman" w:cstheme="minorHAnsi"/>
          <w:lang w:eastAsia="x-none"/>
        </w:rPr>
        <w:t>każdego zgłoszenia bez podawania przyczyny.</w:t>
      </w:r>
      <w:r w:rsidR="00F00966" w:rsidRPr="00904A94">
        <w:rPr>
          <w:rFonts w:eastAsia="Times New Roman" w:cstheme="minorHAnsi"/>
          <w:lang w:eastAsia="x-none"/>
        </w:rPr>
        <w:t xml:space="preserve"> Prace rozwojowe, z których wykonania Zamawiający zrezygnował z przyczyn niezależnych od Wykonawcy, a które były w trakcie realizacji, zostaną rozliczone na podstawie przedstawionych przez Wykonawcę protokołów zaawansowania prac.</w:t>
      </w:r>
    </w:p>
    <w:p w14:paraId="35E0AD34" w14:textId="0BB419A8" w:rsidR="00DC7B1F" w:rsidRPr="00904A94" w:rsidRDefault="002D7D5A" w:rsidP="00C24946">
      <w:pPr>
        <w:widowControl w:val="0"/>
        <w:numPr>
          <w:ilvl w:val="0"/>
          <w:numId w:val="34"/>
        </w:numPr>
        <w:suppressAutoHyphens/>
        <w:autoSpaceDE w:val="0"/>
        <w:autoSpaceDN w:val="0"/>
        <w:adjustRightInd w:val="0"/>
        <w:spacing w:after="0" w:line="240" w:lineRule="auto"/>
        <w:jc w:val="both"/>
        <w:rPr>
          <w:rFonts w:eastAsia="Times New Roman" w:cstheme="minorHAnsi"/>
        </w:rPr>
      </w:pPr>
      <w:r w:rsidRPr="00904A94">
        <w:rPr>
          <w:rFonts w:eastAsia="Times New Roman" w:cstheme="minorHAnsi"/>
        </w:rPr>
        <w:t xml:space="preserve">Dokonywanie wszelkich zmian </w:t>
      </w:r>
      <w:r w:rsidR="00B02D45" w:rsidRPr="00904A94">
        <w:rPr>
          <w:rFonts w:eastAsia="Times New Roman" w:cstheme="minorHAnsi"/>
        </w:rPr>
        <w:t xml:space="preserve">związanych z Serwisem </w:t>
      </w:r>
      <w:r w:rsidR="00DC7B1F" w:rsidRPr="00904A94">
        <w:rPr>
          <w:rFonts w:eastAsia="Times New Roman" w:cstheme="minorHAnsi"/>
        </w:rPr>
        <w:t xml:space="preserve">będzie </w:t>
      </w:r>
      <w:r w:rsidR="00BD3218" w:rsidRPr="00904A94">
        <w:rPr>
          <w:rFonts w:eastAsia="Times New Roman" w:cstheme="minorHAnsi"/>
        </w:rPr>
        <w:t>dokonywan</w:t>
      </w:r>
      <w:r w:rsidR="00BD3218">
        <w:rPr>
          <w:rFonts w:eastAsia="Times New Roman" w:cstheme="minorHAnsi"/>
        </w:rPr>
        <w:t>e</w:t>
      </w:r>
      <w:r w:rsidR="00BD3218" w:rsidRPr="00904A94">
        <w:rPr>
          <w:rFonts w:eastAsia="Times New Roman" w:cstheme="minorHAnsi"/>
        </w:rPr>
        <w:t xml:space="preserve"> </w:t>
      </w:r>
      <w:r w:rsidR="00DC7B1F" w:rsidRPr="00904A94">
        <w:rPr>
          <w:rFonts w:eastAsia="Times New Roman" w:cstheme="minorHAnsi"/>
        </w:rPr>
        <w:t>w terminach każdorazowo uzgadnianych przez Wykonawcę</w:t>
      </w:r>
      <w:r w:rsidR="00072EC7" w:rsidRPr="00904A94">
        <w:rPr>
          <w:rFonts w:eastAsia="Times New Roman" w:cstheme="minorHAnsi"/>
        </w:rPr>
        <w:t xml:space="preserve"> z </w:t>
      </w:r>
      <w:r w:rsidR="00B02D45" w:rsidRPr="00904A94">
        <w:rPr>
          <w:rFonts w:eastAsia="Times New Roman" w:cstheme="minorHAnsi"/>
        </w:rPr>
        <w:t>Zamawiającym</w:t>
      </w:r>
      <w:r w:rsidR="00BD3218">
        <w:rPr>
          <w:rFonts w:eastAsia="Times New Roman" w:cstheme="minorHAnsi"/>
        </w:rPr>
        <w:t>.</w:t>
      </w:r>
      <w:r w:rsidR="00B02D45" w:rsidRPr="00904A94">
        <w:rPr>
          <w:rFonts w:eastAsia="Times New Roman" w:cstheme="minorHAnsi"/>
        </w:rPr>
        <w:t xml:space="preserve"> </w:t>
      </w:r>
      <w:r w:rsidR="00072EC7" w:rsidRPr="00904A94">
        <w:rPr>
          <w:rFonts w:eastAsia="Times New Roman" w:cstheme="minorHAnsi"/>
        </w:rPr>
        <w:t xml:space="preserve">Jeżeli </w:t>
      </w:r>
      <w:r w:rsidR="00FF156C" w:rsidRPr="00904A94">
        <w:rPr>
          <w:rFonts w:eastAsia="Times New Roman" w:cstheme="minorHAnsi"/>
        </w:rPr>
        <w:t>będą tego wymagały wykonywane prace</w:t>
      </w:r>
      <w:r w:rsidR="009B7CCB" w:rsidRPr="00904A94">
        <w:rPr>
          <w:rFonts w:eastAsia="Times New Roman" w:cstheme="minorHAnsi"/>
        </w:rPr>
        <w:t xml:space="preserve">, </w:t>
      </w:r>
      <w:r w:rsidR="00F3029E" w:rsidRPr="00904A94">
        <w:rPr>
          <w:rFonts w:eastAsia="Times New Roman" w:cstheme="minorHAnsi"/>
        </w:rPr>
        <w:t>Serwis</w:t>
      </w:r>
      <w:r w:rsidR="00DC7B1F" w:rsidRPr="00904A94">
        <w:rPr>
          <w:rFonts w:eastAsia="Times New Roman" w:cstheme="minorHAnsi"/>
        </w:rPr>
        <w:t xml:space="preserve"> tak</w:t>
      </w:r>
      <w:r w:rsidR="00F3029E" w:rsidRPr="00904A94">
        <w:rPr>
          <w:rFonts w:eastAsia="Times New Roman" w:cstheme="minorHAnsi"/>
        </w:rPr>
        <w:t>i</w:t>
      </w:r>
      <w:r w:rsidR="00DC7B1F" w:rsidRPr="00904A94">
        <w:rPr>
          <w:rFonts w:eastAsia="Times New Roman" w:cstheme="minorHAnsi"/>
        </w:rPr>
        <w:t xml:space="preserve"> </w:t>
      </w:r>
      <w:r w:rsidR="00DC7B1F" w:rsidRPr="00904A94">
        <w:rPr>
          <w:rFonts w:eastAsia="Times New Roman" w:cstheme="minorHAnsi"/>
        </w:rPr>
        <w:lastRenderedPageBreak/>
        <w:t>będzie dokonywan</w:t>
      </w:r>
      <w:r w:rsidR="00F3029E" w:rsidRPr="00904A94">
        <w:rPr>
          <w:rFonts w:eastAsia="Times New Roman" w:cstheme="minorHAnsi"/>
        </w:rPr>
        <w:t>y</w:t>
      </w:r>
      <w:r w:rsidR="00DC7B1F" w:rsidRPr="00904A94">
        <w:rPr>
          <w:rFonts w:eastAsia="Times New Roman" w:cstheme="minorHAnsi"/>
        </w:rPr>
        <w:t xml:space="preserve"> najpierw w systemie testowym, stanowiącym kopię Systemu (wraz z jego odpowiednią konfiguracją). Po wprowadzeniu zmian do systemu testowego</w:t>
      </w:r>
      <w:r w:rsidR="006315EC">
        <w:rPr>
          <w:rFonts w:eastAsia="Times New Roman" w:cstheme="minorHAnsi"/>
        </w:rPr>
        <w:t>,</w:t>
      </w:r>
      <w:r w:rsidR="00DC7B1F" w:rsidRPr="00904A94">
        <w:rPr>
          <w:rFonts w:eastAsia="Times New Roman" w:cstheme="minorHAnsi"/>
        </w:rPr>
        <w:t xml:space="preserve"> Zamawiający przeprowadza testy Systemu weryfikujące poprawność pracy Systemu w środowisku testowym po zainstalowaniu zmian i dopiero w przypadku stwierdzenia poprawności działania Systemu</w:t>
      </w:r>
      <w:r w:rsidR="006315EC">
        <w:rPr>
          <w:rFonts w:eastAsia="Times New Roman" w:cstheme="minorHAnsi"/>
        </w:rPr>
        <w:t xml:space="preserve">, </w:t>
      </w:r>
      <w:r w:rsidR="00DC7B1F" w:rsidRPr="00904A94">
        <w:rPr>
          <w:rFonts w:eastAsia="Times New Roman" w:cstheme="minorHAnsi"/>
        </w:rPr>
        <w:t>Aktualizacja instalowana</w:t>
      </w:r>
      <w:r w:rsidR="006315EC">
        <w:rPr>
          <w:rFonts w:eastAsia="Times New Roman" w:cstheme="minorHAnsi"/>
        </w:rPr>
        <w:t xml:space="preserve"> będzie</w:t>
      </w:r>
      <w:r w:rsidR="00DC7B1F" w:rsidRPr="00904A94">
        <w:rPr>
          <w:rFonts w:eastAsia="Times New Roman" w:cstheme="minorHAnsi"/>
        </w:rPr>
        <w:t xml:space="preserve"> w Systemie produkcyjnym.</w:t>
      </w:r>
    </w:p>
    <w:p w14:paraId="07617A49" w14:textId="11AF5829" w:rsidR="00DC7B1F" w:rsidRPr="00904A94" w:rsidRDefault="00DC7B1F"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Po </w:t>
      </w:r>
      <w:r w:rsidR="0086307F" w:rsidRPr="00904A94">
        <w:rPr>
          <w:rFonts w:eastAsia="Times New Roman" w:cstheme="minorHAnsi"/>
          <w:lang w:eastAsia="x-none"/>
        </w:rPr>
        <w:t>wykonaniu prac Serwisowych</w:t>
      </w:r>
      <w:r w:rsidR="00F4091B">
        <w:rPr>
          <w:rFonts w:eastAsia="Times New Roman" w:cstheme="minorHAnsi"/>
          <w:lang w:eastAsia="x-none"/>
        </w:rPr>
        <w:t>,</w:t>
      </w:r>
      <w:r w:rsidRPr="00904A94">
        <w:rPr>
          <w:rFonts w:eastAsia="Times New Roman" w:cstheme="minorHAnsi"/>
          <w:lang w:eastAsia="x-none"/>
        </w:rPr>
        <w:t xml:space="preserve"> Wykonawca zobowiązany jest dostarczyć Zamawiającemu instrukcję obsługi Systemu lub aktualizację obecnej instrukcji wraz z aktualizacją Dokumentacji.</w:t>
      </w:r>
    </w:p>
    <w:p w14:paraId="27513FD9" w14:textId="1748E7F3" w:rsidR="00DC7B1F" w:rsidRPr="00904A94" w:rsidRDefault="00DC7B1F" w:rsidP="00C24946">
      <w:pPr>
        <w:widowControl w:val="0"/>
        <w:numPr>
          <w:ilvl w:val="0"/>
          <w:numId w:val="34"/>
        </w:numPr>
        <w:suppressAutoHyphens/>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Dla uniknięcia wszelkich wątpliwości, Strony zgodnie postanawiają, że jeżeli w trakcie realizacji zobowiązań z Serwisu dojdzie do wprowadzenia zmian w Rezultatach Prac, w szczególności w programach komputerowych lub w Dokumentacji, Wykonawca z chwilą dokonania modyfikacji</w:t>
      </w:r>
      <w:r w:rsidR="00F4091B">
        <w:rPr>
          <w:rFonts w:eastAsia="Times New Roman" w:cstheme="minorHAnsi"/>
          <w:lang w:eastAsia="x-none"/>
        </w:rPr>
        <w:t>,</w:t>
      </w:r>
      <w:r w:rsidRPr="00904A94">
        <w:rPr>
          <w:rFonts w:eastAsia="Times New Roman" w:cstheme="minorHAnsi"/>
          <w:lang w:eastAsia="x-none"/>
        </w:rPr>
        <w:t xml:space="preserve"> udzieli Zamawiającemu </w:t>
      </w:r>
      <w:r w:rsidR="00F4091B" w:rsidRPr="00904A94">
        <w:rPr>
          <w:rFonts w:eastAsia="Times New Roman" w:cstheme="minorHAnsi"/>
          <w:lang w:eastAsia="x-none"/>
        </w:rPr>
        <w:t>licencj</w:t>
      </w:r>
      <w:r w:rsidR="00F4091B">
        <w:rPr>
          <w:rFonts w:eastAsia="Times New Roman" w:cstheme="minorHAnsi"/>
          <w:lang w:eastAsia="x-none"/>
        </w:rPr>
        <w:t xml:space="preserve">i </w:t>
      </w:r>
      <w:r w:rsidRPr="00904A94">
        <w:rPr>
          <w:rFonts w:eastAsia="Times New Roman" w:cstheme="minorHAnsi"/>
          <w:lang w:eastAsia="x-none"/>
        </w:rPr>
        <w:t xml:space="preserve">na korzystanie z tak zmienionych Rezultatów Prac na zasadach określonych w § </w:t>
      </w:r>
      <w:r w:rsidR="00622765" w:rsidRPr="00904A94">
        <w:rPr>
          <w:rFonts w:eastAsia="Times New Roman" w:cstheme="minorHAnsi"/>
          <w:lang w:eastAsia="x-none"/>
        </w:rPr>
        <w:t>25</w:t>
      </w:r>
      <w:r w:rsidRPr="00904A94">
        <w:rPr>
          <w:rFonts w:eastAsia="Times New Roman" w:cstheme="minorHAnsi"/>
          <w:lang w:eastAsia="x-none"/>
        </w:rPr>
        <w:t xml:space="preserve"> Umowy</w:t>
      </w:r>
    </w:p>
    <w:p w14:paraId="45D46B52" w14:textId="77777777" w:rsidR="00390047" w:rsidRPr="00904A94" w:rsidRDefault="00390047" w:rsidP="00904A94">
      <w:pPr>
        <w:widowControl w:val="0"/>
        <w:suppressAutoHyphens/>
        <w:autoSpaceDE w:val="0"/>
        <w:autoSpaceDN w:val="0"/>
        <w:adjustRightInd w:val="0"/>
        <w:spacing w:after="0" w:line="240" w:lineRule="auto"/>
        <w:ind w:left="429"/>
        <w:jc w:val="both"/>
        <w:rPr>
          <w:rFonts w:eastAsia="Times New Roman" w:cstheme="minorHAnsi"/>
          <w:lang w:eastAsia="x-none"/>
        </w:rPr>
      </w:pPr>
    </w:p>
    <w:p w14:paraId="2B3AA9DC" w14:textId="6F2CE666" w:rsidR="00B946A0" w:rsidRPr="00904A94" w:rsidRDefault="00390047" w:rsidP="00904A94">
      <w:pPr>
        <w:widowControl w:val="0"/>
        <w:autoSpaceDE w:val="0"/>
        <w:autoSpaceDN w:val="0"/>
        <w:adjustRightInd w:val="0"/>
        <w:spacing w:after="0" w:line="240" w:lineRule="auto"/>
        <w:jc w:val="center"/>
        <w:rPr>
          <w:rFonts w:eastAsia="Times New Roman" w:cstheme="minorHAnsi"/>
          <w:b/>
          <w:lang w:eastAsia="pl-PL"/>
        </w:rPr>
      </w:pPr>
      <w:r w:rsidRPr="005A5781">
        <w:rPr>
          <w:rFonts w:eastAsia="Times New Roman" w:cstheme="minorHAnsi"/>
          <w:b/>
          <w:lang w:eastAsia="pl-PL"/>
        </w:rPr>
        <w:t>§</w:t>
      </w:r>
      <w:r w:rsidR="006A20E1" w:rsidRPr="005A5781">
        <w:rPr>
          <w:rFonts w:eastAsia="Times New Roman" w:cstheme="minorHAnsi"/>
          <w:b/>
          <w:lang w:eastAsia="pl-PL"/>
        </w:rPr>
        <w:t xml:space="preserve"> 14</w:t>
      </w:r>
      <w:r w:rsidRPr="005A5781">
        <w:rPr>
          <w:rFonts w:eastAsia="Times New Roman" w:cstheme="minorHAnsi"/>
          <w:b/>
          <w:lang w:eastAsia="pl-PL"/>
        </w:rPr>
        <w:t xml:space="preserve"> [Gwarancja</w:t>
      </w:r>
      <w:r w:rsidR="00B946A0" w:rsidRPr="005A5781">
        <w:rPr>
          <w:rFonts w:eastAsia="Times New Roman" w:cstheme="minorHAnsi"/>
          <w:b/>
          <w:lang w:eastAsia="pl-PL"/>
        </w:rPr>
        <w:t>]</w:t>
      </w:r>
    </w:p>
    <w:p w14:paraId="598CAE3F" w14:textId="7FECFAEE" w:rsidR="00B946A0" w:rsidRPr="00904A94" w:rsidRDefault="00B946A0" w:rsidP="00C24946">
      <w:pPr>
        <w:pStyle w:val="Akapitzlist"/>
        <w:widowControl w:val="0"/>
        <w:numPr>
          <w:ilvl w:val="3"/>
          <w:numId w:val="34"/>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Wykonawca udziela Zamawiającemu gwarancji na prawidłowe działanie </w:t>
      </w:r>
      <w:r w:rsidR="004F60F0">
        <w:rPr>
          <w:rFonts w:asciiTheme="minorHAnsi" w:hAnsiTheme="minorHAnsi" w:cstheme="minorHAnsi"/>
          <w:bCs/>
          <w:sz w:val="22"/>
          <w:szCs w:val="22"/>
        </w:rPr>
        <w:t xml:space="preserve"> SSI</w:t>
      </w:r>
      <w:r w:rsidRPr="00904A94">
        <w:rPr>
          <w:rFonts w:asciiTheme="minorHAnsi" w:hAnsiTheme="minorHAnsi" w:cstheme="minorHAnsi"/>
          <w:bCs/>
          <w:sz w:val="22"/>
          <w:szCs w:val="22"/>
        </w:rPr>
        <w:t xml:space="preserve"> na okres</w:t>
      </w:r>
      <w:r w:rsidR="000E4ECD" w:rsidRPr="00904A94">
        <w:rPr>
          <w:rFonts w:asciiTheme="minorHAnsi" w:hAnsiTheme="minorHAnsi" w:cstheme="minorHAnsi"/>
          <w:bCs/>
          <w:sz w:val="22"/>
          <w:szCs w:val="22"/>
        </w:rPr>
        <w:t xml:space="preserve"> 24</w:t>
      </w:r>
      <w:r w:rsidR="00B65195" w:rsidRPr="00904A94">
        <w:rPr>
          <w:rFonts w:asciiTheme="minorHAnsi" w:hAnsiTheme="minorHAnsi" w:cstheme="minorHAnsi"/>
          <w:bCs/>
          <w:sz w:val="22"/>
          <w:szCs w:val="22"/>
        </w:rPr>
        <w:t xml:space="preserve"> miesięcy.</w:t>
      </w:r>
    </w:p>
    <w:p w14:paraId="222AA985" w14:textId="54A2210F" w:rsidR="00B946A0" w:rsidRPr="00904A94" w:rsidRDefault="00B946A0" w:rsidP="00C24946">
      <w:pPr>
        <w:pStyle w:val="Akapitzlist"/>
        <w:widowControl w:val="0"/>
        <w:numPr>
          <w:ilvl w:val="3"/>
          <w:numId w:val="34"/>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Okres gwarancji rozpoczyna bieg od dnia podpisania Protokołu Odbioru Końcowego. </w:t>
      </w:r>
    </w:p>
    <w:p w14:paraId="0EF523C1" w14:textId="312F2277" w:rsidR="00B946A0" w:rsidRPr="00904A94" w:rsidRDefault="00B946A0" w:rsidP="00C24946">
      <w:pPr>
        <w:pStyle w:val="Akapitzlist"/>
        <w:widowControl w:val="0"/>
        <w:numPr>
          <w:ilvl w:val="3"/>
          <w:numId w:val="34"/>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W ramach gwarancji Wykonawca jest zobowiązany usunąć Wady wynikające z niewłaściwego wykonania przez Wykonawcę obowiązków związanych z czynnościami wdrożeniowymi podjętymi na podstawie niniejszej Umowy. </w:t>
      </w:r>
      <w:r w:rsidR="00B81979" w:rsidRPr="00904A94">
        <w:rPr>
          <w:rFonts w:asciiTheme="minorHAnsi" w:hAnsiTheme="minorHAnsi" w:cstheme="minorHAnsi"/>
          <w:bCs/>
          <w:sz w:val="22"/>
          <w:szCs w:val="22"/>
        </w:rPr>
        <w:t xml:space="preserve">Tryb i termin usuwania Wad określa § </w:t>
      </w:r>
      <w:r w:rsidR="00CB6333" w:rsidRPr="00904A94">
        <w:rPr>
          <w:rFonts w:asciiTheme="minorHAnsi" w:hAnsiTheme="minorHAnsi" w:cstheme="minorHAnsi"/>
          <w:bCs/>
          <w:sz w:val="22"/>
          <w:szCs w:val="22"/>
        </w:rPr>
        <w:t>16</w:t>
      </w:r>
      <w:r w:rsidR="00B81979" w:rsidRPr="00904A94">
        <w:rPr>
          <w:rFonts w:asciiTheme="minorHAnsi" w:hAnsiTheme="minorHAnsi" w:cstheme="minorHAnsi"/>
          <w:bCs/>
          <w:sz w:val="22"/>
          <w:szCs w:val="22"/>
        </w:rPr>
        <w:t xml:space="preserve"> Umowy. </w:t>
      </w:r>
    </w:p>
    <w:p w14:paraId="4537026F" w14:textId="7C9D32B7" w:rsidR="00B946A0" w:rsidRPr="00904A94" w:rsidRDefault="00B946A0" w:rsidP="00C24946">
      <w:pPr>
        <w:pStyle w:val="Akapitzlist"/>
        <w:widowControl w:val="0"/>
        <w:numPr>
          <w:ilvl w:val="3"/>
          <w:numId w:val="34"/>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Na zasadach określonych w niniejszym paragrafie Wykonawca udziela Zamawiającemu gwarancji na prace wdrożeniowe wykonane w ramach Usługi Serwisu lub Nadzoru Autorskiego. </w:t>
      </w:r>
    </w:p>
    <w:p w14:paraId="18F36DF8" w14:textId="040BAFB3" w:rsidR="000B0C33" w:rsidRPr="00904A94" w:rsidRDefault="5F4029C7" w:rsidP="00C24946">
      <w:pPr>
        <w:pStyle w:val="Akapitzlist"/>
        <w:widowControl w:val="0"/>
        <w:numPr>
          <w:ilvl w:val="3"/>
          <w:numId w:val="34"/>
        </w:numPr>
        <w:autoSpaceDE w:val="0"/>
        <w:autoSpaceDN w:val="0"/>
        <w:adjustRightInd w:val="0"/>
        <w:ind w:left="426" w:hanging="426"/>
        <w:jc w:val="both"/>
        <w:rPr>
          <w:rFonts w:asciiTheme="minorHAnsi" w:hAnsiTheme="minorHAnsi" w:cstheme="minorHAnsi"/>
          <w:sz w:val="22"/>
          <w:szCs w:val="22"/>
        </w:rPr>
      </w:pPr>
      <w:r w:rsidRPr="00904A94">
        <w:rPr>
          <w:rFonts w:asciiTheme="minorHAnsi" w:hAnsiTheme="minorHAnsi" w:cstheme="minorHAnsi"/>
          <w:sz w:val="22"/>
          <w:szCs w:val="22"/>
        </w:rPr>
        <w:t xml:space="preserve">W ramach Gwarancji Wykonawca ponosi również odpowiedzialność za prawidłową integrację Systemu z Oprogramowaniem </w:t>
      </w:r>
      <w:r w:rsidR="005A5781">
        <w:rPr>
          <w:rFonts w:asciiTheme="minorHAnsi" w:hAnsiTheme="minorHAnsi" w:cstheme="minorHAnsi"/>
          <w:sz w:val="22"/>
          <w:szCs w:val="22"/>
        </w:rPr>
        <w:t xml:space="preserve">systemowym </w:t>
      </w:r>
      <w:r w:rsidR="00C32EB9" w:rsidRPr="00904A94">
        <w:rPr>
          <w:rFonts w:asciiTheme="minorHAnsi" w:hAnsiTheme="minorHAnsi" w:cstheme="minorHAnsi"/>
          <w:sz w:val="22"/>
          <w:szCs w:val="22"/>
        </w:rPr>
        <w:t>Zamawiającego</w:t>
      </w:r>
      <w:r w:rsidRPr="00904A94">
        <w:rPr>
          <w:rFonts w:asciiTheme="minorHAnsi" w:hAnsiTheme="minorHAnsi" w:cstheme="minorHAnsi"/>
          <w:sz w:val="22"/>
          <w:szCs w:val="22"/>
        </w:rPr>
        <w:t xml:space="preserve"> i prawidłową Migrację</w:t>
      </w:r>
      <w:r w:rsidR="03752BA0" w:rsidRPr="00904A94">
        <w:rPr>
          <w:rFonts w:asciiTheme="minorHAnsi" w:hAnsiTheme="minorHAnsi" w:cstheme="minorHAnsi"/>
          <w:sz w:val="22"/>
          <w:szCs w:val="22"/>
        </w:rPr>
        <w:t>, w zakresie w jakim wykonywał Migrację Wykonawca</w:t>
      </w:r>
      <w:r w:rsidRPr="00904A94">
        <w:rPr>
          <w:rFonts w:asciiTheme="minorHAnsi" w:hAnsiTheme="minorHAnsi" w:cstheme="minorHAnsi"/>
          <w:sz w:val="22"/>
          <w:szCs w:val="22"/>
        </w:rPr>
        <w:t xml:space="preserve">. </w:t>
      </w:r>
    </w:p>
    <w:p w14:paraId="0B515413" w14:textId="6DCE4E29" w:rsidR="00987113" w:rsidRPr="00904A94" w:rsidRDefault="00987113" w:rsidP="00C24946">
      <w:pPr>
        <w:pStyle w:val="Akapitzlist"/>
        <w:widowControl w:val="0"/>
        <w:numPr>
          <w:ilvl w:val="3"/>
          <w:numId w:val="34"/>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Niezależnie od odpowiedzialności z tytułu gwarancji, Wykonawca ponosi odpowiedzialność z tytułu rękojmi, na zasadach ogólnych kodeksu cywilnego. </w:t>
      </w:r>
    </w:p>
    <w:p w14:paraId="4F66A239" w14:textId="77777777" w:rsidR="00B946A0" w:rsidRPr="00904A94" w:rsidRDefault="00B946A0" w:rsidP="00904A94">
      <w:pPr>
        <w:widowControl w:val="0"/>
        <w:autoSpaceDE w:val="0"/>
        <w:autoSpaceDN w:val="0"/>
        <w:adjustRightInd w:val="0"/>
        <w:spacing w:after="0" w:line="240" w:lineRule="auto"/>
        <w:jc w:val="center"/>
        <w:rPr>
          <w:rFonts w:eastAsia="Times New Roman" w:cstheme="minorHAnsi"/>
          <w:b/>
          <w:lang w:eastAsia="pl-PL"/>
        </w:rPr>
      </w:pPr>
    </w:p>
    <w:p w14:paraId="23DB880D" w14:textId="24F7142D" w:rsidR="00390047" w:rsidRPr="00904A94" w:rsidRDefault="00B946A0" w:rsidP="00904A94">
      <w:pPr>
        <w:widowControl w:val="0"/>
        <w:autoSpaceDE w:val="0"/>
        <w:autoSpaceDN w:val="0"/>
        <w:adjustRightInd w:val="0"/>
        <w:spacing w:after="0" w:line="240" w:lineRule="auto"/>
        <w:jc w:val="center"/>
        <w:rPr>
          <w:rFonts w:eastAsia="Times New Roman" w:cstheme="minorHAnsi"/>
          <w:b/>
          <w:lang w:eastAsia="pl-PL"/>
        </w:rPr>
      </w:pPr>
      <w:r w:rsidRPr="00904A94">
        <w:rPr>
          <w:rFonts w:eastAsia="Times New Roman" w:cstheme="minorHAnsi"/>
          <w:b/>
          <w:lang w:eastAsia="pl-PL"/>
        </w:rPr>
        <w:t xml:space="preserve">§ </w:t>
      </w:r>
      <w:r w:rsidR="006A20E1" w:rsidRPr="00904A94">
        <w:rPr>
          <w:rFonts w:eastAsia="Times New Roman" w:cstheme="minorHAnsi"/>
          <w:b/>
          <w:lang w:eastAsia="pl-PL"/>
        </w:rPr>
        <w:t xml:space="preserve">15 </w:t>
      </w:r>
      <w:r w:rsidRPr="00904A94">
        <w:rPr>
          <w:rFonts w:eastAsia="Times New Roman" w:cstheme="minorHAnsi"/>
          <w:b/>
          <w:lang w:eastAsia="pl-PL"/>
        </w:rPr>
        <w:t>[</w:t>
      </w:r>
      <w:r w:rsidR="00B5678C" w:rsidRPr="00904A94">
        <w:rPr>
          <w:rFonts w:eastAsia="Times New Roman" w:cstheme="minorHAnsi"/>
          <w:b/>
          <w:lang w:eastAsia="pl-PL"/>
        </w:rPr>
        <w:t xml:space="preserve">Nadzór </w:t>
      </w:r>
      <w:r w:rsidR="00755621" w:rsidRPr="00904A94">
        <w:rPr>
          <w:rFonts w:eastAsia="Times New Roman" w:cstheme="minorHAnsi"/>
          <w:b/>
          <w:lang w:eastAsia="pl-PL"/>
        </w:rPr>
        <w:t>A</w:t>
      </w:r>
      <w:r w:rsidR="00B5678C" w:rsidRPr="00904A94">
        <w:rPr>
          <w:rFonts w:eastAsia="Times New Roman" w:cstheme="minorHAnsi"/>
          <w:b/>
          <w:lang w:eastAsia="pl-PL"/>
        </w:rPr>
        <w:t>utorski</w:t>
      </w:r>
      <w:r w:rsidR="00390047" w:rsidRPr="00904A94">
        <w:rPr>
          <w:rFonts w:eastAsia="Times New Roman" w:cstheme="minorHAnsi"/>
          <w:b/>
          <w:lang w:eastAsia="pl-PL"/>
        </w:rPr>
        <w:t>]</w:t>
      </w:r>
    </w:p>
    <w:p w14:paraId="72A28B8A" w14:textId="41D86CFF" w:rsidR="009361F7" w:rsidRPr="00904A94" w:rsidRDefault="00390047" w:rsidP="00904A94">
      <w:pPr>
        <w:widowControl w:val="0"/>
        <w:numPr>
          <w:ilvl w:val="0"/>
          <w:numId w:val="7"/>
        </w:numPr>
        <w:autoSpaceDE w:val="0"/>
        <w:autoSpaceDN w:val="0"/>
        <w:adjustRightInd w:val="0"/>
        <w:spacing w:after="0" w:line="240" w:lineRule="auto"/>
        <w:ind w:left="357" w:hanging="357"/>
        <w:jc w:val="both"/>
        <w:rPr>
          <w:rFonts w:eastAsia="Times New Roman" w:cstheme="minorHAnsi"/>
          <w:lang w:eastAsia="pl-PL"/>
        </w:rPr>
      </w:pPr>
      <w:r w:rsidRPr="00904A94">
        <w:rPr>
          <w:rFonts w:eastAsia="Times New Roman" w:cstheme="minorHAnsi"/>
          <w:lang w:eastAsia="pl-PL"/>
        </w:rPr>
        <w:t xml:space="preserve">Wykonawca </w:t>
      </w:r>
      <w:r w:rsidR="00206DE4" w:rsidRPr="00904A94">
        <w:rPr>
          <w:rFonts w:eastAsia="Times New Roman" w:cstheme="minorHAnsi"/>
          <w:lang w:eastAsia="pl-PL"/>
        </w:rPr>
        <w:t>obejmuje Przedmiot Umowy Nadzorem Autorskim</w:t>
      </w:r>
      <w:r w:rsidR="00DD56D7" w:rsidRPr="00904A94">
        <w:rPr>
          <w:rFonts w:eastAsia="Times New Roman" w:cstheme="minorHAnsi"/>
          <w:lang w:eastAsia="pl-PL"/>
        </w:rPr>
        <w:t xml:space="preserve"> na okres 48 miesięcy</w:t>
      </w:r>
      <w:r w:rsidRPr="00904A94">
        <w:rPr>
          <w:rFonts w:eastAsia="Times New Roman" w:cstheme="minorHAnsi"/>
          <w:lang w:eastAsia="pl-PL"/>
        </w:rPr>
        <w:t xml:space="preserve">. </w:t>
      </w:r>
    </w:p>
    <w:p w14:paraId="7BCC43D4" w14:textId="4E3D8FCA" w:rsidR="009361F7" w:rsidRPr="00904A94" w:rsidRDefault="009361F7" w:rsidP="00904A94">
      <w:pPr>
        <w:widowControl w:val="0"/>
        <w:numPr>
          <w:ilvl w:val="0"/>
          <w:numId w:val="7"/>
        </w:numPr>
        <w:autoSpaceDE w:val="0"/>
        <w:autoSpaceDN w:val="0"/>
        <w:adjustRightInd w:val="0"/>
        <w:spacing w:after="0" w:line="240" w:lineRule="auto"/>
        <w:ind w:left="357" w:hanging="357"/>
        <w:jc w:val="both"/>
        <w:rPr>
          <w:rFonts w:eastAsia="Times New Roman" w:cstheme="minorHAnsi"/>
          <w:lang w:eastAsia="pl-PL"/>
        </w:rPr>
      </w:pPr>
      <w:r w:rsidRPr="00904A94">
        <w:rPr>
          <w:rFonts w:eastAsia="Times New Roman" w:cstheme="minorHAnsi"/>
          <w:lang w:eastAsia="pl-PL"/>
        </w:rPr>
        <w:t>Świadczenie usług Nadzoru Autorskiego ma na celu zapewnienie poprawnego i nieprzerwanego działania Systemu</w:t>
      </w:r>
    </w:p>
    <w:p w14:paraId="768C7284" w14:textId="02ECE5ED" w:rsidR="009361F7" w:rsidRPr="00904A94" w:rsidRDefault="009361F7" w:rsidP="00904A94">
      <w:pPr>
        <w:widowControl w:val="0"/>
        <w:numPr>
          <w:ilvl w:val="0"/>
          <w:numId w:val="7"/>
        </w:numPr>
        <w:autoSpaceDE w:val="0"/>
        <w:autoSpaceDN w:val="0"/>
        <w:adjustRightInd w:val="0"/>
        <w:spacing w:after="0" w:line="240" w:lineRule="auto"/>
        <w:ind w:left="357" w:hanging="357"/>
        <w:jc w:val="both"/>
        <w:rPr>
          <w:rFonts w:eastAsia="Times New Roman" w:cstheme="minorHAnsi"/>
          <w:lang w:eastAsia="pl-PL"/>
        </w:rPr>
      </w:pPr>
      <w:r w:rsidRPr="00904A94">
        <w:rPr>
          <w:rFonts w:eastAsia="Times New Roman" w:cstheme="minorHAnsi"/>
          <w:lang w:eastAsia="pl-PL"/>
        </w:rPr>
        <w:t xml:space="preserve">W ramach obowiązków objętych usługą Nadzoru Autorskiego Wykonawca zobowiązany jest: </w:t>
      </w:r>
    </w:p>
    <w:p w14:paraId="79452A87" w14:textId="61281EE0" w:rsidR="009361F7" w:rsidRPr="00904A94" w:rsidRDefault="00C62B2D" w:rsidP="00C24946">
      <w:pPr>
        <w:pStyle w:val="Akapitzlist"/>
        <w:numPr>
          <w:ilvl w:val="0"/>
          <w:numId w:val="50"/>
        </w:numPr>
        <w:contextualSpacing/>
        <w:jc w:val="both"/>
        <w:rPr>
          <w:rFonts w:asciiTheme="minorHAnsi" w:hAnsiTheme="minorHAnsi" w:cstheme="minorHAnsi"/>
          <w:sz w:val="22"/>
          <w:szCs w:val="22"/>
        </w:rPr>
      </w:pPr>
      <w:r>
        <w:rPr>
          <w:rFonts w:asciiTheme="minorHAnsi" w:hAnsiTheme="minorHAnsi" w:cstheme="minorHAnsi"/>
          <w:sz w:val="22"/>
          <w:szCs w:val="22"/>
        </w:rPr>
        <w:t>Z</w:t>
      </w:r>
      <w:r w:rsidR="10AC5D7C" w:rsidRPr="00904A94">
        <w:rPr>
          <w:rFonts w:asciiTheme="minorHAnsi" w:hAnsiTheme="minorHAnsi" w:cstheme="minorHAnsi"/>
          <w:sz w:val="22"/>
          <w:szCs w:val="22"/>
        </w:rPr>
        <w:t xml:space="preserve">apewnienie poprawnego i nieprzerwanego działania Systemu, w tym usuwanie zgłaszanych przez Zamawiającego </w:t>
      </w:r>
      <w:r w:rsidR="00BB6264" w:rsidRPr="00904A94">
        <w:rPr>
          <w:rFonts w:asciiTheme="minorHAnsi" w:hAnsiTheme="minorHAnsi" w:cstheme="minorHAnsi"/>
          <w:sz w:val="22"/>
          <w:szCs w:val="22"/>
        </w:rPr>
        <w:t>Błędów</w:t>
      </w:r>
      <w:r>
        <w:rPr>
          <w:rFonts w:asciiTheme="minorHAnsi" w:hAnsiTheme="minorHAnsi" w:cstheme="minorHAnsi"/>
          <w:sz w:val="22"/>
          <w:szCs w:val="22"/>
        </w:rPr>
        <w:t>;</w:t>
      </w:r>
    </w:p>
    <w:p w14:paraId="7F3E0E08" w14:textId="2BBAEBA4" w:rsidR="009361F7" w:rsidRPr="00904A94" w:rsidRDefault="00C62B2D" w:rsidP="00C24946">
      <w:pPr>
        <w:pStyle w:val="Akapitzlist"/>
        <w:numPr>
          <w:ilvl w:val="0"/>
          <w:numId w:val="50"/>
        </w:numPr>
        <w:contextualSpacing/>
        <w:jc w:val="both"/>
        <w:rPr>
          <w:rFonts w:asciiTheme="minorHAnsi" w:hAnsiTheme="minorHAnsi" w:cstheme="minorHAnsi"/>
          <w:sz w:val="22"/>
          <w:szCs w:val="22"/>
        </w:rPr>
      </w:pPr>
      <w:r>
        <w:rPr>
          <w:rFonts w:asciiTheme="minorHAnsi" w:hAnsiTheme="minorHAnsi" w:cstheme="minorHAnsi"/>
          <w:sz w:val="22"/>
          <w:szCs w:val="22"/>
        </w:rPr>
        <w:t>D</w:t>
      </w:r>
      <w:r w:rsidR="009361F7" w:rsidRPr="00904A94">
        <w:rPr>
          <w:rFonts w:asciiTheme="minorHAnsi" w:hAnsiTheme="minorHAnsi" w:cstheme="minorHAnsi"/>
          <w:sz w:val="22"/>
          <w:szCs w:val="22"/>
        </w:rPr>
        <w:t>ostarczanie i instalację Nowych Wersji Systemu</w:t>
      </w:r>
      <w:r>
        <w:rPr>
          <w:rFonts w:asciiTheme="minorHAnsi" w:hAnsiTheme="minorHAnsi" w:cstheme="minorHAnsi"/>
          <w:sz w:val="22"/>
          <w:szCs w:val="22"/>
        </w:rPr>
        <w:t>;</w:t>
      </w:r>
    </w:p>
    <w:p w14:paraId="5C1CDD0C" w14:textId="744594B8" w:rsidR="000E5218" w:rsidRPr="00904A94" w:rsidRDefault="00C62B2D" w:rsidP="00C24946">
      <w:pPr>
        <w:pStyle w:val="Akapitzlist"/>
        <w:numPr>
          <w:ilvl w:val="0"/>
          <w:numId w:val="50"/>
        </w:numPr>
        <w:rPr>
          <w:rFonts w:asciiTheme="minorHAnsi" w:hAnsiTheme="minorHAnsi" w:cstheme="minorHAnsi"/>
          <w:sz w:val="22"/>
          <w:szCs w:val="22"/>
        </w:rPr>
      </w:pPr>
      <w:r>
        <w:rPr>
          <w:rFonts w:asciiTheme="minorHAnsi" w:hAnsiTheme="minorHAnsi" w:cstheme="minorHAnsi"/>
          <w:sz w:val="22"/>
          <w:szCs w:val="22"/>
        </w:rPr>
        <w:t>Z</w:t>
      </w:r>
      <w:r w:rsidR="000E5218" w:rsidRPr="00904A94">
        <w:rPr>
          <w:rFonts w:asciiTheme="minorHAnsi" w:hAnsiTheme="minorHAnsi" w:cstheme="minorHAnsi"/>
          <w:sz w:val="22"/>
          <w:szCs w:val="22"/>
        </w:rPr>
        <w:t xml:space="preserve">apewnienie aktualizacji oprogramowania w zakresie </w:t>
      </w:r>
      <w:r w:rsidRPr="00904A94">
        <w:rPr>
          <w:rFonts w:asciiTheme="minorHAnsi" w:hAnsiTheme="minorHAnsi" w:cstheme="minorHAnsi"/>
          <w:sz w:val="22"/>
          <w:szCs w:val="22"/>
        </w:rPr>
        <w:t>prowadzony</w:t>
      </w:r>
      <w:r>
        <w:rPr>
          <w:rFonts w:asciiTheme="minorHAnsi" w:hAnsiTheme="minorHAnsi" w:cstheme="minorHAnsi"/>
          <w:sz w:val="22"/>
          <w:szCs w:val="22"/>
        </w:rPr>
        <w:t>ch</w:t>
      </w:r>
      <w:r w:rsidRPr="00904A94">
        <w:rPr>
          <w:rFonts w:asciiTheme="minorHAnsi" w:hAnsiTheme="minorHAnsi" w:cstheme="minorHAnsi"/>
          <w:sz w:val="22"/>
          <w:szCs w:val="22"/>
        </w:rPr>
        <w:t xml:space="preserve"> </w:t>
      </w:r>
      <w:r w:rsidR="000E5218" w:rsidRPr="00904A94">
        <w:rPr>
          <w:rFonts w:asciiTheme="minorHAnsi" w:hAnsiTheme="minorHAnsi" w:cstheme="minorHAnsi"/>
          <w:sz w:val="22"/>
          <w:szCs w:val="22"/>
        </w:rPr>
        <w:t>prac rozwojowych przez jego producenta oraz instalację aktualizacji oprogramowania związanych z usuwaniem wykrytych wad lub błędów</w:t>
      </w:r>
      <w:r>
        <w:rPr>
          <w:rFonts w:asciiTheme="minorHAnsi" w:hAnsiTheme="minorHAnsi" w:cstheme="minorHAnsi"/>
          <w:sz w:val="22"/>
          <w:szCs w:val="22"/>
        </w:rPr>
        <w:t>;</w:t>
      </w:r>
    </w:p>
    <w:p w14:paraId="5FF8799B" w14:textId="04155715" w:rsidR="00B9603A" w:rsidRPr="00904A94" w:rsidRDefault="00C62B2D" w:rsidP="00C24946">
      <w:pPr>
        <w:pStyle w:val="Akapitzlist"/>
        <w:numPr>
          <w:ilvl w:val="0"/>
          <w:numId w:val="50"/>
        </w:numPr>
        <w:rPr>
          <w:rFonts w:asciiTheme="minorHAnsi" w:hAnsiTheme="minorHAnsi" w:cstheme="minorHAnsi"/>
          <w:sz w:val="22"/>
          <w:szCs w:val="22"/>
        </w:rPr>
      </w:pPr>
      <w:r>
        <w:rPr>
          <w:rFonts w:asciiTheme="minorHAnsi" w:hAnsiTheme="minorHAnsi" w:cstheme="minorHAnsi"/>
          <w:sz w:val="22"/>
          <w:szCs w:val="22"/>
        </w:rPr>
        <w:t>D</w:t>
      </w:r>
      <w:r w:rsidR="00B9603A" w:rsidRPr="00904A94">
        <w:rPr>
          <w:rFonts w:asciiTheme="minorHAnsi" w:hAnsiTheme="minorHAnsi" w:cstheme="minorHAnsi"/>
          <w:sz w:val="22"/>
          <w:szCs w:val="22"/>
        </w:rPr>
        <w:t xml:space="preserve">ostarczanie i instalację nowych wersji </w:t>
      </w:r>
      <w:r>
        <w:rPr>
          <w:rFonts w:asciiTheme="minorHAnsi" w:hAnsiTheme="minorHAnsi" w:cstheme="minorHAnsi"/>
          <w:sz w:val="22"/>
          <w:szCs w:val="22"/>
        </w:rPr>
        <w:t>S</w:t>
      </w:r>
      <w:r w:rsidR="00B9603A" w:rsidRPr="00904A94">
        <w:rPr>
          <w:rFonts w:asciiTheme="minorHAnsi" w:hAnsiTheme="minorHAnsi" w:cstheme="minorHAnsi"/>
          <w:sz w:val="22"/>
          <w:szCs w:val="22"/>
        </w:rPr>
        <w:t xml:space="preserve">ystemu, w tym jego elementów składowych, uwzględniając postęp techniczny i technologiczny w </w:t>
      </w:r>
      <w:r>
        <w:rPr>
          <w:rFonts w:asciiTheme="minorHAnsi" w:hAnsiTheme="minorHAnsi" w:cstheme="minorHAnsi"/>
          <w:sz w:val="22"/>
          <w:szCs w:val="22"/>
        </w:rPr>
        <w:t>obszarze</w:t>
      </w:r>
      <w:r w:rsidRPr="00904A94">
        <w:rPr>
          <w:rFonts w:asciiTheme="minorHAnsi" w:hAnsiTheme="minorHAnsi" w:cstheme="minorHAnsi"/>
          <w:sz w:val="22"/>
          <w:szCs w:val="22"/>
        </w:rPr>
        <w:t xml:space="preserve"> </w:t>
      </w:r>
      <w:r w:rsidR="00B9603A" w:rsidRPr="00904A94">
        <w:rPr>
          <w:rFonts w:asciiTheme="minorHAnsi" w:hAnsiTheme="minorHAnsi" w:cstheme="minorHAnsi"/>
          <w:sz w:val="22"/>
          <w:szCs w:val="22"/>
        </w:rPr>
        <w:t xml:space="preserve">IT oraz poprawę funkcjonalności </w:t>
      </w:r>
      <w:r>
        <w:rPr>
          <w:rFonts w:asciiTheme="minorHAnsi" w:hAnsiTheme="minorHAnsi" w:cstheme="minorHAnsi"/>
          <w:sz w:val="22"/>
          <w:szCs w:val="22"/>
        </w:rPr>
        <w:t>S</w:t>
      </w:r>
      <w:r w:rsidR="00B9603A" w:rsidRPr="00904A94">
        <w:rPr>
          <w:rFonts w:asciiTheme="minorHAnsi" w:hAnsiTheme="minorHAnsi" w:cstheme="minorHAnsi"/>
          <w:sz w:val="22"/>
          <w:szCs w:val="22"/>
        </w:rPr>
        <w:t>ystemu</w:t>
      </w:r>
      <w:r>
        <w:rPr>
          <w:rFonts w:asciiTheme="minorHAnsi" w:hAnsiTheme="minorHAnsi" w:cstheme="minorHAnsi"/>
          <w:sz w:val="22"/>
          <w:szCs w:val="22"/>
        </w:rPr>
        <w:t>;</w:t>
      </w:r>
    </w:p>
    <w:p w14:paraId="0AAD3F5F" w14:textId="71D5553A" w:rsidR="009361F7" w:rsidRPr="00904A94" w:rsidRDefault="00C62B2D" w:rsidP="00C24946">
      <w:pPr>
        <w:pStyle w:val="Akapitzlist"/>
        <w:numPr>
          <w:ilvl w:val="0"/>
          <w:numId w:val="50"/>
        </w:numPr>
        <w:rPr>
          <w:rFonts w:asciiTheme="minorHAnsi" w:hAnsiTheme="minorHAnsi" w:cstheme="minorHAnsi"/>
          <w:sz w:val="22"/>
          <w:szCs w:val="22"/>
        </w:rPr>
      </w:pPr>
      <w:r>
        <w:rPr>
          <w:rFonts w:asciiTheme="minorHAnsi" w:hAnsiTheme="minorHAnsi" w:cstheme="minorHAnsi"/>
          <w:sz w:val="22"/>
          <w:szCs w:val="22"/>
        </w:rPr>
        <w:t>N</w:t>
      </w:r>
      <w:r w:rsidR="009361F7" w:rsidRPr="00904A94">
        <w:rPr>
          <w:rFonts w:asciiTheme="minorHAnsi" w:hAnsiTheme="minorHAnsi" w:cstheme="minorHAnsi"/>
          <w:sz w:val="22"/>
          <w:szCs w:val="22"/>
        </w:rPr>
        <w:t xml:space="preserve">iezwłoczne dostosowywanie Systemu do zmieniających się powszechnie obowiązujących przepisów prawa, </w:t>
      </w:r>
      <w:r w:rsidR="003F78B3" w:rsidRPr="00904A94">
        <w:rPr>
          <w:rFonts w:asciiTheme="minorHAnsi" w:hAnsiTheme="minorHAnsi" w:cstheme="minorHAnsi"/>
          <w:sz w:val="22"/>
          <w:szCs w:val="22"/>
        </w:rPr>
        <w:t>jednakże nie później niż na 7 dni przed wejściem ich w życie, chyba, że nie jest to możliwe z przyczyn niezależnych od Wykonawcy. W żadnym przypadku termin dostosowania nie może być dłuższy niż 14 dni od wejścia w życie zmienianego przepisu</w:t>
      </w:r>
      <w:r>
        <w:rPr>
          <w:rFonts w:asciiTheme="minorHAnsi" w:hAnsiTheme="minorHAnsi" w:cstheme="minorHAnsi"/>
          <w:sz w:val="22"/>
          <w:szCs w:val="22"/>
        </w:rPr>
        <w:t>;</w:t>
      </w:r>
    </w:p>
    <w:p w14:paraId="36084A85" w14:textId="432450C9" w:rsidR="005D3011" w:rsidRPr="00904A94" w:rsidRDefault="00C62B2D" w:rsidP="00C24946">
      <w:pPr>
        <w:pStyle w:val="Akapitzlist"/>
        <w:numPr>
          <w:ilvl w:val="0"/>
          <w:numId w:val="50"/>
        </w:numPr>
        <w:jc w:val="both"/>
        <w:rPr>
          <w:rFonts w:asciiTheme="minorHAnsi" w:hAnsiTheme="minorHAnsi" w:cstheme="minorHAnsi"/>
          <w:sz w:val="22"/>
          <w:szCs w:val="22"/>
        </w:rPr>
      </w:pPr>
      <w:r>
        <w:rPr>
          <w:rFonts w:asciiTheme="minorHAnsi" w:hAnsiTheme="minorHAnsi" w:cstheme="minorHAnsi"/>
          <w:sz w:val="22"/>
          <w:szCs w:val="22"/>
        </w:rPr>
        <w:t>W</w:t>
      </w:r>
      <w:r w:rsidR="005D3011" w:rsidRPr="00904A94">
        <w:rPr>
          <w:rFonts w:asciiTheme="minorHAnsi" w:hAnsiTheme="minorHAnsi" w:cstheme="minorHAnsi"/>
          <w:sz w:val="22"/>
          <w:szCs w:val="22"/>
        </w:rPr>
        <w:t xml:space="preserve">ykonywania </w:t>
      </w:r>
      <w:r w:rsidRPr="00904A94">
        <w:rPr>
          <w:rFonts w:asciiTheme="minorHAnsi" w:hAnsiTheme="minorHAnsi" w:cstheme="minorHAnsi"/>
          <w:sz w:val="22"/>
          <w:szCs w:val="22"/>
        </w:rPr>
        <w:t>aktualizacj</w:t>
      </w:r>
      <w:r>
        <w:rPr>
          <w:rFonts w:asciiTheme="minorHAnsi" w:hAnsiTheme="minorHAnsi" w:cstheme="minorHAnsi"/>
          <w:sz w:val="22"/>
          <w:szCs w:val="22"/>
        </w:rPr>
        <w:t>i</w:t>
      </w:r>
      <w:r w:rsidRPr="00904A94">
        <w:rPr>
          <w:rFonts w:asciiTheme="minorHAnsi" w:hAnsiTheme="minorHAnsi" w:cstheme="minorHAnsi"/>
          <w:sz w:val="22"/>
          <w:szCs w:val="22"/>
        </w:rPr>
        <w:t xml:space="preserve"> </w:t>
      </w:r>
      <w:r>
        <w:rPr>
          <w:rFonts w:asciiTheme="minorHAnsi" w:hAnsiTheme="minorHAnsi" w:cstheme="minorHAnsi"/>
          <w:sz w:val="22"/>
          <w:szCs w:val="22"/>
        </w:rPr>
        <w:t>S</w:t>
      </w:r>
      <w:r w:rsidR="005D3011" w:rsidRPr="00904A94">
        <w:rPr>
          <w:rFonts w:asciiTheme="minorHAnsi" w:hAnsiTheme="minorHAnsi" w:cstheme="minorHAnsi"/>
          <w:sz w:val="22"/>
          <w:szCs w:val="22"/>
        </w:rPr>
        <w:t>ystemu</w:t>
      </w:r>
      <w:r>
        <w:rPr>
          <w:rFonts w:asciiTheme="minorHAnsi" w:hAnsiTheme="minorHAnsi" w:cstheme="minorHAnsi"/>
          <w:sz w:val="22"/>
          <w:szCs w:val="22"/>
        </w:rPr>
        <w:t>,</w:t>
      </w:r>
      <w:r w:rsidR="005D3011" w:rsidRPr="00904A94">
        <w:rPr>
          <w:rFonts w:asciiTheme="minorHAnsi" w:hAnsiTheme="minorHAnsi" w:cstheme="minorHAnsi"/>
          <w:sz w:val="22"/>
          <w:szCs w:val="22"/>
        </w:rPr>
        <w:t xml:space="preserve"> niezwłocznie po ich udostępnieniu</w:t>
      </w:r>
      <w:r>
        <w:rPr>
          <w:rFonts w:asciiTheme="minorHAnsi" w:hAnsiTheme="minorHAnsi" w:cstheme="minorHAnsi"/>
          <w:sz w:val="22"/>
          <w:szCs w:val="22"/>
        </w:rPr>
        <w:t>, ale po uprzednim</w:t>
      </w:r>
      <w:r w:rsidR="005D3011" w:rsidRPr="00904A94">
        <w:rPr>
          <w:rFonts w:asciiTheme="minorHAnsi" w:hAnsiTheme="minorHAnsi" w:cstheme="minorHAnsi"/>
          <w:sz w:val="22"/>
          <w:szCs w:val="22"/>
        </w:rPr>
        <w:t xml:space="preserve"> </w:t>
      </w:r>
      <w:r>
        <w:rPr>
          <w:rFonts w:asciiTheme="minorHAnsi" w:hAnsiTheme="minorHAnsi" w:cstheme="minorHAnsi"/>
          <w:sz w:val="22"/>
          <w:szCs w:val="22"/>
        </w:rPr>
        <w:t xml:space="preserve">każdorazowym </w:t>
      </w:r>
      <w:r w:rsidR="005D3011" w:rsidRPr="00904A94">
        <w:rPr>
          <w:rFonts w:asciiTheme="minorHAnsi" w:hAnsiTheme="minorHAnsi" w:cstheme="minorHAnsi"/>
          <w:sz w:val="22"/>
          <w:szCs w:val="22"/>
        </w:rPr>
        <w:t>uzgodnieniu terminu ich instalacji z Zamawiającym. Aktualizacje będą wykonywane w dni robocze pomiędzy godz. 15:00, a 20:00, chyba, że strony ustalą inny termin ich wprowadzenia</w:t>
      </w:r>
      <w:r w:rsidR="00C50F34" w:rsidRPr="00904A94">
        <w:rPr>
          <w:rFonts w:asciiTheme="minorHAnsi" w:hAnsiTheme="minorHAnsi" w:cstheme="minorHAnsi"/>
          <w:sz w:val="22"/>
          <w:szCs w:val="22"/>
        </w:rPr>
        <w:t>,</w:t>
      </w:r>
      <w:r w:rsidR="005D3011" w:rsidRPr="00904A94">
        <w:rPr>
          <w:rFonts w:asciiTheme="minorHAnsi" w:hAnsiTheme="minorHAnsi" w:cstheme="minorHAnsi"/>
          <w:sz w:val="22"/>
          <w:szCs w:val="22"/>
        </w:rPr>
        <w:t xml:space="preserve"> </w:t>
      </w:r>
    </w:p>
    <w:p w14:paraId="0418114C" w14:textId="0E443318" w:rsidR="009361F7" w:rsidRPr="00904A94" w:rsidRDefault="00C62B2D" w:rsidP="00C24946">
      <w:pPr>
        <w:pStyle w:val="Akapitzlist"/>
        <w:numPr>
          <w:ilvl w:val="0"/>
          <w:numId w:val="50"/>
        </w:numPr>
        <w:contextualSpacing/>
        <w:jc w:val="both"/>
        <w:rPr>
          <w:rFonts w:asciiTheme="minorHAnsi" w:hAnsiTheme="minorHAnsi" w:cstheme="minorHAnsi"/>
          <w:sz w:val="22"/>
          <w:szCs w:val="22"/>
        </w:rPr>
      </w:pPr>
      <w:r>
        <w:rPr>
          <w:rFonts w:asciiTheme="minorHAnsi" w:hAnsiTheme="minorHAnsi" w:cstheme="minorHAnsi"/>
          <w:sz w:val="22"/>
          <w:szCs w:val="22"/>
        </w:rPr>
        <w:t>N</w:t>
      </w:r>
      <w:r w:rsidR="009361F7" w:rsidRPr="00904A94">
        <w:rPr>
          <w:rFonts w:asciiTheme="minorHAnsi" w:hAnsiTheme="minorHAnsi" w:cstheme="minorHAnsi"/>
          <w:sz w:val="22"/>
          <w:szCs w:val="22"/>
        </w:rPr>
        <w:t xml:space="preserve">iezwłoczne dostosowywanie Systemu </w:t>
      </w:r>
      <w:r>
        <w:rPr>
          <w:rFonts w:asciiTheme="minorHAnsi" w:hAnsiTheme="minorHAnsi" w:cstheme="minorHAnsi"/>
          <w:sz w:val="22"/>
          <w:szCs w:val="22"/>
        </w:rPr>
        <w:t>w sytuacji gdy konieczna będzie</w:t>
      </w:r>
      <w:r w:rsidR="009361F7" w:rsidRPr="00904A94">
        <w:rPr>
          <w:rFonts w:asciiTheme="minorHAnsi" w:hAnsiTheme="minorHAnsi" w:cstheme="minorHAnsi"/>
          <w:sz w:val="22"/>
          <w:szCs w:val="22"/>
        </w:rPr>
        <w:t xml:space="preserve"> zmian</w:t>
      </w:r>
      <w:r>
        <w:rPr>
          <w:rFonts w:asciiTheme="minorHAnsi" w:hAnsiTheme="minorHAnsi" w:cstheme="minorHAnsi"/>
          <w:sz w:val="22"/>
          <w:szCs w:val="22"/>
        </w:rPr>
        <w:t>a</w:t>
      </w:r>
      <w:r w:rsidR="009361F7" w:rsidRPr="00904A94">
        <w:rPr>
          <w:rFonts w:asciiTheme="minorHAnsi" w:hAnsiTheme="minorHAnsi" w:cstheme="minorHAnsi"/>
          <w:sz w:val="22"/>
          <w:szCs w:val="22"/>
        </w:rPr>
        <w:t xml:space="preserve"> systemów </w:t>
      </w:r>
      <w:r>
        <w:rPr>
          <w:rFonts w:asciiTheme="minorHAnsi" w:hAnsiTheme="minorHAnsi" w:cstheme="minorHAnsi"/>
          <w:sz w:val="22"/>
          <w:szCs w:val="22"/>
        </w:rPr>
        <w:t xml:space="preserve">serwerowych, </w:t>
      </w:r>
      <w:r w:rsidR="009361F7" w:rsidRPr="00904A94">
        <w:rPr>
          <w:rFonts w:asciiTheme="minorHAnsi" w:hAnsiTheme="minorHAnsi" w:cstheme="minorHAnsi"/>
          <w:sz w:val="22"/>
          <w:szCs w:val="22"/>
        </w:rPr>
        <w:t>operacyjnych</w:t>
      </w:r>
      <w:r>
        <w:rPr>
          <w:rFonts w:asciiTheme="minorHAnsi" w:hAnsiTheme="minorHAnsi" w:cstheme="minorHAnsi"/>
          <w:sz w:val="22"/>
          <w:szCs w:val="22"/>
        </w:rPr>
        <w:t xml:space="preserve"> i baz danych w przypadku gdy stracą one wsparcia producenta, a tym samym konieczna będzie ich aktualizacja do nowszych wersji.</w:t>
      </w:r>
    </w:p>
    <w:p w14:paraId="3F01B9F1" w14:textId="52E873F6" w:rsidR="009361F7" w:rsidRPr="00904A94" w:rsidRDefault="007327F6" w:rsidP="00C24946">
      <w:pPr>
        <w:pStyle w:val="Akapitzlist"/>
        <w:numPr>
          <w:ilvl w:val="0"/>
          <w:numId w:val="50"/>
        </w:numPr>
        <w:contextualSpacing/>
        <w:jc w:val="both"/>
        <w:rPr>
          <w:rFonts w:asciiTheme="minorHAnsi" w:hAnsiTheme="minorHAnsi" w:cstheme="minorHAnsi"/>
          <w:sz w:val="22"/>
          <w:szCs w:val="22"/>
        </w:rPr>
      </w:pPr>
      <w:r>
        <w:rPr>
          <w:rFonts w:asciiTheme="minorHAnsi" w:hAnsiTheme="minorHAnsi" w:cstheme="minorHAnsi"/>
          <w:sz w:val="22"/>
          <w:szCs w:val="22"/>
        </w:rPr>
        <w:t>U</w:t>
      </w:r>
      <w:r w:rsidR="009361F7" w:rsidRPr="00904A94">
        <w:rPr>
          <w:rFonts w:asciiTheme="minorHAnsi" w:hAnsiTheme="minorHAnsi" w:cstheme="minorHAnsi"/>
          <w:sz w:val="22"/>
          <w:szCs w:val="22"/>
        </w:rPr>
        <w:t xml:space="preserve">dostępnianie w formie elektronicznej zaktualizowanej dokumentacji Systemu, </w:t>
      </w:r>
    </w:p>
    <w:p w14:paraId="404738AE" w14:textId="3AB58EB1" w:rsidR="009361F7" w:rsidRPr="00904A94" w:rsidRDefault="007327F6" w:rsidP="00C24946">
      <w:pPr>
        <w:pStyle w:val="Akapitzlist"/>
        <w:numPr>
          <w:ilvl w:val="0"/>
          <w:numId w:val="50"/>
        </w:numPr>
        <w:contextualSpacing/>
        <w:jc w:val="both"/>
        <w:rPr>
          <w:rFonts w:asciiTheme="minorHAnsi" w:hAnsiTheme="minorHAnsi" w:cstheme="minorHAnsi"/>
          <w:sz w:val="22"/>
          <w:szCs w:val="22"/>
        </w:rPr>
      </w:pPr>
      <w:r>
        <w:rPr>
          <w:rFonts w:asciiTheme="minorHAnsi" w:hAnsiTheme="minorHAnsi" w:cstheme="minorHAnsi"/>
          <w:sz w:val="22"/>
          <w:szCs w:val="22"/>
        </w:rPr>
        <w:t>W</w:t>
      </w:r>
      <w:r w:rsidR="009361F7" w:rsidRPr="00904A94">
        <w:rPr>
          <w:rFonts w:asciiTheme="minorHAnsi" w:hAnsiTheme="minorHAnsi" w:cstheme="minorHAnsi"/>
          <w:sz w:val="22"/>
          <w:szCs w:val="22"/>
        </w:rPr>
        <w:t>ykonywanie audytu wydajności Systemu w zakresie co najmniej analizy zasobów sprzętowych, identyfikacji „wąskich gardeł”</w:t>
      </w:r>
      <w:r>
        <w:rPr>
          <w:rFonts w:asciiTheme="minorHAnsi" w:hAnsiTheme="minorHAnsi" w:cstheme="minorHAnsi"/>
          <w:sz w:val="22"/>
          <w:szCs w:val="22"/>
        </w:rPr>
        <w:t xml:space="preserve"> w działaniu Systemu</w:t>
      </w:r>
      <w:r w:rsidR="009361F7" w:rsidRPr="00904A94">
        <w:rPr>
          <w:rFonts w:asciiTheme="minorHAnsi" w:hAnsiTheme="minorHAnsi" w:cstheme="minorHAnsi"/>
          <w:sz w:val="22"/>
          <w:szCs w:val="22"/>
        </w:rPr>
        <w:t>, sprawdzania i optymalizacji zapytań, weryfikacji bezpieczeństwa danych wraz z opracowaniem raportu końcowego zawierającego listę wniosków i zaleceń, na podstawie których Wykonawca dokona poprawek. Czynności te muszą być wykonywane nie rzadziej niż raz na 6 miesięcy (raport z takiego audytu będzie dostarczany do Zamawiającego do 5 dni roboczych)</w:t>
      </w:r>
      <w:r>
        <w:rPr>
          <w:rFonts w:asciiTheme="minorHAnsi" w:hAnsiTheme="minorHAnsi" w:cstheme="minorHAnsi"/>
          <w:sz w:val="22"/>
          <w:szCs w:val="22"/>
        </w:rPr>
        <w:t>;</w:t>
      </w:r>
    </w:p>
    <w:p w14:paraId="075634CB" w14:textId="5E61976F" w:rsidR="009361F7" w:rsidRPr="00904A94" w:rsidRDefault="000E06E8" w:rsidP="00C24946">
      <w:pPr>
        <w:pStyle w:val="Akapitzlist"/>
        <w:numPr>
          <w:ilvl w:val="0"/>
          <w:numId w:val="50"/>
        </w:numPr>
        <w:contextualSpacing/>
        <w:jc w:val="both"/>
        <w:rPr>
          <w:rFonts w:asciiTheme="minorHAnsi" w:hAnsiTheme="minorHAnsi" w:cstheme="minorHAnsi"/>
          <w:sz w:val="22"/>
          <w:szCs w:val="22"/>
        </w:rPr>
      </w:pPr>
      <w:r>
        <w:rPr>
          <w:rFonts w:asciiTheme="minorHAnsi" w:hAnsiTheme="minorHAnsi" w:cstheme="minorHAnsi"/>
          <w:sz w:val="22"/>
          <w:szCs w:val="22"/>
        </w:rPr>
        <w:t>U</w:t>
      </w:r>
      <w:r w:rsidR="009361F7" w:rsidRPr="00904A94">
        <w:rPr>
          <w:rFonts w:asciiTheme="minorHAnsi" w:hAnsiTheme="minorHAnsi" w:cstheme="minorHAnsi"/>
          <w:sz w:val="22"/>
          <w:szCs w:val="22"/>
        </w:rPr>
        <w:t xml:space="preserve">dzielania konsultacji i pomocy użytkownikom Systemu, co najmniej w </w:t>
      </w:r>
      <w:r w:rsidR="006A20E1" w:rsidRPr="00904A94">
        <w:rPr>
          <w:rFonts w:asciiTheme="minorHAnsi" w:hAnsiTheme="minorHAnsi" w:cstheme="minorHAnsi"/>
          <w:sz w:val="22"/>
          <w:szCs w:val="22"/>
        </w:rPr>
        <w:t>D</w:t>
      </w:r>
      <w:r w:rsidR="009361F7" w:rsidRPr="00904A94">
        <w:rPr>
          <w:rFonts w:asciiTheme="minorHAnsi" w:hAnsiTheme="minorHAnsi" w:cstheme="minorHAnsi"/>
          <w:sz w:val="22"/>
          <w:szCs w:val="22"/>
        </w:rPr>
        <w:t xml:space="preserve">ni </w:t>
      </w:r>
      <w:r w:rsidR="006A20E1" w:rsidRPr="00904A94">
        <w:rPr>
          <w:rFonts w:asciiTheme="minorHAnsi" w:hAnsiTheme="minorHAnsi" w:cstheme="minorHAnsi"/>
          <w:sz w:val="22"/>
          <w:szCs w:val="22"/>
        </w:rPr>
        <w:t>R</w:t>
      </w:r>
      <w:r w:rsidR="009361F7" w:rsidRPr="00904A94">
        <w:rPr>
          <w:rFonts w:asciiTheme="minorHAnsi" w:hAnsiTheme="minorHAnsi" w:cstheme="minorHAnsi"/>
          <w:sz w:val="22"/>
          <w:szCs w:val="22"/>
        </w:rPr>
        <w:t xml:space="preserve">obocze </w:t>
      </w:r>
      <w:r w:rsidR="006A20E1" w:rsidRPr="00904A94">
        <w:rPr>
          <w:rFonts w:asciiTheme="minorHAnsi" w:hAnsiTheme="minorHAnsi" w:cstheme="minorHAnsi"/>
          <w:sz w:val="22"/>
          <w:szCs w:val="22"/>
        </w:rPr>
        <w:t>w Godzinach Roboczych</w:t>
      </w:r>
      <w:r>
        <w:rPr>
          <w:rFonts w:asciiTheme="minorHAnsi" w:hAnsiTheme="minorHAnsi" w:cstheme="minorHAnsi"/>
          <w:sz w:val="22"/>
          <w:szCs w:val="22"/>
        </w:rPr>
        <w:t>;</w:t>
      </w:r>
    </w:p>
    <w:p w14:paraId="1AD5C0DB" w14:textId="37F1373A" w:rsidR="009361F7" w:rsidRPr="00904A94" w:rsidRDefault="009361F7" w:rsidP="00C24946">
      <w:pPr>
        <w:pStyle w:val="Akapitzlist"/>
        <w:widowControl w:val="0"/>
        <w:numPr>
          <w:ilvl w:val="0"/>
          <w:numId w:val="50"/>
        </w:numPr>
        <w:suppressAutoHyphens/>
        <w:autoSpaceDE w:val="0"/>
        <w:autoSpaceDN w:val="0"/>
        <w:adjustRightInd w:val="0"/>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 xml:space="preserve">Usuwania Wad w Systemie, w tym również w nowych wersjach Systemu na zasadach określonych w par. </w:t>
      </w:r>
      <w:r w:rsidR="00033E34" w:rsidRPr="00904A94">
        <w:rPr>
          <w:rFonts w:asciiTheme="minorHAnsi" w:hAnsiTheme="minorHAnsi" w:cstheme="minorHAnsi"/>
          <w:sz w:val="22"/>
          <w:szCs w:val="22"/>
          <w:lang w:eastAsia="x-none"/>
        </w:rPr>
        <w:t>16</w:t>
      </w:r>
      <w:r w:rsidRPr="00904A94">
        <w:rPr>
          <w:rFonts w:asciiTheme="minorHAnsi" w:hAnsiTheme="minorHAnsi" w:cstheme="minorHAnsi"/>
          <w:sz w:val="22"/>
          <w:szCs w:val="22"/>
          <w:lang w:eastAsia="x-none"/>
        </w:rPr>
        <w:t xml:space="preserve"> </w:t>
      </w:r>
      <w:r w:rsidRPr="00904A94">
        <w:rPr>
          <w:rFonts w:asciiTheme="minorHAnsi" w:hAnsiTheme="minorHAnsi" w:cstheme="minorHAnsi"/>
          <w:sz w:val="22"/>
          <w:szCs w:val="22"/>
          <w:lang w:eastAsia="x-none"/>
        </w:rPr>
        <w:lastRenderedPageBreak/>
        <w:t>Umowy</w:t>
      </w:r>
      <w:r w:rsidR="00697218">
        <w:rPr>
          <w:rFonts w:asciiTheme="minorHAnsi" w:hAnsiTheme="minorHAnsi" w:cstheme="minorHAnsi"/>
          <w:sz w:val="22"/>
          <w:szCs w:val="22"/>
          <w:lang w:eastAsia="x-none"/>
        </w:rPr>
        <w:t>;</w:t>
      </w:r>
    </w:p>
    <w:p w14:paraId="15545A3E" w14:textId="3BE06EE8" w:rsidR="009361F7" w:rsidRPr="00904A94" w:rsidRDefault="009361F7" w:rsidP="00C24946">
      <w:pPr>
        <w:pStyle w:val="Akapitzlist"/>
        <w:widowControl w:val="0"/>
        <w:numPr>
          <w:ilvl w:val="0"/>
          <w:numId w:val="50"/>
        </w:numPr>
        <w:suppressAutoHyphens/>
        <w:autoSpaceDE w:val="0"/>
        <w:autoSpaceDN w:val="0"/>
        <w:adjustRightInd w:val="0"/>
        <w:jc w:val="both"/>
        <w:rPr>
          <w:rFonts w:asciiTheme="minorHAnsi" w:hAnsiTheme="minorHAnsi" w:cstheme="minorHAnsi"/>
          <w:sz w:val="22"/>
          <w:szCs w:val="22"/>
        </w:rPr>
      </w:pPr>
      <w:r w:rsidRPr="00904A94">
        <w:rPr>
          <w:rFonts w:asciiTheme="minorHAnsi" w:hAnsiTheme="minorHAnsi" w:cstheme="minorHAnsi"/>
          <w:sz w:val="22"/>
          <w:szCs w:val="22"/>
        </w:rPr>
        <w:t>Odzyskiwania danych utraconych lub uszkodzonych w wyniku Wad Systemu</w:t>
      </w:r>
      <w:r w:rsidR="00697218">
        <w:rPr>
          <w:rFonts w:asciiTheme="minorHAnsi" w:hAnsiTheme="minorHAnsi" w:cstheme="minorHAnsi"/>
          <w:sz w:val="22"/>
          <w:szCs w:val="22"/>
        </w:rPr>
        <w:t>;</w:t>
      </w:r>
    </w:p>
    <w:p w14:paraId="6016B757" w14:textId="2C0B9505" w:rsidR="009361F7" w:rsidRPr="00904A94" w:rsidRDefault="009361F7" w:rsidP="00C24946">
      <w:pPr>
        <w:pStyle w:val="Akapitzlist"/>
        <w:widowControl w:val="0"/>
        <w:numPr>
          <w:ilvl w:val="0"/>
          <w:numId w:val="50"/>
        </w:numPr>
        <w:suppressAutoHyphens/>
        <w:autoSpaceDE w:val="0"/>
        <w:autoSpaceDN w:val="0"/>
        <w:adjustRightInd w:val="0"/>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Dostarczania i instalowania Aktualizacji (Zamawiający dopuszcza samodzielne instalowanie Aktualizacji, jeśli Wykonawca dostarczy Aktualizację Systemu i zapewni wsparcie Zamawiającemu w przypadku pojawienia się problemów z instalacją Aktualizacji. Wykonawca ponosi odpowiedzialność za wszelkie Wady, w tym utratę lub uszkodzenie danych, które zostaną spowodowane instalacją Aktualizacji samodzielnie przez Zamawiającego</w:t>
      </w:r>
      <w:r w:rsidR="00697218" w:rsidRPr="00904A94">
        <w:rPr>
          <w:rFonts w:asciiTheme="minorHAnsi" w:hAnsiTheme="minorHAnsi" w:cstheme="minorHAnsi"/>
          <w:sz w:val="22"/>
          <w:szCs w:val="22"/>
          <w:lang w:eastAsia="x-none"/>
        </w:rPr>
        <w:t>)</w:t>
      </w:r>
      <w:r w:rsidR="00697218">
        <w:rPr>
          <w:rFonts w:asciiTheme="minorHAnsi" w:hAnsiTheme="minorHAnsi" w:cstheme="minorHAnsi"/>
          <w:sz w:val="22"/>
          <w:szCs w:val="22"/>
          <w:lang w:eastAsia="x-none"/>
        </w:rPr>
        <w:t>;</w:t>
      </w:r>
    </w:p>
    <w:p w14:paraId="2EC12408" w14:textId="031B69EC" w:rsidR="009361F7" w:rsidRPr="00904A94" w:rsidRDefault="009361F7" w:rsidP="00C24946">
      <w:pPr>
        <w:pStyle w:val="Akapitzlist"/>
        <w:numPr>
          <w:ilvl w:val="0"/>
          <w:numId w:val="50"/>
        </w:numPr>
        <w:contextualSpacing/>
        <w:jc w:val="both"/>
        <w:rPr>
          <w:rFonts w:asciiTheme="minorHAnsi" w:hAnsiTheme="minorHAnsi" w:cstheme="minorHAnsi"/>
          <w:sz w:val="22"/>
          <w:szCs w:val="22"/>
        </w:rPr>
      </w:pPr>
      <w:r w:rsidRPr="00904A94">
        <w:rPr>
          <w:rFonts w:asciiTheme="minorHAnsi" w:hAnsiTheme="minorHAnsi" w:cstheme="minorHAnsi"/>
          <w:sz w:val="22"/>
          <w:szCs w:val="22"/>
          <w:lang w:eastAsia="x-none"/>
        </w:rPr>
        <w:t>Monitorowania funkcjonowania Systemu oraz okresowego przeglądu funkcjonowania Systemu</w:t>
      </w:r>
      <w:r w:rsidR="00697218">
        <w:rPr>
          <w:rFonts w:asciiTheme="minorHAnsi" w:hAnsiTheme="minorHAnsi" w:cstheme="minorHAnsi"/>
          <w:sz w:val="22"/>
          <w:szCs w:val="22"/>
          <w:lang w:eastAsia="x-none"/>
        </w:rPr>
        <w:t>.</w:t>
      </w:r>
    </w:p>
    <w:p w14:paraId="2B5D3CE3" w14:textId="7960018D" w:rsidR="009361F7" w:rsidRPr="00904A94" w:rsidRDefault="009361F7" w:rsidP="00904A94">
      <w:pPr>
        <w:widowControl w:val="0"/>
        <w:numPr>
          <w:ilvl w:val="0"/>
          <w:numId w:val="7"/>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Instalacja nowych wersji Systemu musi nastąpić maksymalnie w terminie</w:t>
      </w:r>
      <w:r w:rsidR="00C0629F" w:rsidRPr="00904A94">
        <w:rPr>
          <w:rFonts w:eastAsia="Times New Roman" w:cstheme="minorHAnsi"/>
          <w:lang w:eastAsia="pl-PL"/>
        </w:rPr>
        <w:t xml:space="preserve"> </w:t>
      </w:r>
      <w:r w:rsidR="00BA128C" w:rsidRPr="00904A94">
        <w:rPr>
          <w:rFonts w:eastAsia="Times New Roman" w:cstheme="minorHAnsi"/>
          <w:lang w:eastAsia="pl-PL"/>
        </w:rPr>
        <w:t>14 Dni Roboczych</w:t>
      </w:r>
      <w:r w:rsidRPr="00904A94">
        <w:rPr>
          <w:rFonts w:eastAsia="Times New Roman" w:cstheme="minorHAnsi"/>
          <w:lang w:eastAsia="pl-PL"/>
        </w:rPr>
        <w:t xml:space="preserve"> od chwili pierwszej publikacji nowej wersji Systemu. </w:t>
      </w:r>
    </w:p>
    <w:p w14:paraId="1511E9D5" w14:textId="674995A7" w:rsidR="009361F7" w:rsidRPr="00904A94" w:rsidRDefault="009361F7" w:rsidP="00904A94">
      <w:pPr>
        <w:widowControl w:val="0"/>
        <w:numPr>
          <w:ilvl w:val="0"/>
          <w:numId w:val="7"/>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Dostarczenie Aktualizacji następuje poprzez udostępnienie </w:t>
      </w:r>
      <w:r w:rsidR="00830C86">
        <w:rPr>
          <w:rFonts w:eastAsia="Times New Roman" w:cstheme="minorHAnsi"/>
          <w:lang w:eastAsia="pl-PL"/>
        </w:rPr>
        <w:t xml:space="preserve">jej </w:t>
      </w:r>
      <w:r w:rsidRPr="00904A94">
        <w:rPr>
          <w:rFonts w:eastAsia="Times New Roman" w:cstheme="minorHAnsi"/>
          <w:lang w:eastAsia="pl-PL"/>
        </w:rPr>
        <w:t xml:space="preserve">Zamawiającemu </w:t>
      </w:r>
      <w:r w:rsidR="00830C86">
        <w:rPr>
          <w:rFonts w:eastAsia="Times New Roman" w:cstheme="minorHAnsi"/>
          <w:lang w:eastAsia="pl-PL"/>
        </w:rPr>
        <w:t>jej poprzez dedykowany do tego portal Wykonawcy</w:t>
      </w:r>
      <w:r w:rsidRPr="00904A94">
        <w:rPr>
          <w:rFonts w:eastAsia="Times New Roman" w:cstheme="minorHAnsi"/>
          <w:lang w:eastAsia="pl-PL"/>
        </w:rPr>
        <w:t xml:space="preserve">. </w:t>
      </w:r>
    </w:p>
    <w:p w14:paraId="6B443D09" w14:textId="5522DFAA" w:rsidR="009361F7" w:rsidRPr="00904A94" w:rsidRDefault="009361F7" w:rsidP="00904A94">
      <w:pPr>
        <w:widowControl w:val="0"/>
        <w:numPr>
          <w:ilvl w:val="0"/>
          <w:numId w:val="7"/>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Dostawa Aktualizacji musi nastąpić maksymalnie w terminie</w:t>
      </w:r>
      <w:r w:rsidR="00447F21" w:rsidRPr="00904A94">
        <w:rPr>
          <w:rFonts w:eastAsia="Times New Roman" w:cstheme="minorHAnsi"/>
          <w:lang w:eastAsia="pl-PL"/>
        </w:rPr>
        <w:t xml:space="preserve"> 7</w:t>
      </w:r>
      <w:r w:rsidR="00B23365" w:rsidRPr="00904A94">
        <w:rPr>
          <w:rFonts w:eastAsia="Times New Roman" w:cstheme="minorHAnsi"/>
          <w:lang w:eastAsia="pl-PL"/>
        </w:rPr>
        <w:t xml:space="preserve"> dni</w:t>
      </w:r>
      <w:r w:rsidR="00CA42C5" w:rsidRPr="00904A94">
        <w:rPr>
          <w:rFonts w:eastAsia="Times New Roman" w:cstheme="minorHAnsi"/>
          <w:lang w:eastAsia="pl-PL"/>
        </w:rPr>
        <w:t xml:space="preserve"> od</w:t>
      </w:r>
      <w:r w:rsidRPr="00904A94">
        <w:rPr>
          <w:rFonts w:eastAsia="Times New Roman" w:cstheme="minorHAnsi"/>
          <w:lang w:eastAsia="pl-PL"/>
        </w:rPr>
        <w:t xml:space="preserve"> chwili pierwszej publikacji danej Aktualizacji. </w:t>
      </w:r>
    </w:p>
    <w:p w14:paraId="33E66600" w14:textId="4EE1B72A" w:rsidR="009361F7" w:rsidRPr="00904A94" w:rsidRDefault="00A03282" w:rsidP="00904A94">
      <w:pPr>
        <w:widowControl w:val="0"/>
        <w:numPr>
          <w:ilvl w:val="0"/>
          <w:numId w:val="7"/>
        </w:numPr>
        <w:autoSpaceDE w:val="0"/>
        <w:autoSpaceDN w:val="0"/>
        <w:adjustRightInd w:val="0"/>
        <w:spacing w:after="0" w:line="240" w:lineRule="auto"/>
        <w:jc w:val="both"/>
        <w:rPr>
          <w:rFonts w:eastAsia="Times New Roman" w:cstheme="minorHAnsi"/>
          <w:lang w:eastAsia="pl-PL"/>
        </w:rPr>
      </w:pPr>
      <w:r>
        <w:rPr>
          <w:rFonts w:eastAsia="Times New Roman" w:cstheme="minorHAnsi"/>
          <w:lang w:eastAsia="pl-PL"/>
        </w:rPr>
        <w:t xml:space="preserve">Obowiązki Wykonawcy </w:t>
      </w:r>
      <w:r w:rsidR="009361F7" w:rsidRPr="00904A94">
        <w:rPr>
          <w:rFonts w:eastAsia="Times New Roman" w:cstheme="minorHAnsi"/>
          <w:lang w:eastAsia="pl-PL"/>
        </w:rPr>
        <w:t>w zakresie udzielania wsparcia technicznego są realizowane na bieżąco</w:t>
      </w:r>
      <w:r>
        <w:rPr>
          <w:rFonts w:eastAsia="Times New Roman" w:cstheme="minorHAnsi"/>
          <w:lang w:eastAsia="pl-PL"/>
        </w:rPr>
        <w:t xml:space="preserve"> w trakcie trwania umowy.</w:t>
      </w:r>
      <w:r w:rsidR="009361F7" w:rsidRPr="00904A94">
        <w:rPr>
          <w:rFonts w:eastAsia="Times New Roman" w:cstheme="minorHAnsi"/>
          <w:lang w:eastAsia="pl-PL"/>
        </w:rPr>
        <w:t xml:space="preserve"> </w:t>
      </w:r>
      <w:r>
        <w:rPr>
          <w:rFonts w:eastAsia="Times New Roman" w:cstheme="minorHAnsi"/>
          <w:lang w:eastAsia="pl-PL"/>
        </w:rPr>
        <w:t>I</w:t>
      </w:r>
      <w:r w:rsidR="009361F7" w:rsidRPr="00904A94">
        <w:rPr>
          <w:rFonts w:eastAsia="Times New Roman" w:cstheme="minorHAnsi"/>
          <w:lang w:eastAsia="pl-PL"/>
        </w:rPr>
        <w:t>ch zakres i częstotliwość dostosowane są do potrzeb Zamawiającego. Realizacja obowiązków w zakresie wsparcia technicznego następuje w drodze telefonicznej pod numerem telefonu ………..</w:t>
      </w:r>
      <w:r>
        <w:rPr>
          <w:rFonts w:eastAsia="Times New Roman" w:cstheme="minorHAnsi"/>
          <w:lang w:eastAsia="pl-PL"/>
        </w:rPr>
        <w:t xml:space="preserve"> lub </w:t>
      </w:r>
      <w:r w:rsidR="009361F7" w:rsidRPr="00904A94">
        <w:rPr>
          <w:rFonts w:eastAsia="Times New Roman" w:cstheme="minorHAnsi"/>
          <w:lang w:eastAsia="pl-PL"/>
        </w:rPr>
        <w:t xml:space="preserve">zdalnie za pośrednictwem </w:t>
      </w:r>
      <w:r w:rsidR="00CE04AA">
        <w:rPr>
          <w:rFonts w:eastAsia="Times New Roman" w:cstheme="minorHAnsi"/>
          <w:lang w:eastAsia="pl-PL"/>
        </w:rPr>
        <w:t>SOZ</w:t>
      </w:r>
      <w:r w:rsidR="009361F7" w:rsidRPr="00904A94">
        <w:rPr>
          <w:rFonts w:eastAsia="Times New Roman" w:cstheme="minorHAnsi"/>
          <w:lang w:eastAsia="pl-PL"/>
        </w:rPr>
        <w:t xml:space="preserve">. </w:t>
      </w:r>
    </w:p>
    <w:p w14:paraId="28E3DED9" w14:textId="1DD08513" w:rsidR="009361F7" w:rsidRPr="00904A94" w:rsidRDefault="009361F7" w:rsidP="00904A94">
      <w:pPr>
        <w:widowControl w:val="0"/>
        <w:numPr>
          <w:ilvl w:val="0"/>
          <w:numId w:val="7"/>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Obowiązek Wykonawcy w zakresie dostosowania </w:t>
      </w:r>
      <w:r w:rsidR="00CF7A41" w:rsidRPr="00904A94">
        <w:rPr>
          <w:rFonts w:eastAsia="Times New Roman" w:cstheme="minorHAnsi"/>
          <w:lang w:eastAsia="pl-PL"/>
        </w:rPr>
        <w:t>Systemu</w:t>
      </w:r>
      <w:r w:rsidRPr="00904A94">
        <w:rPr>
          <w:rFonts w:eastAsia="Times New Roman" w:cstheme="minorHAnsi"/>
          <w:lang w:eastAsia="pl-PL"/>
        </w:rPr>
        <w:t xml:space="preserve"> </w:t>
      </w:r>
      <w:r w:rsidR="00A03282">
        <w:rPr>
          <w:rFonts w:eastAsia="Times New Roman" w:cstheme="minorHAnsi"/>
          <w:lang w:eastAsia="pl-PL"/>
        </w:rPr>
        <w:t xml:space="preserve">do zmian prawnych, </w:t>
      </w:r>
      <w:r w:rsidRPr="00904A94">
        <w:rPr>
          <w:rFonts w:eastAsia="Times New Roman" w:cstheme="minorHAnsi"/>
          <w:lang w:eastAsia="pl-PL"/>
        </w:rPr>
        <w:t xml:space="preserve">powinien zostać zrealizowany do dnia wejścia w życie zmienionych przepisów. </w:t>
      </w:r>
    </w:p>
    <w:p w14:paraId="5EF38DC7" w14:textId="436AC60A" w:rsidR="006A20E1" w:rsidRPr="00904A94" w:rsidRDefault="009D014C" w:rsidP="00904A94">
      <w:pPr>
        <w:pStyle w:val="Akapitzlist"/>
        <w:numPr>
          <w:ilvl w:val="0"/>
          <w:numId w:val="7"/>
        </w:numPr>
        <w:jc w:val="both"/>
        <w:rPr>
          <w:rFonts w:asciiTheme="minorHAnsi" w:hAnsiTheme="minorHAnsi" w:cstheme="minorHAnsi"/>
          <w:sz w:val="22"/>
          <w:szCs w:val="22"/>
        </w:rPr>
      </w:pPr>
      <w:r w:rsidRPr="00904A94">
        <w:rPr>
          <w:rFonts w:asciiTheme="minorHAnsi" w:hAnsiTheme="minorHAnsi" w:cstheme="minorHAnsi"/>
          <w:sz w:val="22"/>
          <w:szCs w:val="22"/>
        </w:rPr>
        <w:t xml:space="preserve">Zamawiający jest wyłącznie uprawniony do podjęcia decyzji odnośnie zainstalowania aktualizacji </w:t>
      </w:r>
      <w:r w:rsidR="00567341">
        <w:rPr>
          <w:rFonts w:asciiTheme="minorHAnsi" w:hAnsiTheme="minorHAnsi" w:cstheme="minorHAnsi"/>
          <w:sz w:val="22"/>
          <w:szCs w:val="22"/>
        </w:rPr>
        <w:t>SSI.</w:t>
      </w:r>
      <w:r w:rsidRPr="00904A94">
        <w:rPr>
          <w:rFonts w:asciiTheme="minorHAnsi" w:hAnsiTheme="minorHAnsi" w:cstheme="minorHAnsi"/>
          <w:sz w:val="22"/>
          <w:szCs w:val="22"/>
        </w:rPr>
        <w:t xml:space="preserve"> W przypadku, gdy Zamawiający nie wyrazi zgody na aktualizację Systemu, gdy taka aktualizacja jest niezbędna do jego prawidłowego, w tym bezawaryjnego działania, Wykonawca jest zwolniony z odpowiedzialności z tytułu świadczenia usług gwarancyjnych dot. nieprawidłowego, w tym awaryjnego działania Systemu na skutek braku jego aktualizacji</w:t>
      </w:r>
      <w:r w:rsidR="006A20E1" w:rsidRPr="00904A94">
        <w:rPr>
          <w:rFonts w:asciiTheme="minorHAnsi" w:hAnsiTheme="minorHAnsi" w:cstheme="minorHAnsi"/>
          <w:sz w:val="22"/>
          <w:szCs w:val="22"/>
        </w:rPr>
        <w:t>, o ile zawiadomił Zamawiającego, że Aktualizacja jest niezbędna dla prawidłowego działania Systemu</w:t>
      </w:r>
      <w:r w:rsidRPr="00904A94">
        <w:rPr>
          <w:rFonts w:asciiTheme="minorHAnsi" w:hAnsiTheme="minorHAnsi" w:cstheme="minorHAnsi"/>
          <w:sz w:val="22"/>
          <w:szCs w:val="22"/>
        </w:rPr>
        <w:t>.</w:t>
      </w:r>
      <w:r w:rsidR="006A20E1" w:rsidRPr="00904A94">
        <w:rPr>
          <w:rFonts w:asciiTheme="minorHAnsi" w:hAnsiTheme="minorHAnsi" w:cstheme="minorHAnsi"/>
          <w:sz w:val="22"/>
          <w:szCs w:val="22"/>
        </w:rPr>
        <w:t xml:space="preserve"> </w:t>
      </w:r>
    </w:p>
    <w:p w14:paraId="236BE4C9" w14:textId="2A771431" w:rsidR="009361F7" w:rsidRPr="00904A94" w:rsidRDefault="009D014C" w:rsidP="00904A94">
      <w:pPr>
        <w:pStyle w:val="Akapitzlist"/>
        <w:numPr>
          <w:ilvl w:val="0"/>
          <w:numId w:val="7"/>
        </w:numPr>
        <w:jc w:val="both"/>
        <w:rPr>
          <w:rFonts w:asciiTheme="minorHAnsi" w:hAnsiTheme="minorHAnsi" w:cstheme="minorHAnsi"/>
          <w:sz w:val="22"/>
          <w:szCs w:val="22"/>
        </w:rPr>
      </w:pPr>
      <w:r w:rsidRPr="00904A94">
        <w:rPr>
          <w:rFonts w:asciiTheme="minorHAnsi" w:hAnsiTheme="minorHAnsi" w:cstheme="minorHAnsi"/>
          <w:sz w:val="22"/>
          <w:szCs w:val="22"/>
        </w:rPr>
        <w:t>Instalacja aktualizacji Systemu na środowisku produkcyjnym dokonywana będzie w terminie ustalonym przez Zamawiającego. Instalacja taka będzie dokonywana najpierw w środowisku testowym. Po wprowadzeniu zmian do środowiska testowego Zamawiający przeprowadza testy automatyczne i manualne Systemu weryfikujące poprawność pracy Systemu w środowisku testowym po zainstalowaniu zmian i dopiero w przypadku stwierdzenia poprawności działania Systemu przez Zamawiającego, aktualizacja instalowana jest w środowisku produkcyjnym Systemu.</w:t>
      </w:r>
    </w:p>
    <w:p w14:paraId="43198669" w14:textId="4A904D7F" w:rsidR="003814E2" w:rsidRPr="00904A94" w:rsidRDefault="6B006DC9" w:rsidP="00904A94">
      <w:pPr>
        <w:pStyle w:val="Akapitzlist"/>
        <w:numPr>
          <w:ilvl w:val="0"/>
          <w:numId w:val="7"/>
        </w:numPr>
        <w:rPr>
          <w:rFonts w:asciiTheme="minorHAnsi" w:hAnsiTheme="minorHAnsi" w:cstheme="minorHAnsi"/>
          <w:sz w:val="22"/>
          <w:szCs w:val="22"/>
        </w:rPr>
      </w:pPr>
      <w:r w:rsidRPr="00904A94">
        <w:rPr>
          <w:rFonts w:asciiTheme="minorHAnsi" w:hAnsiTheme="minorHAnsi" w:cstheme="minorHAnsi"/>
          <w:sz w:val="22"/>
          <w:szCs w:val="22"/>
        </w:rPr>
        <w:t>Zamawiający wyraża zgodę na zdalne świadczenie usług</w:t>
      </w:r>
      <w:r w:rsidR="00567341">
        <w:rPr>
          <w:rFonts w:asciiTheme="minorHAnsi" w:hAnsiTheme="minorHAnsi" w:cstheme="minorHAnsi"/>
          <w:sz w:val="22"/>
          <w:szCs w:val="22"/>
        </w:rPr>
        <w:t xml:space="preserve"> Nadzoru autorskiego</w:t>
      </w:r>
      <w:r w:rsidRPr="00904A94">
        <w:rPr>
          <w:rFonts w:asciiTheme="minorHAnsi" w:hAnsiTheme="minorHAnsi" w:cstheme="minorHAnsi"/>
          <w:sz w:val="22"/>
          <w:szCs w:val="22"/>
        </w:rPr>
        <w:t>. W sytuacjach, w których nie ma możliwości realizacji zdalnie, usługi wykonywane będą w siedzibie Zamawiającego (bez naliczenia dodatkowych opłat).</w:t>
      </w:r>
      <w:r w:rsidR="00BB6264" w:rsidRPr="00904A94">
        <w:rPr>
          <w:rFonts w:asciiTheme="minorHAnsi" w:hAnsiTheme="minorHAnsi" w:cstheme="minorHAnsi"/>
          <w:sz w:val="22"/>
          <w:szCs w:val="22"/>
        </w:rPr>
        <w:t xml:space="preserve"> Warunki zdalnego dostępu określone zostały w Załączniku nr 3 do niniejszej Umowy. </w:t>
      </w:r>
    </w:p>
    <w:p w14:paraId="4951D334" w14:textId="77777777" w:rsidR="005F0796" w:rsidRPr="00904A94" w:rsidRDefault="005F0796" w:rsidP="00904A94">
      <w:pPr>
        <w:spacing w:after="0" w:line="240" w:lineRule="auto"/>
        <w:contextualSpacing/>
        <w:jc w:val="center"/>
        <w:rPr>
          <w:rFonts w:eastAsia="Times New Roman" w:cstheme="minorHAnsi"/>
          <w:b/>
          <w:bCs/>
          <w:lang w:eastAsia="x-none"/>
        </w:rPr>
      </w:pPr>
    </w:p>
    <w:p w14:paraId="2BB6C8F6" w14:textId="40C4648A" w:rsidR="009361F7" w:rsidRPr="00904A94" w:rsidRDefault="009361F7" w:rsidP="00904A94">
      <w:pPr>
        <w:spacing w:after="0" w:line="240" w:lineRule="auto"/>
        <w:contextualSpacing/>
        <w:jc w:val="center"/>
        <w:rPr>
          <w:rFonts w:eastAsia="Times New Roman" w:cstheme="minorHAnsi"/>
          <w:b/>
          <w:bCs/>
          <w:lang w:eastAsia="pl-PL"/>
        </w:rPr>
      </w:pPr>
      <w:r w:rsidRPr="00904A94">
        <w:rPr>
          <w:rFonts w:eastAsia="Times New Roman" w:cstheme="minorHAnsi"/>
          <w:b/>
          <w:bCs/>
          <w:lang w:eastAsia="x-none"/>
        </w:rPr>
        <w:t xml:space="preserve">§ </w:t>
      </w:r>
      <w:r w:rsidR="006A20E1" w:rsidRPr="00904A94">
        <w:rPr>
          <w:rFonts w:eastAsia="Times New Roman" w:cstheme="minorHAnsi"/>
          <w:b/>
          <w:bCs/>
          <w:lang w:eastAsia="x-none"/>
        </w:rPr>
        <w:t>16</w:t>
      </w:r>
      <w:r w:rsidRPr="00904A94">
        <w:rPr>
          <w:rFonts w:eastAsia="Times New Roman" w:cstheme="minorHAnsi"/>
          <w:b/>
          <w:bCs/>
          <w:lang w:eastAsia="x-none"/>
        </w:rPr>
        <w:t xml:space="preserve"> [Czas usuwania Wad Systemu]</w:t>
      </w:r>
    </w:p>
    <w:p w14:paraId="2F979164" w14:textId="63D3FC64" w:rsidR="00737FFD" w:rsidRPr="00904A94" w:rsidRDefault="009361F7" w:rsidP="00C24946">
      <w:pPr>
        <w:pStyle w:val="Akapitzlist"/>
        <w:widowControl w:val="0"/>
        <w:numPr>
          <w:ilvl w:val="6"/>
          <w:numId w:val="34"/>
        </w:numPr>
        <w:autoSpaceDE w:val="0"/>
        <w:autoSpaceDN w:val="0"/>
        <w:adjustRightInd w:val="0"/>
        <w:ind w:left="426" w:hanging="426"/>
        <w:jc w:val="both"/>
        <w:rPr>
          <w:rFonts w:asciiTheme="minorHAnsi" w:hAnsiTheme="minorHAnsi" w:cstheme="minorHAnsi"/>
          <w:sz w:val="22"/>
          <w:szCs w:val="22"/>
        </w:rPr>
      </w:pPr>
      <w:r w:rsidRPr="00904A94">
        <w:rPr>
          <w:rFonts w:asciiTheme="minorHAnsi" w:hAnsiTheme="minorHAnsi" w:cstheme="minorHAnsi"/>
          <w:sz w:val="22"/>
          <w:szCs w:val="22"/>
        </w:rPr>
        <w:t xml:space="preserve">Wady są zgłaszane za pośrednictwem </w:t>
      </w:r>
      <w:r w:rsidR="00CE04AA">
        <w:rPr>
          <w:rFonts w:asciiTheme="minorHAnsi" w:hAnsiTheme="minorHAnsi" w:cstheme="minorHAnsi"/>
          <w:sz w:val="22"/>
          <w:szCs w:val="22"/>
        </w:rPr>
        <w:t>SOZ</w:t>
      </w:r>
      <w:r w:rsidR="00A375E2">
        <w:rPr>
          <w:rFonts w:asciiTheme="minorHAnsi" w:hAnsiTheme="minorHAnsi" w:cstheme="minorHAnsi"/>
          <w:sz w:val="22"/>
          <w:szCs w:val="22"/>
        </w:rPr>
        <w:t xml:space="preserve">, który będzie dostępny </w:t>
      </w:r>
      <w:r w:rsidR="00421B60" w:rsidRPr="00904A94">
        <w:rPr>
          <w:rFonts w:asciiTheme="minorHAnsi" w:hAnsiTheme="minorHAnsi" w:cstheme="minorHAnsi"/>
          <w:sz w:val="22"/>
          <w:szCs w:val="22"/>
        </w:rPr>
        <w:t>24 godziny na dobę</w:t>
      </w:r>
      <w:r w:rsidR="00A029B1">
        <w:rPr>
          <w:rFonts w:asciiTheme="minorHAnsi" w:hAnsiTheme="minorHAnsi" w:cstheme="minorHAnsi"/>
          <w:sz w:val="22"/>
          <w:szCs w:val="22"/>
        </w:rPr>
        <w:t>,</w:t>
      </w:r>
      <w:r w:rsidR="00421B60" w:rsidRPr="00904A94">
        <w:rPr>
          <w:rFonts w:asciiTheme="minorHAnsi" w:hAnsiTheme="minorHAnsi" w:cstheme="minorHAnsi"/>
          <w:sz w:val="22"/>
          <w:szCs w:val="22"/>
        </w:rPr>
        <w:t xml:space="preserve"> umożliwiając generowanie zgłoszeń i raportów</w:t>
      </w:r>
      <w:r w:rsidR="008B3E54" w:rsidRPr="00904A94">
        <w:rPr>
          <w:rFonts w:asciiTheme="minorHAnsi" w:hAnsiTheme="minorHAnsi" w:cstheme="minorHAnsi"/>
          <w:sz w:val="22"/>
          <w:szCs w:val="22"/>
        </w:rPr>
        <w:t>,</w:t>
      </w:r>
      <w:r w:rsidR="00421B60" w:rsidRPr="00904A94">
        <w:rPr>
          <w:rFonts w:asciiTheme="minorHAnsi" w:hAnsiTheme="minorHAnsi" w:cstheme="minorHAnsi"/>
          <w:sz w:val="22"/>
          <w:szCs w:val="22"/>
        </w:rPr>
        <w:t xml:space="preserve"> </w:t>
      </w:r>
      <w:r w:rsidR="008B3E54" w:rsidRPr="00904A94">
        <w:rPr>
          <w:rFonts w:asciiTheme="minorHAnsi" w:hAnsiTheme="minorHAnsi" w:cstheme="minorHAnsi"/>
          <w:sz w:val="22"/>
          <w:szCs w:val="22"/>
        </w:rPr>
        <w:t>zgodnego z RODO posiadającego w szczególności własności poufności, integralności, rozliczalności zachodzących zdarzeń i niezaprzeczalności wykonanych działań użytkowników</w:t>
      </w:r>
      <w:r w:rsidR="00A81716">
        <w:rPr>
          <w:rFonts w:asciiTheme="minorHAnsi" w:hAnsiTheme="minorHAnsi" w:cstheme="minorHAnsi"/>
          <w:sz w:val="22"/>
          <w:szCs w:val="22"/>
        </w:rPr>
        <w:t>.</w:t>
      </w:r>
    </w:p>
    <w:p w14:paraId="381CC2BD" w14:textId="0036B1D8" w:rsidR="006A20E1" w:rsidRPr="00904A94" w:rsidRDefault="69513405" w:rsidP="00C24946">
      <w:pPr>
        <w:pStyle w:val="Akapitzlist"/>
        <w:widowControl w:val="0"/>
        <w:numPr>
          <w:ilvl w:val="6"/>
          <w:numId w:val="34"/>
        </w:numPr>
        <w:autoSpaceDE w:val="0"/>
        <w:autoSpaceDN w:val="0"/>
        <w:adjustRightInd w:val="0"/>
        <w:ind w:left="426" w:hanging="426"/>
        <w:jc w:val="both"/>
        <w:rPr>
          <w:rFonts w:asciiTheme="minorHAnsi" w:hAnsiTheme="minorHAnsi" w:cstheme="minorHAnsi"/>
          <w:sz w:val="22"/>
          <w:szCs w:val="22"/>
        </w:rPr>
      </w:pPr>
      <w:r w:rsidRPr="00904A94">
        <w:rPr>
          <w:rFonts w:asciiTheme="minorHAnsi" w:eastAsiaTheme="minorEastAsia" w:hAnsiTheme="minorHAnsi" w:cstheme="minorHAnsi"/>
          <w:sz w:val="22"/>
          <w:szCs w:val="22"/>
        </w:rPr>
        <w:t xml:space="preserve">Za </w:t>
      </w:r>
      <w:r w:rsidRPr="00904A94">
        <w:rPr>
          <w:rFonts w:asciiTheme="minorHAnsi" w:hAnsiTheme="minorHAnsi" w:cstheme="minorHAnsi"/>
          <w:sz w:val="22"/>
          <w:szCs w:val="22"/>
        </w:rPr>
        <w:t xml:space="preserve">moment zgłoszenia Wady  uważa się moment dokonania zgłoszenia za pośrednictwem </w:t>
      </w:r>
      <w:r w:rsidR="00CE04AA">
        <w:rPr>
          <w:rFonts w:asciiTheme="minorHAnsi" w:hAnsiTheme="minorHAnsi" w:cstheme="minorHAnsi"/>
          <w:sz w:val="22"/>
          <w:szCs w:val="22"/>
        </w:rPr>
        <w:t>SOZ</w:t>
      </w:r>
      <w:r w:rsidRPr="00904A94">
        <w:rPr>
          <w:rFonts w:asciiTheme="minorHAnsi" w:hAnsiTheme="minorHAnsi" w:cstheme="minorHAnsi"/>
          <w:sz w:val="22"/>
          <w:szCs w:val="22"/>
        </w:rPr>
        <w:t xml:space="preserve">, a w przypadku nieaktywności </w:t>
      </w:r>
      <w:r w:rsidR="003853E1">
        <w:rPr>
          <w:rFonts w:asciiTheme="minorHAnsi" w:hAnsiTheme="minorHAnsi" w:cstheme="minorHAnsi"/>
          <w:sz w:val="22"/>
          <w:szCs w:val="22"/>
        </w:rPr>
        <w:t>witryny internetowej</w:t>
      </w:r>
      <w:r w:rsidRPr="00904A94">
        <w:rPr>
          <w:rFonts w:asciiTheme="minorHAnsi" w:hAnsiTheme="minorHAnsi" w:cstheme="minorHAnsi"/>
          <w:sz w:val="22"/>
          <w:szCs w:val="22"/>
        </w:rPr>
        <w:t xml:space="preserve"> lub innych zakłóceń w działaniu </w:t>
      </w:r>
      <w:r w:rsidR="003853E1">
        <w:rPr>
          <w:rFonts w:asciiTheme="minorHAnsi" w:hAnsiTheme="minorHAnsi" w:cstheme="minorHAnsi"/>
          <w:sz w:val="22"/>
          <w:szCs w:val="22"/>
        </w:rPr>
        <w:t>witryny internetowej</w:t>
      </w:r>
      <w:r w:rsidR="003853E1" w:rsidRPr="00904A94">
        <w:rPr>
          <w:rFonts w:asciiTheme="minorHAnsi" w:hAnsiTheme="minorHAnsi" w:cstheme="minorHAnsi"/>
          <w:sz w:val="22"/>
          <w:szCs w:val="22"/>
        </w:rPr>
        <w:t xml:space="preserve"> </w:t>
      </w:r>
      <w:r w:rsidRPr="00904A94">
        <w:rPr>
          <w:rFonts w:asciiTheme="minorHAnsi" w:hAnsiTheme="minorHAnsi" w:cstheme="minorHAnsi"/>
          <w:sz w:val="22"/>
          <w:szCs w:val="22"/>
        </w:rPr>
        <w:t>– moment wysłania wiadomości przez Zamawiającego w formie elektronicznej z tym, że Wady zgłoszone po godzinie 15:00 będą traktowane jako zgłoszone o godzinie 7:00 następnego Dnia roboczego</w:t>
      </w:r>
      <w:r w:rsidR="385D12E0" w:rsidRPr="00904A94">
        <w:rPr>
          <w:rFonts w:asciiTheme="minorHAnsi" w:hAnsiTheme="minorHAnsi" w:cstheme="minorHAnsi"/>
          <w:sz w:val="22"/>
          <w:szCs w:val="22"/>
        </w:rPr>
        <w:t>.</w:t>
      </w:r>
    </w:p>
    <w:p w14:paraId="32BF4878" w14:textId="1BA28F66" w:rsidR="006A20E1" w:rsidRPr="00904A94" w:rsidRDefault="00390047" w:rsidP="00C24946">
      <w:pPr>
        <w:pStyle w:val="Akapitzlist"/>
        <w:widowControl w:val="0"/>
        <w:numPr>
          <w:ilvl w:val="6"/>
          <w:numId w:val="34"/>
        </w:numPr>
        <w:autoSpaceDE w:val="0"/>
        <w:autoSpaceDN w:val="0"/>
        <w:adjustRightInd w:val="0"/>
        <w:ind w:left="426" w:hanging="426"/>
        <w:jc w:val="both"/>
        <w:rPr>
          <w:rFonts w:asciiTheme="minorHAnsi" w:hAnsiTheme="minorHAnsi" w:cstheme="minorHAnsi"/>
          <w:sz w:val="22"/>
          <w:szCs w:val="22"/>
        </w:rPr>
      </w:pPr>
      <w:r w:rsidRPr="00904A94">
        <w:rPr>
          <w:rFonts w:asciiTheme="minorHAnsi" w:hAnsiTheme="minorHAnsi" w:cstheme="minorHAnsi"/>
          <w:sz w:val="22"/>
          <w:szCs w:val="22"/>
        </w:rPr>
        <w:t>Usuwanie Wad</w:t>
      </w:r>
      <w:r w:rsidR="0092191F" w:rsidRPr="00904A94">
        <w:rPr>
          <w:rFonts w:asciiTheme="minorHAnsi" w:hAnsiTheme="minorHAnsi" w:cstheme="minorHAnsi"/>
          <w:sz w:val="22"/>
          <w:szCs w:val="22"/>
        </w:rPr>
        <w:t xml:space="preserve"> </w:t>
      </w:r>
      <w:r w:rsidRPr="00904A94">
        <w:rPr>
          <w:rFonts w:asciiTheme="minorHAnsi" w:hAnsiTheme="minorHAnsi" w:cstheme="minorHAnsi"/>
          <w:sz w:val="22"/>
          <w:szCs w:val="22"/>
        </w:rPr>
        <w:t xml:space="preserve">odbywać się będzie na podstawie Zgłoszeń Serwisowych, które będą kierowane do Wykonawcy przez osoby uprawnione </w:t>
      </w:r>
      <w:r w:rsidR="00B31205">
        <w:rPr>
          <w:rFonts w:asciiTheme="minorHAnsi" w:hAnsiTheme="minorHAnsi" w:cstheme="minorHAnsi"/>
          <w:sz w:val="22"/>
          <w:szCs w:val="22"/>
        </w:rPr>
        <w:t xml:space="preserve">przez </w:t>
      </w:r>
      <w:r w:rsidRPr="00904A94">
        <w:rPr>
          <w:rFonts w:asciiTheme="minorHAnsi" w:hAnsiTheme="minorHAnsi" w:cstheme="minorHAnsi"/>
          <w:sz w:val="22"/>
          <w:szCs w:val="22"/>
        </w:rPr>
        <w:t>Zamawiającego.</w:t>
      </w:r>
    </w:p>
    <w:p w14:paraId="460AF240" w14:textId="7D9CB48C" w:rsidR="006A20E1" w:rsidRPr="00904A94" w:rsidRDefault="00390047" w:rsidP="00C24946">
      <w:pPr>
        <w:pStyle w:val="Akapitzlist"/>
        <w:widowControl w:val="0"/>
        <w:numPr>
          <w:ilvl w:val="6"/>
          <w:numId w:val="34"/>
        </w:numPr>
        <w:autoSpaceDE w:val="0"/>
        <w:autoSpaceDN w:val="0"/>
        <w:adjustRightInd w:val="0"/>
        <w:ind w:left="426" w:hanging="426"/>
        <w:jc w:val="both"/>
        <w:rPr>
          <w:rFonts w:asciiTheme="minorHAnsi" w:hAnsiTheme="minorHAnsi" w:cstheme="minorHAnsi"/>
          <w:sz w:val="22"/>
          <w:szCs w:val="22"/>
        </w:rPr>
      </w:pPr>
      <w:r w:rsidRPr="00904A94">
        <w:rPr>
          <w:rFonts w:asciiTheme="minorHAnsi" w:hAnsiTheme="minorHAnsi" w:cstheme="minorHAnsi"/>
          <w:sz w:val="22"/>
          <w:szCs w:val="22"/>
        </w:rPr>
        <w:t xml:space="preserve">Wykonawca zobowiązany jest zgodnie z określonym dla danego zgłoszenia </w:t>
      </w:r>
      <w:r w:rsidR="005A1024" w:rsidRPr="00904A94">
        <w:rPr>
          <w:rFonts w:asciiTheme="minorHAnsi" w:hAnsiTheme="minorHAnsi" w:cstheme="minorHAnsi"/>
          <w:sz w:val="22"/>
          <w:szCs w:val="22"/>
        </w:rPr>
        <w:t>C</w:t>
      </w:r>
      <w:r w:rsidRPr="00904A94">
        <w:rPr>
          <w:rFonts w:asciiTheme="minorHAnsi" w:hAnsiTheme="minorHAnsi" w:cstheme="minorHAnsi"/>
          <w:sz w:val="22"/>
          <w:szCs w:val="22"/>
        </w:rPr>
        <w:t xml:space="preserve">zasem </w:t>
      </w:r>
      <w:r w:rsidR="00B31205">
        <w:rPr>
          <w:rFonts w:asciiTheme="minorHAnsi" w:hAnsiTheme="minorHAnsi" w:cstheme="minorHAnsi"/>
          <w:sz w:val="22"/>
          <w:szCs w:val="22"/>
        </w:rPr>
        <w:t>r</w:t>
      </w:r>
      <w:r w:rsidRPr="00904A94">
        <w:rPr>
          <w:rFonts w:asciiTheme="minorHAnsi" w:hAnsiTheme="minorHAnsi" w:cstheme="minorHAnsi"/>
          <w:sz w:val="22"/>
          <w:szCs w:val="22"/>
        </w:rPr>
        <w:t>eakcji, potwierdzić jego przyjęcie</w:t>
      </w:r>
      <w:r w:rsidR="00B31205">
        <w:rPr>
          <w:rFonts w:asciiTheme="minorHAnsi" w:hAnsiTheme="minorHAnsi" w:cstheme="minorHAnsi"/>
          <w:sz w:val="22"/>
          <w:szCs w:val="22"/>
        </w:rPr>
        <w:t>.</w:t>
      </w:r>
    </w:p>
    <w:p w14:paraId="66167C02" w14:textId="23FD2A39" w:rsidR="006A20E1" w:rsidRPr="00904A94" w:rsidRDefault="00390047" w:rsidP="00C24946">
      <w:pPr>
        <w:pStyle w:val="Akapitzlist"/>
        <w:widowControl w:val="0"/>
        <w:numPr>
          <w:ilvl w:val="6"/>
          <w:numId w:val="34"/>
        </w:numPr>
        <w:autoSpaceDE w:val="0"/>
        <w:autoSpaceDN w:val="0"/>
        <w:adjustRightInd w:val="0"/>
        <w:ind w:left="426" w:hanging="426"/>
        <w:jc w:val="both"/>
        <w:rPr>
          <w:rFonts w:asciiTheme="minorHAnsi" w:hAnsiTheme="minorHAnsi" w:cstheme="minorHAnsi"/>
          <w:sz w:val="22"/>
          <w:szCs w:val="22"/>
        </w:rPr>
      </w:pPr>
      <w:r w:rsidRPr="00904A94">
        <w:rPr>
          <w:rFonts w:asciiTheme="minorHAnsi" w:hAnsiTheme="minorHAnsi" w:cstheme="minorHAnsi"/>
          <w:sz w:val="22"/>
          <w:szCs w:val="22"/>
        </w:rPr>
        <w:t>Wykonawca na bieżąco będzie przekazywał pełne rozwiązania zgłoszonych Wad</w:t>
      </w:r>
      <w:r w:rsidR="00B31205">
        <w:rPr>
          <w:rFonts w:asciiTheme="minorHAnsi" w:hAnsiTheme="minorHAnsi" w:cstheme="minorHAnsi"/>
          <w:sz w:val="22"/>
          <w:szCs w:val="22"/>
        </w:rPr>
        <w:t>.</w:t>
      </w:r>
    </w:p>
    <w:p w14:paraId="595A0F0E" w14:textId="45190292" w:rsidR="006A20E1" w:rsidRPr="00904A94" w:rsidRDefault="00390047" w:rsidP="00C24946">
      <w:pPr>
        <w:pStyle w:val="Akapitzlist"/>
        <w:widowControl w:val="0"/>
        <w:numPr>
          <w:ilvl w:val="6"/>
          <w:numId w:val="34"/>
        </w:numPr>
        <w:autoSpaceDE w:val="0"/>
        <w:autoSpaceDN w:val="0"/>
        <w:adjustRightInd w:val="0"/>
        <w:ind w:left="426" w:hanging="426"/>
        <w:jc w:val="both"/>
        <w:rPr>
          <w:rFonts w:asciiTheme="minorHAnsi" w:hAnsiTheme="minorHAnsi" w:cstheme="minorHAnsi"/>
          <w:sz w:val="22"/>
          <w:szCs w:val="22"/>
        </w:rPr>
      </w:pPr>
      <w:r w:rsidRPr="00904A94">
        <w:rPr>
          <w:rFonts w:asciiTheme="minorHAnsi" w:hAnsiTheme="minorHAnsi" w:cstheme="minorHAnsi"/>
          <w:sz w:val="22"/>
          <w:szCs w:val="22"/>
        </w:rPr>
        <w:t>Wykonawca będzie Dokumentował wykonane prace/czynności/usługi</w:t>
      </w:r>
      <w:r w:rsidR="003853E1">
        <w:rPr>
          <w:rFonts w:asciiTheme="minorHAnsi" w:hAnsiTheme="minorHAnsi" w:cstheme="minorHAnsi"/>
          <w:sz w:val="22"/>
          <w:szCs w:val="22"/>
        </w:rPr>
        <w:t xml:space="preserve"> przy użyciu </w:t>
      </w:r>
      <w:r w:rsidR="00CE04AA">
        <w:rPr>
          <w:rFonts w:asciiTheme="minorHAnsi" w:hAnsiTheme="minorHAnsi" w:cstheme="minorHAnsi"/>
          <w:sz w:val="22"/>
          <w:szCs w:val="22"/>
        </w:rPr>
        <w:t>SOZ</w:t>
      </w:r>
      <w:r w:rsidR="006A20E1" w:rsidRPr="00904A94">
        <w:rPr>
          <w:rFonts w:asciiTheme="minorHAnsi" w:hAnsiTheme="minorHAnsi" w:cstheme="minorHAnsi"/>
          <w:sz w:val="22"/>
          <w:szCs w:val="22"/>
        </w:rPr>
        <w:t>.</w:t>
      </w:r>
    </w:p>
    <w:p w14:paraId="6E0384FC" w14:textId="44ABBF2C" w:rsidR="006009B0" w:rsidRPr="00904A94" w:rsidRDefault="006009B0" w:rsidP="00C24946">
      <w:pPr>
        <w:pStyle w:val="Akapitzlist"/>
        <w:widowControl w:val="0"/>
        <w:numPr>
          <w:ilvl w:val="6"/>
          <w:numId w:val="34"/>
        </w:numPr>
        <w:autoSpaceDE w:val="0"/>
        <w:autoSpaceDN w:val="0"/>
        <w:adjustRightInd w:val="0"/>
        <w:ind w:left="426" w:hanging="426"/>
        <w:jc w:val="both"/>
        <w:rPr>
          <w:rFonts w:asciiTheme="minorHAnsi" w:hAnsiTheme="minorHAnsi" w:cstheme="minorHAnsi"/>
          <w:sz w:val="22"/>
          <w:szCs w:val="22"/>
        </w:rPr>
      </w:pPr>
      <w:r w:rsidRPr="00904A94">
        <w:rPr>
          <w:rFonts w:asciiTheme="minorHAnsi" w:hAnsiTheme="minorHAnsi" w:cstheme="minorHAnsi"/>
          <w:sz w:val="22"/>
          <w:szCs w:val="22"/>
        </w:rPr>
        <w:t>Wykonawca nada uprawnienia Zamawiającemu do analizy danych ze zgłoszeń.</w:t>
      </w:r>
    </w:p>
    <w:p w14:paraId="1E16FB86" w14:textId="627ABC3E" w:rsidR="00390047" w:rsidRPr="00904A94" w:rsidRDefault="00BE40D6" w:rsidP="00C24946">
      <w:pPr>
        <w:pStyle w:val="Akapitzlist"/>
        <w:widowControl w:val="0"/>
        <w:numPr>
          <w:ilvl w:val="6"/>
          <w:numId w:val="34"/>
        </w:numPr>
        <w:autoSpaceDE w:val="0"/>
        <w:autoSpaceDN w:val="0"/>
        <w:adjustRightInd w:val="0"/>
        <w:ind w:left="426" w:hanging="426"/>
        <w:jc w:val="both"/>
        <w:rPr>
          <w:rFonts w:asciiTheme="minorHAnsi" w:hAnsiTheme="minorHAnsi" w:cstheme="minorHAnsi"/>
          <w:sz w:val="22"/>
          <w:szCs w:val="22"/>
        </w:rPr>
      </w:pPr>
      <w:r w:rsidRPr="00904A94">
        <w:rPr>
          <w:rFonts w:asciiTheme="minorHAnsi" w:hAnsiTheme="minorHAnsi" w:cstheme="minorHAnsi"/>
          <w:sz w:val="22"/>
          <w:szCs w:val="22"/>
        </w:rPr>
        <w:t>Wady</w:t>
      </w:r>
      <w:r w:rsidR="00390047" w:rsidRPr="00904A94">
        <w:rPr>
          <w:rFonts w:asciiTheme="minorHAnsi" w:hAnsiTheme="minorHAnsi" w:cstheme="minorHAnsi"/>
          <w:sz w:val="22"/>
          <w:szCs w:val="22"/>
        </w:rPr>
        <w:t xml:space="preserve"> będą </w:t>
      </w:r>
      <w:r w:rsidRPr="00904A94">
        <w:rPr>
          <w:rFonts w:asciiTheme="minorHAnsi" w:hAnsiTheme="minorHAnsi" w:cstheme="minorHAnsi"/>
          <w:sz w:val="22"/>
          <w:szCs w:val="22"/>
        </w:rPr>
        <w:t>zgłaszane</w:t>
      </w:r>
      <w:r w:rsidR="00390047" w:rsidRPr="00904A94">
        <w:rPr>
          <w:rFonts w:asciiTheme="minorHAnsi" w:hAnsiTheme="minorHAnsi" w:cstheme="minorHAnsi"/>
          <w:sz w:val="22"/>
          <w:szCs w:val="22"/>
        </w:rPr>
        <w:t xml:space="preserve"> Wykonawcy zgodnie z procedurą, jak niżej:  </w:t>
      </w:r>
    </w:p>
    <w:p w14:paraId="676E910D" w14:textId="7D0E20E2" w:rsidR="001C3FE2" w:rsidRPr="00904A94" w:rsidRDefault="001C3FE2" w:rsidP="00C24946">
      <w:pPr>
        <w:numPr>
          <w:ilvl w:val="0"/>
          <w:numId w:val="30"/>
        </w:numPr>
        <w:spacing w:after="0" w:line="240" w:lineRule="auto"/>
        <w:contextualSpacing/>
        <w:jc w:val="both"/>
        <w:rPr>
          <w:rFonts w:eastAsia="Times New Roman" w:cstheme="minorHAnsi"/>
          <w:lang w:eastAsia="pl-PL"/>
        </w:rPr>
      </w:pPr>
      <w:r w:rsidRPr="00904A94">
        <w:rPr>
          <w:rFonts w:eastAsia="Times New Roman" w:cstheme="minorHAnsi"/>
          <w:lang w:eastAsia="pl-PL"/>
        </w:rPr>
        <w:t>W przypadku wykrycia przez Zamawiającego Wady</w:t>
      </w:r>
      <w:r w:rsidR="00B31205">
        <w:rPr>
          <w:rFonts w:eastAsia="Times New Roman" w:cstheme="minorHAnsi"/>
          <w:lang w:eastAsia="pl-PL"/>
        </w:rPr>
        <w:t>,</w:t>
      </w:r>
      <w:r w:rsidRPr="00904A94">
        <w:rPr>
          <w:rFonts w:eastAsia="Times New Roman" w:cstheme="minorHAnsi"/>
          <w:lang w:eastAsia="pl-PL"/>
        </w:rPr>
        <w:t xml:space="preserve"> dokona</w:t>
      </w:r>
      <w:r w:rsidR="00B31205">
        <w:rPr>
          <w:rFonts w:eastAsia="Times New Roman" w:cstheme="minorHAnsi"/>
          <w:lang w:eastAsia="pl-PL"/>
        </w:rPr>
        <w:t xml:space="preserve"> on</w:t>
      </w:r>
      <w:r w:rsidRPr="00904A94">
        <w:rPr>
          <w:rFonts w:eastAsia="Times New Roman" w:cstheme="minorHAnsi"/>
          <w:lang w:eastAsia="pl-PL"/>
        </w:rPr>
        <w:t xml:space="preserve"> </w:t>
      </w:r>
      <w:r w:rsidR="00B31205">
        <w:rPr>
          <w:rFonts w:eastAsia="Times New Roman" w:cstheme="minorHAnsi"/>
          <w:lang w:eastAsia="pl-PL"/>
        </w:rPr>
        <w:t>z</w:t>
      </w:r>
      <w:r w:rsidRPr="00904A94">
        <w:rPr>
          <w:rFonts w:eastAsia="Times New Roman" w:cstheme="minorHAnsi"/>
          <w:lang w:eastAsia="pl-PL"/>
        </w:rPr>
        <w:t xml:space="preserve">głoszenia Wady oraz nada </w:t>
      </w:r>
      <w:r w:rsidR="00B31205">
        <w:rPr>
          <w:rFonts w:eastAsia="Times New Roman" w:cstheme="minorHAnsi"/>
          <w:lang w:eastAsia="pl-PL"/>
        </w:rPr>
        <w:t>jej</w:t>
      </w:r>
      <w:r w:rsidR="00B31205" w:rsidRPr="00904A94">
        <w:rPr>
          <w:rFonts w:eastAsia="Times New Roman" w:cstheme="minorHAnsi"/>
          <w:lang w:eastAsia="pl-PL"/>
        </w:rPr>
        <w:t xml:space="preserve"> </w:t>
      </w:r>
      <w:r w:rsidRPr="00904A94">
        <w:rPr>
          <w:rFonts w:eastAsia="Times New Roman" w:cstheme="minorHAnsi"/>
          <w:lang w:eastAsia="pl-PL"/>
        </w:rPr>
        <w:t>odpowiednią kategorię (Błąd Krytyczny/Błąd Ważny/ Błąd Zwykły).</w:t>
      </w:r>
    </w:p>
    <w:p w14:paraId="17BF97C3" w14:textId="6AD36A39" w:rsidR="001C3FE2" w:rsidRPr="00904A94" w:rsidRDefault="001C3FE2" w:rsidP="00C24946">
      <w:pPr>
        <w:numPr>
          <w:ilvl w:val="0"/>
          <w:numId w:val="30"/>
        </w:numPr>
        <w:spacing w:after="0" w:line="240" w:lineRule="auto"/>
        <w:contextualSpacing/>
        <w:jc w:val="both"/>
        <w:rPr>
          <w:rFonts w:eastAsia="Times New Roman" w:cstheme="minorHAnsi"/>
          <w:lang w:eastAsia="pl-PL"/>
        </w:rPr>
      </w:pPr>
      <w:r w:rsidRPr="00904A94">
        <w:rPr>
          <w:rFonts w:eastAsia="Times New Roman" w:cstheme="minorHAnsi"/>
          <w:lang w:eastAsia="pl-PL"/>
        </w:rPr>
        <w:t xml:space="preserve">Zgłoszenie Wady składane przez </w:t>
      </w:r>
      <w:r w:rsidR="00B31205" w:rsidRPr="00904A94">
        <w:rPr>
          <w:rFonts w:eastAsia="Times New Roman" w:cstheme="minorHAnsi"/>
          <w:lang w:eastAsia="pl-PL"/>
        </w:rPr>
        <w:t>Zamawiającego</w:t>
      </w:r>
      <w:r w:rsidRPr="00904A94">
        <w:rPr>
          <w:rFonts w:eastAsia="Times New Roman" w:cstheme="minorHAnsi"/>
          <w:lang w:eastAsia="pl-PL"/>
        </w:rPr>
        <w:t xml:space="preserve"> powinno określać kategorie Wady (Błąd Krytyczny/Błąd Ważny/ Błąd Zwykły) oraz zawierać krótki opis dotyczący nieprawidłowego działania Systemu lub poszczególnych jego elementów, </w:t>
      </w:r>
      <w:r w:rsidR="00B31205" w:rsidRPr="00904A94">
        <w:rPr>
          <w:rFonts w:eastAsia="Times New Roman" w:cstheme="minorHAnsi"/>
          <w:lang w:eastAsia="pl-PL"/>
        </w:rPr>
        <w:t>któr</w:t>
      </w:r>
      <w:r w:rsidR="00B31205">
        <w:rPr>
          <w:rFonts w:eastAsia="Times New Roman" w:cstheme="minorHAnsi"/>
          <w:lang w:eastAsia="pl-PL"/>
        </w:rPr>
        <w:t>y</w:t>
      </w:r>
      <w:r w:rsidR="00B31205" w:rsidRPr="00904A94">
        <w:rPr>
          <w:rFonts w:eastAsia="Times New Roman" w:cstheme="minorHAnsi"/>
          <w:lang w:eastAsia="pl-PL"/>
        </w:rPr>
        <w:t xml:space="preserve"> </w:t>
      </w:r>
      <w:r w:rsidRPr="00904A94">
        <w:rPr>
          <w:rFonts w:eastAsia="Times New Roman" w:cstheme="minorHAnsi"/>
          <w:lang w:eastAsia="pl-PL"/>
        </w:rPr>
        <w:t>w ocenie Zamawiającego jest istotny dla zdiagnozowania i usunięcia Wady Systemu.</w:t>
      </w:r>
    </w:p>
    <w:p w14:paraId="72BC02B1" w14:textId="17954C45" w:rsidR="00390047" w:rsidRPr="00904A94" w:rsidRDefault="00390047" w:rsidP="00C24946">
      <w:pPr>
        <w:numPr>
          <w:ilvl w:val="0"/>
          <w:numId w:val="30"/>
        </w:numPr>
        <w:spacing w:after="0" w:line="240" w:lineRule="auto"/>
        <w:contextualSpacing/>
        <w:jc w:val="both"/>
        <w:rPr>
          <w:rFonts w:eastAsia="Times New Roman" w:cstheme="minorHAnsi"/>
          <w:lang w:eastAsia="pl-PL"/>
        </w:rPr>
      </w:pPr>
      <w:r w:rsidRPr="00904A94">
        <w:rPr>
          <w:rFonts w:eastAsia="Times New Roman" w:cstheme="minorHAnsi"/>
          <w:lang w:eastAsia="pl-PL"/>
        </w:rPr>
        <w:lastRenderedPageBreak/>
        <w:t>Wykonawca po otrzymaniu zgłoszenia od Zamawiająceg</w:t>
      </w:r>
      <w:r w:rsidR="004B7A50" w:rsidRPr="00904A94">
        <w:rPr>
          <w:rFonts w:eastAsia="Times New Roman" w:cstheme="minorHAnsi"/>
          <w:lang w:eastAsia="pl-PL"/>
        </w:rPr>
        <w:t>o</w:t>
      </w:r>
      <w:r w:rsidR="00B31205">
        <w:rPr>
          <w:rFonts w:eastAsia="Times New Roman" w:cstheme="minorHAnsi"/>
          <w:lang w:eastAsia="pl-PL"/>
        </w:rPr>
        <w:t>,</w:t>
      </w:r>
      <w:r w:rsidR="004B7A50" w:rsidRPr="00904A94">
        <w:rPr>
          <w:rFonts w:eastAsia="Times New Roman" w:cstheme="minorHAnsi"/>
          <w:lang w:eastAsia="pl-PL"/>
        </w:rPr>
        <w:t xml:space="preserve"> potwierdza jego przyjęcie</w:t>
      </w:r>
      <w:r w:rsidR="00CD55E3" w:rsidRPr="00904A94">
        <w:rPr>
          <w:rFonts w:eastAsia="Times New Roman" w:cstheme="minorHAnsi"/>
          <w:lang w:eastAsia="pl-PL"/>
        </w:rPr>
        <w:t xml:space="preserve"> zgodnie z obowiązującymi </w:t>
      </w:r>
      <w:r w:rsidR="00B31205">
        <w:rPr>
          <w:rFonts w:eastAsia="Times New Roman" w:cstheme="minorHAnsi"/>
          <w:lang w:eastAsia="pl-PL"/>
        </w:rPr>
        <w:t>C</w:t>
      </w:r>
      <w:r w:rsidR="00CD55E3" w:rsidRPr="00904A94">
        <w:rPr>
          <w:rFonts w:eastAsia="Times New Roman" w:cstheme="minorHAnsi"/>
          <w:lang w:eastAsia="pl-PL"/>
        </w:rPr>
        <w:t xml:space="preserve">zasami </w:t>
      </w:r>
      <w:r w:rsidR="00B31205">
        <w:rPr>
          <w:rFonts w:eastAsia="Times New Roman" w:cstheme="minorHAnsi"/>
          <w:lang w:eastAsia="pl-PL"/>
        </w:rPr>
        <w:t>r</w:t>
      </w:r>
      <w:r w:rsidR="00CD55E3" w:rsidRPr="00904A94">
        <w:rPr>
          <w:rFonts w:eastAsia="Times New Roman" w:cstheme="minorHAnsi"/>
          <w:lang w:eastAsia="pl-PL"/>
        </w:rPr>
        <w:t xml:space="preserve">eakcji. </w:t>
      </w:r>
      <w:r w:rsidRPr="00904A94">
        <w:rPr>
          <w:rFonts w:eastAsia="Times New Roman" w:cstheme="minorHAnsi"/>
          <w:lang w:eastAsia="pl-PL"/>
        </w:rPr>
        <w:t xml:space="preserve"> </w:t>
      </w:r>
    </w:p>
    <w:p w14:paraId="7ED08E9B" w14:textId="572E33FB" w:rsidR="00390047" w:rsidRPr="00904A94" w:rsidRDefault="00390047" w:rsidP="00C24946">
      <w:pPr>
        <w:pStyle w:val="Akapitzlist"/>
        <w:widowControl w:val="0"/>
        <w:numPr>
          <w:ilvl w:val="3"/>
          <w:numId w:val="34"/>
        </w:numPr>
        <w:autoSpaceDE w:val="0"/>
        <w:autoSpaceDN w:val="0"/>
        <w:adjustRightInd w:val="0"/>
        <w:ind w:left="426" w:hanging="426"/>
        <w:jc w:val="both"/>
        <w:rPr>
          <w:rFonts w:asciiTheme="minorHAnsi" w:hAnsiTheme="minorHAnsi" w:cstheme="minorHAnsi"/>
          <w:sz w:val="22"/>
          <w:szCs w:val="22"/>
        </w:rPr>
      </w:pPr>
      <w:r w:rsidRPr="00904A94">
        <w:rPr>
          <w:rFonts w:asciiTheme="minorHAnsi" w:hAnsiTheme="minorHAnsi" w:cstheme="minorHAnsi"/>
          <w:sz w:val="22"/>
          <w:szCs w:val="22"/>
        </w:rPr>
        <w:t xml:space="preserve">Strony przyjmują obowiązujące Wykonawcę </w:t>
      </w:r>
      <w:r w:rsidR="00987113" w:rsidRPr="00904A94">
        <w:rPr>
          <w:rFonts w:asciiTheme="minorHAnsi" w:hAnsiTheme="minorHAnsi" w:cstheme="minorHAnsi"/>
          <w:sz w:val="22"/>
          <w:szCs w:val="22"/>
        </w:rPr>
        <w:t xml:space="preserve">maksymalne </w:t>
      </w:r>
      <w:r w:rsidRPr="00904A94">
        <w:rPr>
          <w:rFonts w:asciiTheme="minorHAnsi" w:hAnsiTheme="minorHAnsi" w:cstheme="minorHAnsi"/>
          <w:sz w:val="22"/>
          <w:szCs w:val="22"/>
        </w:rPr>
        <w:t>Czasy reakcji</w:t>
      </w:r>
      <w:r w:rsidR="003604EC">
        <w:rPr>
          <w:rFonts w:asciiTheme="minorHAnsi" w:hAnsiTheme="minorHAnsi" w:cstheme="minorHAnsi"/>
          <w:sz w:val="22"/>
          <w:szCs w:val="22"/>
        </w:rPr>
        <w:t xml:space="preserve"> i</w:t>
      </w:r>
      <w:r w:rsidRPr="00904A94">
        <w:rPr>
          <w:rFonts w:asciiTheme="minorHAnsi" w:hAnsiTheme="minorHAnsi" w:cstheme="minorHAnsi"/>
          <w:sz w:val="22"/>
          <w:szCs w:val="22"/>
        </w:rPr>
        <w:t xml:space="preserve"> Czas</w:t>
      </w:r>
      <w:r w:rsidR="003604EC">
        <w:rPr>
          <w:rFonts w:asciiTheme="minorHAnsi" w:hAnsiTheme="minorHAnsi" w:cstheme="minorHAnsi"/>
          <w:sz w:val="22"/>
          <w:szCs w:val="22"/>
        </w:rPr>
        <w:t>y</w:t>
      </w:r>
      <w:r w:rsidRPr="00904A94">
        <w:rPr>
          <w:rFonts w:asciiTheme="minorHAnsi" w:hAnsiTheme="minorHAnsi" w:cstheme="minorHAnsi"/>
          <w:sz w:val="22"/>
          <w:szCs w:val="22"/>
        </w:rPr>
        <w:t xml:space="preserve"> naprawy, jak niżej:</w:t>
      </w:r>
    </w:p>
    <w:p w14:paraId="6B435DBC" w14:textId="77777777" w:rsidR="0010214F" w:rsidRPr="00904A94" w:rsidRDefault="0010214F" w:rsidP="00904A94">
      <w:pPr>
        <w:pStyle w:val="Akapitzlist"/>
        <w:widowControl w:val="0"/>
        <w:autoSpaceDE w:val="0"/>
        <w:autoSpaceDN w:val="0"/>
        <w:adjustRightInd w:val="0"/>
        <w:ind w:left="426"/>
        <w:jc w:val="both"/>
        <w:rPr>
          <w:rFonts w:asciiTheme="minorHAnsi" w:hAnsiTheme="minorHAnsi" w:cstheme="minorHAnsi"/>
          <w:sz w:val="22"/>
          <w:szCs w:val="22"/>
        </w:rPr>
      </w:pPr>
    </w:p>
    <w:tbl>
      <w:tblPr>
        <w:tblStyle w:val="Tabela-Siatka8"/>
        <w:tblW w:w="6600" w:type="dxa"/>
        <w:tblInd w:w="1928" w:type="dxa"/>
        <w:tblLook w:val="04A0" w:firstRow="1" w:lastRow="0" w:firstColumn="1" w:lastColumn="0" w:noHBand="0" w:noVBand="1"/>
      </w:tblPr>
      <w:tblGrid>
        <w:gridCol w:w="2648"/>
        <w:gridCol w:w="1893"/>
        <w:gridCol w:w="2059"/>
      </w:tblGrid>
      <w:tr w:rsidR="00987113" w:rsidRPr="00904A94" w14:paraId="1EE181BA" w14:textId="77777777" w:rsidTr="00476346">
        <w:trPr>
          <w:cantSplit/>
          <w:trHeight w:val="300"/>
        </w:trPr>
        <w:tc>
          <w:tcPr>
            <w:tcW w:w="2648" w:type="dxa"/>
            <w:shd w:val="clear" w:color="auto" w:fill="BFBFBF" w:themeFill="background1" w:themeFillShade="BF"/>
            <w:vAlign w:val="center"/>
          </w:tcPr>
          <w:p w14:paraId="21FBBD2E" w14:textId="77777777" w:rsidR="00987113" w:rsidRPr="00904A94" w:rsidRDefault="00987113" w:rsidP="00904A94">
            <w:pPr>
              <w:keepLines/>
              <w:spacing w:after="0" w:line="240" w:lineRule="auto"/>
              <w:jc w:val="center"/>
              <w:rPr>
                <w:rFonts w:asciiTheme="minorHAnsi" w:eastAsiaTheme="minorEastAsia" w:hAnsiTheme="minorHAnsi" w:cstheme="minorHAnsi"/>
                <w:b/>
              </w:rPr>
            </w:pPr>
            <w:r w:rsidRPr="00904A94">
              <w:rPr>
                <w:rFonts w:asciiTheme="minorHAnsi" w:eastAsiaTheme="minorEastAsia" w:hAnsiTheme="minorHAnsi" w:cstheme="minorHAnsi"/>
                <w:b/>
              </w:rPr>
              <w:t xml:space="preserve">Typ </w:t>
            </w:r>
          </w:p>
        </w:tc>
        <w:tc>
          <w:tcPr>
            <w:tcW w:w="1893" w:type="dxa"/>
            <w:shd w:val="clear" w:color="auto" w:fill="BFBFBF" w:themeFill="background1" w:themeFillShade="BF"/>
            <w:vAlign w:val="center"/>
          </w:tcPr>
          <w:p w14:paraId="519564B4" w14:textId="50BEA999" w:rsidR="00987113" w:rsidRPr="00904A94" w:rsidRDefault="00987113" w:rsidP="00904A94">
            <w:pPr>
              <w:keepLines/>
              <w:spacing w:after="0" w:line="240" w:lineRule="auto"/>
              <w:jc w:val="center"/>
              <w:rPr>
                <w:rFonts w:asciiTheme="minorHAnsi" w:eastAsiaTheme="minorEastAsia" w:hAnsiTheme="minorHAnsi" w:cstheme="minorHAnsi"/>
                <w:b/>
              </w:rPr>
            </w:pPr>
            <w:r w:rsidRPr="00904A94">
              <w:rPr>
                <w:rFonts w:asciiTheme="minorHAnsi" w:eastAsiaTheme="minorEastAsia" w:hAnsiTheme="minorHAnsi" w:cstheme="minorHAnsi"/>
                <w:b/>
              </w:rPr>
              <w:t>Czas reakcji (</w:t>
            </w:r>
            <w:proofErr w:type="spellStart"/>
            <w:r w:rsidRPr="00904A94">
              <w:rPr>
                <w:rFonts w:asciiTheme="minorHAnsi" w:eastAsiaTheme="minorEastAsia" w:hAnsiTheme="minorHAnsi" w:cstheme="minorHAnsi"/>
                <w:b/>
              </w:rPr>
              <w:t>rbh</w:t>
            </w:r>
            <w:proofErr w:type="spellEnd"/>
            <w:r w:rsidRPr="00904A94">
              <w:rPr>
                <w:rFonts w:asciiTheme="minorHAnsi" w:eastAsiaTheme="minorEastAsia" w:hAnsiTheme="minorHAnsi" w:cstheme="minorHAnsi"/>
                <w:b/>
              </w:rPr>
              <w:t>)</w:t>
            </w:r>
          </w:p>
        </w:tc>
        <w:tc>
          <w:tcPr>
            <w:tcW w:w="2059" w:type="dxa"/>
            <w:shd w:val="clear" w:color="auto" w:fill="BFBFBF" w:themeFill="background1" w:themeFillShade="BF"/>
            <w:vAlign w:val="center"/>
          </w:tcPr>
          <w:p w14:paraId="56553BBC" w14:textId="713EBC3B" w:rsidR="00987113" w:rsidRPr="00904A94" w:rsidRDefault="00987113" w:rsidP="00904A94">
            <w:pPr>
              <w:keepLines/>
              <w:spacing w:after="0" w:line="240" w:lineRule="auto"/>
              <w:jc w:val="center"/>
              <w:rPr>
                <w:rFonts w:asciiTheme="minorHAnsi" w:eastAsiaTheme="minorEastAsia" w:hAnsiTheme="minorHAnsi" w:cstheme="minorHAnsi"/>
                <w:b/>
              </w:rPr>
            </w:pPr>
            <w:r w:rsidRPr="00904A94">
              <w:rPr>
                <w:rFonts w:asciiTheme="minorHAnsi" w:eastAsiaTheme="minorEastAsia" w:hAnsiTheme="minorHAnsi" w:cstheme="minorHAnsi"/>
                <w:b/>
              </w:rPr>
              <w:t>Czas naprawy (</w:t>
            </w:r>
            <w:proofErr w:type="spellStart"/>
            <w:r w:rsidRPr="00904A94">
              <w:rPr>
                <w:rFonts w:asciiTheme="minorHAnsi" w:eastAsiaTheme="minorEastAsia" w:hAnsiTheme="minorHAnsi" w:cstheme="minorHAnsi"/>
                <w:b/>
              </w:rPr>
              <w:t>rbh</w:t>
            </w:r>
            <w:proofErr w:type="spellEnd"/>
            <w:r w:rsidRPr="00904A94">
              <w:rPr>
                <w:rFonts w:asciiTheme="minorHAnsi" w:eastAsiaTheme="minorEastAsia" w:hAnsiTheme="minorHAnsi" w:cstheme="minorHAnsi"/>
                <w:b/>
              </w:rPr>
              <w:t>)</w:t>
            </w:r>
          </w:p>
        </w:tc>
      </w:tr>
      <w:tr w:rsidR="00987113" w:rsidRPr="00904A94" w14:paraId="0A0102C4" w14:textId="77777777" w:rsidTr="00476346">
        <w:trPr>
          <w:cantSplit/>
          <w:trHeight w:val="279"/>
        </w:trPr>
        <w:tc>
          <w:tcPr>
            <w:tcW w:w="2648" w:type="dxa"/>
            <w:vAlign w:val="center"/>
          </w:tcPr>
          <w:p w14:paraId="4C3A7BA9" w14:textId="77777777" w:rsidR="00987113" w:rsidRPr="00904A94" w:rsidRDefault="00987113" w:rsidP="00904A94">
            <w:pPr>
              <w:keepLines/>
              <w:spacing w:after="0" w:line="240" w:lineRule="auto"/>
              <w:ind w:left="708" w:hanging="720"/>
              <w:jc w:val="center"/>
              <w:rPr>
                <w:rFonts w:asciiTheme="minorHAnsi" w:hAnsiTheme="minorHAnsi" w:cstheme="minorHAnsi"/>
                <w:b/>
                <w:bCs/>
              </w:rPr>
            </w:pPr>
            <w:r w:rsidRPr="00904A94">
              <w:rPr>
                <w:rFonts w:asciiTheme="minorHAnsi" w:eastAsiaTheme="minorEastAsia" w:hAnsiTheme="minorHAnsi" w:cstheme="minorHAnsi"/>
              </w:rPr>
              <w:t>Błąd krytyczny</w:t>
            </w:r>
          </w:p>
        </w:tc>
        <w:tc>
          <w:tcPr>
            <w:tcW w:w="1893" w:type="dxa"/>
            <w:vAlign w:val="center"/>
          </w:tcPr>
          <w:p w14:paraId="7AA6D9FC" w14:textId="790B8E1B" w:rsidR="00987113" w:rsidRPr="00904A94" w:rsidRDefault="00987113" w:rsidP="00904A94">
            <w:pPr>
              <w:keepLines/>
              <w:spacing w:after="0" w:line="240" w:lineRule="auto"/>
              <w:jc w:val="center"/>
              <w:rPr>
                <w:rFonts w:asciiTheme="minorHAnsi" w:eastAsiaTheme="minorEastAsia" w:hAnsiTheme="minorHAnsi" w:cstheme="minorHAnsi"/>
              </w:rPr>
            </w:pPr>
            <w:r w:rsidRPr="00904A94">
              <w:rPr>
                <w:rFonts w:asciiTheme="minorHAnsi" w:eastAsiaTheme="minorEastAsia" w:hAnsiTheme="minorHAnsi" w:cstheme="minorHAnsi"/>
              </w:rPr>
              <w:t>1</w:t>
            </w:r>
          </w:p>
        </w:tc>
        <w:tc>
          <w:tcPr>
            <w:tcW w:w="2059" w:type="dxa"/>
          </w:tcPr>
          <w:p w14:paraId="63F35B43" w14:textId="5E1B64D0" w:rsidR="00987113" w:rsidRPr="00904A94" w:rsidRDefault="00987113" w:rsidP="00904A94">
            <w:pPr>
              <w:keepLines/>
              <w:spacing w:after="0" w:line="240" w:lineRule="auto"/>
              <w:jc w:val="center"/>
              <w:rPr>
                <w:rFonts w:asciiTheme="minorHAnsi" w:eastAsiaTheme="minorEastAsia" w:hAnsiTheme="minorHAnsi" w:cstheme="minorHAnsi"/>
              </w:rPr>
            </w:pPr>
            <w:r w:rsidRPr="00904A94">
              <w:rPr>
                <w:rFonts w:asciiTheme="minorHAnsi" w:eastAsiaTheme="minorEastAsia" w:hAnsiTheme="minorHAnsi" w:cstheme="minorHAnsi"/>
              </w:rPr>
              <w:t xml:space="preserve">… </w:t>
            </w:r>
            <w:proofErr w:type="spellStart"/>
            <w:r w:rsidRPr="00904A94">
              <w:rPr>
                <w:rFonts w:asciiTheme="minorHAnsi" w:eastAsiaTheme="minorEastAsia" w:hAnsiTheme="minorHAnsi" w:cstheme="minorHAnsi"/>
              </w:rPr>
              <w:t>rbh</w:t>
            </w:r>
            <w:proofErr w:type="spellEnd"/>
          </w:p>
        </w:tc>
      </w:tr>
      <w:tr w:rsidR="00987113" w:rsidRPr="00904A94" w14:paraId="1D2D3B22" w14:textId="77777777" w:rsidTr="00476346">
        <w:trPr>
          <w:cantSplit/>
          <w:trHeight w:val="300"/>
        </w:trPr>
        <w:tc>
          <w:tcPr>
            <w:tcW w:w="2648" w:type="dxa"/>
            <w:vAlign w:val="center"/>
          </w:tcPr>
          <w:p w14:paraId="63D3E27B" w14:textId="77777777" w:rsidR="00987113" w:rsidRPr="00904A94" w:rsidRDefault="00987113" w:rsidP="00904A94">
            <w:pPr>
              <w:keepLines/>
              <w:spacing w:after="0" w:line="240" w:lineRule="auto"/>
              <w:ind w:left="708" w:hanging="720"/>
              <w:jc w:val="center"/>
              <w:rPr>
                <w:rFonts w:asciiTheme="minorHAnsi" w:hAnsiTheme="minorHAnsi" w:cstheme="minorHAnsi"/>
                <w:b/>
                <w:bCs/>
              </w:rPr>
            </w:pPr>
            <w:r w:rsidRPr="00904A94">
              <w:rPr>
                <w:rFonts w:asciiTheme="minorHAnsi" w:eastAsiaTheme="minorEastAsia" w:hAnsiTheme="minorHAnsi" w:cstheme="minorHAnsi"/>
              </w:rPr>
              <w:t>Błąd ważny</w:t>
            </w:r>
          </w:p>
        </w:tc>
        <w:tc>
          <w:tcPr>
            <w:tcW w:w="1893" w:type="dxa"/>
            <w:vAlign w:val="center"/>
          </w:tcPr>
          <w:p w14:paraId="52A47B40" w14:textId="77777777" w:rsidR="00987113" w:rsidRPr="00904A94" w:rsidRDefault="00987113" w:rsidP="00904A94">
            <w:pPr>
              <w:keepLines/>
              <w:spacing w:after="0" w:line="240" w:lineRule="auto"/>
              <w:jc w:val="center"/>
              <w:rPr>
                <w:rFonts w:asciiTheme="minorHAnsi" w:eastAsiaTheme="minorEastAsia" w:hAnsiTheme="minorHAnsi" w:cstheme="minorHAnsi"/>
              </w:rPr>
            </w:pPr>
            <w:r w:rsidRPr="00904A94">
              <w:rPr>
                <w:rFonts w:asciiTheme="minorHAnsi" w:eastAsiaTheme="minorEastAsia" w:hAnsiTheme="minorHAnsi" w:cstheme="minorHAnsi"/>
              </w:rPr>
              <w:t>2</w:t>
            </w:r>
          </w:p>
        </w:tc>
        <w:tc>
          <w:tcPr>
            <w:tcW w:w="2059" w:type="dxa"/>
            <w:vAlign w:val="center"/>
          </w:tcPr>
          <w:p w14:paraId="5C615601" w14:textId="509FB279" w:rsidR="00987113" w:rsidRPr="00904A94" w:rsidRDefault="00987113" w:rsidP="00904A94">
            <w:pPr>
              <w:keepLines/>
              <w:spacing w:after="0" w:line="240" w:lineRule="auto"/>
              <w:jc w:val="center"/>
              <w:rPr>
                <w:rFonts w:asciiTheme="minorHAnsi" w:eastAsiaTheme="minorEastAsia" w:hAnsiTheme="minorHAnsi" w:cstheme="minorHAnsi"/>
              </w:rPr>
            </w:pPr>
            <w:r w:rsidRPr="00904A94">
              <w:rPr>
                <w:rFonts w:asciiTheme="minorHAnsi" w:eastAsiaTheme="minorEastAsia" w:hAnsiTheme="minorHAnsi" w:cstheme="minorHAnsi"/>
              </w:rPr>
              <w:t xml:space="preserve">… </w:t>
            </w:r>
            <w:proofErr w:type="spellStart"/>
            <w:r w:rsidRPr="00904A94">
              <w:rPr>
                <w:rFonts w:asciiTheme="minorHAnsi" w:eastAsiaTheme="minorEastAsia" w:hAnsiTheme="minorHAnsi" w:cstheme="minorHAnsi"/>
              </w:rPr>
              <w:t>rbh</w:t>
            </w:r>
            <w:proofErr w:type="spellEnd"/>
          </w:p>
        </w:tc>
      </w:tr>
      <w:tr w:rsidR="00987113" w:rsidRPr="00904A94" w14:paraId="7CE40421" w14:textId="77777777" w:rsidTr="00476346">
        <w:trPr>
          <w:cantSplit/>
          <w:trHeight w:val="232"/>
        </w:trPr>
        <w:tc>
          <w:tcPr>
            <w:tcW w:w="2648" w:type="dxa"/>
          </w:tcPr>
          <w:p w14:paraId="6B4247DD" w14:textId="77777777" w:rsidR="00987113" w:rsidRPr="00904A94" w:rsidRDefault="00987113" w:rsidP="00904A94">
            <w:pPr>
              <w:keepLines/>
              <w:spacing w:after="0" w:line="240" w:lineRule="auto"/>
              <w:jc w:val="center"/>
              <w:rPr>
                <w:rFonts w:asciiTheme="minorHAnsi" w:eastAsiaTheme="minorEastAsia" w:hAnsiTheme="minorHAnsi" w:cstheme="minorHAnsi"/>
                <w:b/>
                <w:bCs/>
              </w:rPr>
            </w:pPr>
            <w:r w:rsidRPr="00904A94">
              <w:rPr>
                <w:rFonts w:asciiTheme="minorHAnsi" w:eastAsiaTheme="minorEastAsia" w:hAnsiTheme="minorHAnsi" w:cstheme="minorHAnsi"/>
              </w:rPr>
              <w:t>Błąd zwykły</w:t>
            </w:r>
          </w:p>
        </w:tc>
        <w:tc>
          <w:tcPr>
            <w:tcW w:w="1893" w:type="dxa"/>
          </w:tcPr>
          <w:p w14:paraId="68CBD22F" w14:textId="23BE7501" w:rsidR="00987113" w:rsidRPr="00904A94" w:rsidRDefault="00987113" w:rsidP="00904A94">
            <w:pPr>
              <w:keepLines/>
              <w:spacing w:after="0" w:line="240" w:lineRule="auto"/>
              <w:jc w:val="center"/>
              <w:rPr>
                <w:rFonts w:asciiTheme="minorHAnsi" w:eastAsiaTheme="minorEastAsia" w:hAnsiTheme="minorHAnsi" w:cstheme="minorHAnsi"/>
              </w:rPr>
            </w:pPr>
            <w:r w:rsidRPr="00904A94">
              <w:rPr>
                <w:rFonts w:asciiTheme="minorHAnsi" w:eastAsiaTheme="minorEastAsia" w:hAnsiTheme="minorHAnsi" w:cstheme="minorHAnsi"/>
              </w:rPr>
              <w:t>16</w:t>
            </w:r>
          </w:p>
        </w:tc>
        <w:tc>
          <w:tcPr>
            <w:tcW w:w="2059" w:type="dxa"/>
          </w:tcPr>
          <w:p w14:paraId="57088505" w14:textId="50550C9B" w:rsidR="00987113" w:rsidRPr="00904A94" w:rsidRDefault="00987113" w:rsidP="00904A94">
            <w:pPr>
              <w:keepLines/>
              <w:spacing w:after="0" w:line="240" w:lineRule="auto"/>
              <w:jc w:val="center"/>
              <w:rPr>
                <w:rFonts w:asciiTheme="minorHAnsi" w:eastAsiaTheme="minorEastAsia" w:hAnsiTheme="minorHAnsi" w:cstheme="minorHAnsi"/>
              </w:rPr>
            </w:pPr>
            <w:r w:rsidRPr="00904A94">
              <w:rPr>
                <w:rFonts w:asciiTheme="minorHAnsi" w:eastAsiaTheme="minorEastAsia" w:hAnsiTheme="minorHAnsi" w:cstheme="minorHAnsi"/>
              </w:rPr>
              <w:t xml:space="preserve">... </w:t>
            </w:r>
            <w:proofErr w:type="spellStart"/>
            <w:r w:rsidRPr="00904A94">
              <w:rPr>
                <w:rFonts w:asciiTheme="minorHAnsi" w:eastAsiaTheme="minorEastAsia" w:hAnsiTheme="minorHAnsi" w:cstheme="minorHAnsi"/>
              </w:rPr>
              <w:t>rbh</w:t>
            </w:r>
            <w:proofErr w:type="spellEnd"/>
          </w:p>
        </w:tc>
      </w:tr>
    </w:tbl>
    <w:p w14:paraId="3766098F" w14:textId="77777777" w:rsidR="00390047" w:rsidRPr="00904A94" w:rsidRDefault="00390047" w:rsidP="00904A94">
      <w:pPr>
        <w:widowControl w:val="0"/>
        <w:autoSpaceDE w:val="0"/>
        <w:autoSpaceDN w:val="0"/>
        <w:adjustRightInd w:val="0"/>
        <w:spacing w:after="0" w:line="240" w:lineRule="auto"/>
        <w:contextualSpacing/>
        <w:jc w:val="both"/>
        <w:rPr>
          <w:rFonts w:eastAsia="Times New Roman" w:cstheme="minorHAnsi"/>
          <w:lang w:eastAsia="x-none"/>
        </w:rPr>
      </w:pPr>
    </w:p>
    <w:p w14:paraId="388DA955" w14:textId="641ED710" w:rsidR="006A20E1" w:rsidRPr="00904A94" w:rsidRDefault="69513405" w:rsidP="00C24946">
      <w:pPr>
        <w:pStyle w:val="Akapitzlist"/>
        <w:widowControl w:val="0"/>
        <w:numPr>
          <w:ilvl w:val="3"/>
          <w:numId w:val="34"/>
        </w:numPr>
        <w:autoSpaceDE w:val="0"/>
        <w:autoSpaceDN w:val="0"/>
        <w:adjustRightInd w:val="0"/>
        <w:ind w:left="426" w:hanging="426"/>
        <w:contextualSpacing/>
        <w:jc w:val="both"/>
        <w:rPr>
          <w:rFonts w:asciiTheme="minorHAnsi" w:hAnsiTheme="minorHAnsi" w:cstheme="minorHAnsi"/>
          <w:sz w:val="22"/>
          <w:szCs w:val="22"/>
          <w:lang w:eastAsia="en-US"/>
        </w:rPr>
      </w:pPr>
      <w:r w:rsidRPr="00904A94">
        <w:rPr>
          <w:rFonts w:asciiTheme="minorHAnsi" w:hAnsiTheme="minorHAnsi" w:cstheme="minorHAnsi"/>
          <w:sz w:val="22"/>
          <w:szCs w:val="22"/>
          <w:lang w:eastAsia="en-US"/>
        </w:rPr>
        <w:t xml:space="preserve">Czas naprawy uznaje się za dochowany, jeżeli Błąd zostanie faktycznie usunięty. Jeżeli </w:t>
      </w:r>
      <w:r w:rsidR="007D40A0">
        <w:rPr>
          <w:rFonts w:asciiTheme="minorHAnsi" w:hAnsiTheme="minorHAnsi" w:cstheme="minorHAnsi"/>
          <w:sz w:val="22"/>
          <w:szCs w:val="22"/>
          <w:lang w:eastAsia="en-US"/>
        </w:rPr>
        <w:t xml:space="preserve">podczas weryfikacji, </w:t>
      </w:r>
      <w:r w:rsidRPr="00904A94">
        <w:rPr>
          <w:rFonts w:asciiTheme="minorHAnsi" w:hAnsiTheme="minorHAnsi" w:cstheme="minorHAnsi"/>
          <w:sz w:val="22"/>
          <w:szCs w:val="22"/>
          <w:lang w:eastAsia="en-US"/>
        </w:rPr>
        <w:t xml:space="preserve">okaże się, że Błąd nie został usunięty, </w:t>
      </w:r>
      <w:r w:rsidR="007D40A0">
        <w:rPr>
          <w:rFonts w:asciiTheme="minorHAnsi" w:hAnsiTheme="minorHAnsi" w:cstheme="minorHAnsi"/>
          <w:sz w:val="22"/>
          <w:szCs w:val="22"/>
          <w:lang w:eastAsia="en-US"/>
        </w:rPr>
        <w:t>C</w:t>
      </w:r>
      <w:r w:rsidRPr="00904A94">
        <w:rPr>
          <w:rFonts w:asciiTheme="minorHAnsi" w:hAnsiTheme="minorHAnsi" w:cstheme="minorHAnsi"/>
          <w:sz w:val="22"/>
          <w:szCs w:val="22"/>
          <w:lang w:eastAsia="en-US"/>
        </w:rPr>
        <w:t>zas naprawy jest dochowany dopiero z chwilą zgłoszenia poprawki usuwającej Błąd.</w:t>
      </w:r>
      <w:r w:rsidR="64D815B8" w:rsidRPr="00904A94">
        <w:rPr>
          <w:rFonts w:asciiTheme="minorHAnsi" w:hAnsiTheme="minorHAnsi" w:cstheme="minorHAnsi"/>
          <w:sz w:val="22"/>
          <w:szCs w:val="22"/>
          <w:lang w:eastAsia="en-US"/>
        </w:rPr>
        <w:t xml:space="preserve"> Czas od momentu zgłoszenia wykonania naprawy do momentu przekazania wyniku  weryfikacji zakończenia naprawy, a także czas oczekiwania na przekazania informacji lub dostępów celowych dla obsługi zgłoszenie,  nie jest wliczany </w:t>
      </w:r>
      <w:r w:rsidR="007D40A0">
        <w:rPr>
          <w:rFonts w:asciiTheme="minorHAnsi" w:hAnsiTheme="minorHAnsi" w:cstheme="minorHAnsi"/>
          <w:sz w:val="22"/>
          <w:szCs w:val="22"/>
          <w:lang w:eastAsia="en-US"/>
        </w:rPr>
        <w:t>na</w:t>
      </w:r>
      <w:r w:rsidR="007D40A0" w:rsidRPr="00904A94">
        <w:rPr>
          <w:rFonts w:asciiTheme="minorHAnsi" w:hAnsiTheme="minorHAnsi" w:cstheme="minorHAnsi"/>
          <w:sz w:val="22"/>
          <w:szCs w:val="22"/>
          <w:lang w:eastAsia="en-US"/>
        </w:rPr>
        <w:t xml:space="preserve"> </w:t>
      </w:r>
      <w:r w:rsidR="64D815B8" w:rsidRPr="00904A94">
        <w:rPr>
          <w:rFonts w:asciiTheme="minorHAnsi" w:hAnsiTheme="minorHAnsi" w:cstheme="minorHAnsi"/>
          <w:sz w:val="22"/>
          <w:szCs w:val="22"/>
          <w:lang w:eastAsia="en-US"/>
        </w:rPr>
        <w:t xml:space="preserve">poczet </w:t>
      </w:r>
      <w:r w:rsidR="007D40A0">
        <w:rPr>
          <w:rFonts w:asciiTheme="minorHAnsi" w:hAnsiTheme="minorHAnsi" w:cstheme="minorHAnsi"/>
          <w:sz w:val="22"/>
          <w:szCs w:val="22"/>
          <w:lang w:eastAsia="en-US"/>
        </w:rPr>
        <w:t>C</w:t>
      </w:r>
      <w:r w:rsidR="64D815B8" w:rsidRPr="00904A94">
        <w:rPr>
          <w:rFonts w:asciiTheme="minorHAnsi" w:hAnsiTheme="minorHAnsi" w:cstheme="minorHAnsi"/>
          <w:sz w:val="22"/>
          <w:szCs w:val="22"/>
          <w:lang w:eastAsia="en-US"/>
        </w:rPr>
        <w:t xml:space="preserve">zasu naprawy.  </w:t>
      </w:r>
    </w:p>
    <w:p w14:paraId="6D7047DB" w14:textId="5476228C" w:rsidR="006A20E1" w:rsidRPr="00904A94" w:rsidRDefault="00390047" w:rsidP="00C24946">
      <w:pPr>
        <w:pStyle w:val="Akapitzlist"/>
        <w:widowControl w:val="0"/>
        <w:numPr>
          <w:ilvl w:val="3"/>
          <w:numId w:val="34"/>
        </w:numPr>
        <w:autoSpaceDE w:val="0"/>
        <w:autoSpaceDN w:val="0"/>
        <w:adjustRightInd w:val="0"/>
        <w:ind w:left="426" w:hanging="426"/>
        <w:contextualSpacing/>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Czas reakcji uważa się za dochowany z chwilą potwierdzenia przyjęcia zgłoszenia przez Wykonawcę</w:t>
      </w:r>
      <w:r w:rsidR="00E5097A">
        <w:rPr>
          <w:rFonts w:asciiTheme="minorHAnsi" w:hAnsiTheme="minorHAnsi" w:cstheme="minorHAnsi"/>
          <w:sz w:val="22"/>
          <w:szCs w:val="22"/>
          <w:lang w:eastAsia="x-none"/>
        </w:rPr>
        <w:t>,</w:t>
      </w:r>
      <w:r w:rsidRPr="00904A94">
        <w:rPr>
          <w:rFonts w:asciiTheme="minorHAnsi" w:hAnsiTheme="minorHAnsi" w:cstheme="minorHAnsi"/>
          <w:sz w:val="22"/>
          <w:szCs w:val="22"/>
          <w:lang w:eastAsia="x-none"/>
        </w:rPr>
        <w:t xml:space="preserve"> poprzez dokonanie odpowiedniego wpisu w </w:t>
      </w:r>
      <w:r w:rsidR="00CE04AA">
        <w:rPr>
          <w:rFonts w:asciiTheme="minorHAnsi" w:hAnsiTheme="minorHAnsi" w:cstheme="minorHAnsi"/>
          <w:sz w:val="22"/>
          <w:szCs w:val="22"/>
          <w:lang w:eastAsia="x-none"/>
        </w:rPr>
        <w:t>SOZ</w:t>
      </w:r>
      <w:r w:rsidRPr="00904A94">
        <w:rPr>
          <w:rFonts w:asciiTheme="minorHAnsi" w:hAnsiTheme="minorHAnsi" w:cstheme="minorHAnsi"/>
          <w:sz w:val="22"/>
          <w:szCs w:val="22"/>
          <w:lang w:eastAsia="x-none"/>
        </w:rPr>
        <w:t xml:space="preserve"> i potwierdzenia przyjęcia zgłoszenia do realizacji pocztą elektroniczną na adres e-mail pracownika dokonującego zgłoszenia.</w:t>
      </w:r>
    </w:p>
    <w:p w14:paraId="29F7B018" w14:textId="5AEB83D5" w:rsidR="006A20E1" w:rsidRPr="00904A94" w:rsidRDefault="00F92C11" w:rsidP="00C24946">
      <w:pPr>
        <w:pStyle w:val="Akapitzlist"/>
        <w:widowControl w:val="0"/>
        <w:numPr>
          <w:ilvl w:val="3"/>
          <w:numId w:val="34"/>
        </w:numPr>
        <w:autoSpaceDE w:val="0"/>
        <w:autoSpaceDN w:val="0"/>
        <w:adjustRightInd w:val="0"/>
        <w:ind w:left="426" w:hanging="426"/>
        <w:contextualSpacing/>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 xml:space="preserve">W razie otrzymania przez Wykonawcę Zgłoszenia lub w razie uzyskania przez Wykonawcę wiedzy o wystąpieniu Wady z innego źródła niż Zgłoszenie Wady przez Zamawiającego, Wykonawca zobowiązany jest niezwłocznie do podjęcia działań zmierzających do </w:t>
      </w:r>
      <w:r w:rsidR="00E5097A">
        <w:rPr>
          <w:rFonts w:asciiTheme="minorHAnsi" w:hAnsiTheme="minorHAnsi" w:cstheme="minorHAnsi"/>
          <w:sz w:val="22"/>
          <w:szCs w:val="22"/>
          <w:lang w:eastAsia="x-none"/>
        </w:rPr>
        <w:t>n</w:t>
      </w:r>
      <w:r w:rsidRPr="00904A94">
        <w:rPr>
          <w:rFonts w:asciiTheme="minorHAnsi" w:hAnsiTheme="minorHAnsi" w:cstheme="minorHAnsi"/>
          <w:sz w:val="22"/>
          <w:szCs w:val="22"/>
          <w:lang w:eastAsia="x-none"/>
        </w:rPr>
        <w:t>aprawy Wady.</w:t>
      </w:r>
      <w:r w:rsidR="009D014C" w:rsidRPr="00904A94">
        <w:rPr>
          <w:rFonts w:asciiTheme="minorHAnsi" w:hAnsiTheme="minorHAnsi" w:cstheme="minorHAnsi"/>
          <w:sz w:val="22"/>
          <w:szCs w:val="22"/>
          <w:lang w:eastAsia="x-none"/>
        </w:rPr>
        <w:t xml:space="preserve"> </w:t>
      </w:r>
    </w:p>
    <w:p w14:paraId="06503833" w14:textId="77777777" w:rsidR="006A20E1" w:rsidRPr="00904A94" w:rsidRDefault="00F92C11" w:rsidP="00C24946">
      <w:pPr>
        <w:pStyle w:val="Akapitzlist"/>
        <w:widowControl w:val="0"/>
        <w:numPr>
          <w:ilvl w:val="3"/>
          <w:numId w:val="34"/>
        </w:numPr>
        <w:autoSpaceDE w:val="0"/>
        <w:autoSpaceDN w:val="0"/>
        <w:adjustRightInd w:val="0"/>
        <w:ind w:left="426" w:hanging="426"/>
        <w:contextualSpacing/>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Jeżeli Wada została wykryta przez Wykonawcę, Wykonawca niezwłocznie poinformuje Zamawiającego o wystąpieniu Wady oraz nada Wadzie odpowiednią kategorię (Błąd Krytyczny/Błąd Ważny/ Błąd Zwykły), z tym zastrzeżeniem, że ostateczna decyzja odnośnie kategorii Wady należy do Zamawiającego.</w:t>
      </w:r>
    </w:p>
    <w:p w14:paraId="3AEEDC82" w14:textId="15D3D561" w:rsidR="006A20E1" w:rsidRPr="00904A94" w:rsidRDefault="00F702B9" w:rsidP="00C24946">
      <w:pPr>
        <w:pStyle w:val="Akapitzlist"/>
        <w:widowControl w:val="0"/>
        <w:numPr>
          <w:ilvl w:val="3"/>
          <w:numId w:val="34"/>
        </w:numPr>
        <w:autoSpaceDE w:val="0"/>
        <w:autoSpaceDN w:val="0"/>
        <w:adjustRightInd w:val="0"/>
        <w:ind w:left="426" w:hanging="426"/>
        <w:contextualSpacing/>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 xml:space="preserve">W przypadku, gdy Zgłoszenie zostanie uznane przez Wykonawcę za niezasadne lub w przypadku </w:t>
      </w:r>
      <w:r w:rsidR="00586528">
        <w:rPr>
          <w:rFonts w:asciiTheme="minorHAnsi" w:hAnsiTheme="minorHAnsi" w:cstheme="minorHAnsi"/>
          <w:sz w:val="22"/>
          <w:szCs w:val="22"/>
          <w:lang w:eastAsia="x-none"/>
        </w:rPr>
        <w:t>gdy</w:t>
      </w:r>
      <w:r w:rsidRPr="00904A94">
        <w:rPr>
          <w:rFonts w:asciiTheme="minorHAnsi" w:hAnsiTheme="minorHAnsi" w:cstheme="minorHAnsi"/>
          <w:sz w:val="22"/>
          <w:szCs w:val="22"/>
          <w:lang w:eastAsia="x-none"/>
        </w:rPr>
        <w:t xml:space="preserve"> Zamawiający w sposób nieprawidłowy określił kategorię Wady, Wykonawca zobowiązany jest do poinformowania Zamawiającego o wyniku analizy Zgłoszenia, przy czym ostateczna decyzja co do realizacji usługi Serwisu oraz co do kwalifikacji określonej Wady należy do Zamawiającego.</w:t>
      </w:r>
    </w:p>
    <w:p w14:paraId="26385902" w14:textId="61965CC4" w:rsidR="006A20E1" w:rsidRPr="00904A94" w:rsidRDefault="69513405" w:rsidP="00C24946">
      <w:pPr>
        <w:pStyle w:val="Akapitzlist"/>
        <w:widowControl w:val="0"/>
        <w:numPr>
          <w:ilvl w:val="3"/>
          <w:numId w:val="34"/>
        </w:numPr>
        <w:autoSpaceDE w:val="0"/>
        <w:autoSpaceDN w:val="0"/>
        <w:adjustRightInd w:val="0"/>
        <w:ind w:left="426" w:hanging="426"/>
        <w:contextualSpacing/>
        <w:jc w:val="both"/>
        <w:rPr>
          <w:rFonts w:asciiTheme="minorHAnsi" w:hAnsiTheme="minorHAnsi" w:cstheme="minorHAnsi"/>
          <w:sz w:val="22"/>
          <w:szCs w:val="22"/>
          <w:lang w:eastAsia="en-US"/>
        </w:rPr>
      </w:pPr>
      <w:r w:rsidRPr="00904A94">
        <w:rPr>
          <w:rFonts w:asciiTheme="minorHAnsi" w:hAnsiTheme="minorHAnsi" w:cstheme="minorHAnsi"/>
          <w:sz w:val="22"/>
          <w:szCs w:val="22"/>
          <w:lang w:eastAsia="en-US"/>
        </w:rPr>
        <w:t xml:space="preserve">W przypadku zgłoszeń kierowanych innym kanałem niż </w:t>
      </w:r>
      <w:r w:rsidR="00CE04AA">
        <w:rPr>
          <w:rFonts w:asciiTheme="minorHAnsi" w:hAnsiTheme="minorHAnsi" w:cstheme="minorHAnsi"/>
          <w:sz w:val="22"/>
          <w:szCs w:val="22"/>
          <w:lang w:eastAsia="en-US"/>
        </w:rPr>
        <w:t>SOZ</w:t>
      </w:r>
      <w:r w:rsidR="003853E1">
        <w:rPr>
          <w:rFonts w:asciiTheme="minorHAnsi" w:hAnsiTheme="minorHAnsi" w:cstheme="minorHAnsi"/>
          <w:sz w:val="22"/>
          <w:szCs w:val="22"/>
          <w:lang w:eastAsia="en-US"/>
        </w:rPr>
        <w:t xml:space="preserve"> </w:t>
      </w:r>
      <w:r w:rsidRPr="00904A94">
        <w:rPr>
          <w:rFonts w:asciiTheme="minorHAnsi" w:hAnsiTheme="minorHAnsi" w:cstheme="minorHAnsi"/>
          <w:sz w:val="22"/>
          <w:szCs w:val="22"/>
          <w:lang w:eastAsia="en-US"/>
        </w:rPr>
        <w:t>(przez e-mail), wszystkie zgłoszenia muszą być zarejestrowane w aplikacji do obsługi zgłoszeń, w sposób pozwalający na archiwizację</w:t>
      </w:r>
      <w:r w:rsidR="3AE303B6" w:rsidRPr="00904A94">
        <w:rPr>
          <w:rFonts w:asciiTheme="minorHAnsi" w:hAnsiTheme="minorHAnsi" w:cstheme="minorHAnsi"/>
          <w:sz w:val="22"/>
          <w:szCs w:val="22"/>
          <w:lang w:eastAsia="en-US"/>
        </w:rPr>
        <w:t xml:space="preserve"> </w:t>
      </w:r>
      <w:r w:rsidRPr="00904A94">
        <w:rPr>
          <w:rFonts w:asciiTheme="minorHAnsi" w:hAnsiTheme="minorHAnsi" w:cstheme="minorHAnsi"/>
          <w:sz w:val="22"/>
          <w:szCs w:val="22"/>
          <w:lang w:eastAsia="en-US"/>
        </w:rPr>
        <w:t>danych o czasie</w:t>
      </w:r>
      <w:r w:rsidR="63637E42" w:rsidRPr="00904A94">
        <w:rPr>
          <w:rFonts w:asciiTheme="minorHAnsi" w:hAnsiTheme="minorHAnsi" w:cstheme="minorHAnsi"/>
          <w:sz w:val="22"/>
          <w:szCs w:val="22"/>
          <w:lang w:eastAsia="en-US"/>
        </w:rPr>
        <w:t xml:space="preserve"> </w:t>
      </w:r>
      <w:r w:rsidRPr="00904A94">
        <w:rPr>
          <w:rFonts w:asciiTheme="minorHAnsi" w:hAnsiTheme="minorHAnsi" w:cstheme="minorHAnsi"/>
          <w:sz w:val="22"/>
          <w:szCs w:val="22"/>
          <w:lang w:eastAsia="en-US"/>
        </w:rPr>
        <w:t>i treści zgłoszenia.</w:t>
      </w:r>
      <w:r w:rsidR="4529FCA0" w:rsidRPr="00904A94">
        <w:rPr>
          <w:rFonts w:asciiTheme="minorHAnsi" w:hAnsiTheme="minorHAnsi" w:cstheme="minorHAnsi"/>
          <w:sz w:val="22"/>
          <w:szCs w:val="22"/>
          <w:lang w:eastAsia="en-US"/>
        </w:rPr>
        <w:t xml:space="preserve"> Czynności te wykonuje Wykonawca. </w:t>
      </w:r>
      <w:r w:rsidR="00586528">
        <w:rPr>
          <w:rFonts w:asciiTheme="minorHAnsi" w:hAnsiTheme="minorHAnsi" w:cstheme="minorHAnsi"/>
          <w:sz w:val="22"/>
          <w:szCs w:val="22"/>
          <w:lang w:eastAsia="en-US"/>
        </w:rPr>
        <w:t>Za realizację czynności opisanych powyżej,</w:t>
      </w:r>
      <w:r w:rsidR="00586528" w:rsidRPr="00904A94" w:rsidDel="00586528">
        <w:rPr>
          <w:rFonts w:asciiTheme="minorHAnsi" w:hAnsiTheme="minorHAnsi" w:cstheme="minorHAnsi"/>
          <w:sz w:val="22"/>
          <w:szCs w:val="22"/>
          <w:lang w:eastAsia="en-US"/>
        </w:rPr>
        <w:t xml:space="preserve"> </w:t>
      </w:r>
      <w:r w:rsidR="4529FCA0" w:rsidRPr="00904A94">
        <w:rPr>
          <w:rFonts w:asciiTheme="minorHAnsi" w:hAnsiTheme="minorHAnsi" w:cstheme="minorHAnsi"/>
          <w:sz w:val="22"/>
          <w:szCs w:val="22"/>
          <w:lang w:eastAsia="en-US"/>
        </w:rPr>
        <w:t>Wykonawca nie jest uprawniony do żądania zapłaty jakiegokolwiek wynagrodzenia.</w:t>
      </w:r>
    </w:p>
    <w:p w14:paraId="6097E5C3" w14:textId="7F9D607B" w:rsidR="006A20E1" w:rsidRPr="00904A94" w:rsidRDefault="00930730" w:rsidP="00C24946">
      <w:pPr>
        <w:pStyle w:val="Akapitzlist"/>
        <w:widowControl w:val="0"/>
        <w:numPr>
          <w:ilvl w:val="3"/>
          <w:numId w:val="34"/>
        </w:numPr>
        <w:autoSpaceDE w:val="0"/>
        <w:autoSpaceDN w:val="0"/>
        <w:adjustRightInd w:val="0"/>
        <w:ind w:left="426" w:hanging="426"/>
        <w:contextualSpacing/>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W ramach świadczenia usług Serwisu Wykonawca zapewnia Czas Naprawy poszczególnych Wad</w:t>
      </w:r>
      <w:r w:rsidR="009E709D">
        <w:rPr>
          <w:rFonts w:asciiTheme="minorHAnsi" w:hAnsiTheme="minorHAnsi" w:cstheme="minorHAnsi"/>
          <w:sz w:val="22"/>
          <w:szCs w:val="22"/>
          <w:lang w:eastAsia="x-none"/>
        </w:rPr>
        <w:t>.</w:t>
      </w:r>
      <w:r w:rsidRPr="00904A94" w:rsidDel="006A20E1">
        <w:rPr>
          <w:rFonts w:asciiTheme="minorHAnsi" w:hAnsiTheme="minorHAnsi" w:cstheme="minorHAnsi"/>
          <w:sz w:val="22"/>
          <w:szCs w:val="22"/>
          <w:lang w:eastAsia="x-none"/>
        </w:rPr>
        <w:t xml:space="preserve"> </w:t>
      </w:r>
      <w:r w:rsidRPr="00904A94">
        <w:rPr>
          <w:rFonts w:asciiTheme="minorHAnsi" w:hAnsiTheme="minorHAnsi" w:cstheme="minorHAnsi"/>
          <w:sz w:val="22"/>
          <w:szCs w:val="22"/>
          <w:lang w:eastAsia="x-none"/>
        </w:rPr>
        <w:t>Zamawiający dopuszcza zdalne świadczenie Serwisu, o ile do należytego i terminowego świadczenia usług wchodzących w skład Serwisu nie jest niezbędna obecność Wykonawcy w siedzibie Zamawiającego. Zamawiający może zażądać od Wykonawcy świadczenia usług wchodzących w skład Serwisu w siedzibie Zamawiającego, gdy jest to uzasadnione okolicznościami, o których mowa w zdaniu poprzedzającym.</w:t>
      </w:r>
    </w:p>
    <w:p w14:paraId="54137188" w14:textId="6E30C8E5" w:rsidR="00930730" w:rsidRPr="00904A94" w:rsidRDefault="00930730" w:rsidP="00C24946">
      <w:pPr>
        <w:pStyle w:val="Akapitzlist"/>
        <w:widowControl w:val="0"/>
        <w:numPr>
          <w:ilvl w:val="3"/>
          <w:numId w:val="34"/>
        </w:numPr>
        <w:autoSpaceDE w:val="0"/>
        <w:autoSpaceDN w:val="0"/>
        <w:adjustRightInd w:val="0"/>
        <w:ind w:left="426" w:hanging="426"/>
        <w:contextualSpacing/>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Jeżeli Wykonawca nie usunie Wady w powyższych terminach, Zamawiający może:</w:t>
      </w:r>
    </w:p>
    <w:p w14:paraId="3E58FB52" w14:textId="77777777" w:rsidR="00010535" w:rsidRDefault="3A1F4EBE" w:rsidP="00C24946">
      <w:pPr>
        <w:widowControl w:val="0"/>
        <w:numPr>
          <w:ilvl w:val="1"/>
          <w:numId w:val="57"/>
        </w:numPr>
        <w:autoSpaceDE w:val="0"/>
        <w:autoSpaceDN w:val="0"/>
        <w:adjustRightInd w:val="0"/>
        <w:spacing w:after="0" w:line="240" w:lineRule="auto"/>
        <w:ind w:left="851"/>
        <w:contextualSpacing/>
        <w:jc w:val="both"/>
        <w:rPr>
          <w:rFonts w:eastAsia="Times New Roman" w:cstheme="minorHAnsi"/>
        </w:rPr>
      </w:pPr>
      <w:r w:rsidRPr="00904A94">
        <w:rPr>
          <w:rFonts w:eastAsia="Times New Roman" w:cstheme="minorHAnsi"/>
        </w:rPr>
        <w:t xml:space="preserve">Po wyznaczeniu Wykonawcy dodatkowego terminu </w:t>
      </w:r>
      <w:r w:rsidR="7F4D787D" w:rsidRPr="00904A94">
        <w:rPr>
          <w:rFonts w:eastAsia="Times New Roman" w:cstheme="minorHAnsi"/>
        </w:rPr>
        <w:t>3</w:t>
      </w:r>
      <w:r w:rsidRPr="00904A94">
        <w:rPr>
          <w:rFonts w:eastAsia="Times New Roman" w:cstheme="minorHAnsi"/>
        </w:rPr>
        <w:t xml:space="preserve"> dni na usunięcie Wady mającej charakter Błędu </w:t>
      </w:r>
      <w:r w:rsidR="7F4D787D" w:rsidRPr="00904A94">
        <w:rPr>
          <w:rFonts w:eastAsia="Times New Roman" w:cstheme="minorHAnsi"/>
        </w:rPr>
        <w:t>Ważnego</w:t>
      </w:r>
      <w:r w:rsidRPr="00904A94">
        <w:rPr>
          <w:rFonts w:eastAsia="Times New Roman" w:cstheme="minorHAnsi"/>
        </w:rPr>
        <w:t xml:space="preserve"> lub </w:t>
      </w:r>
      <w:r w:rsidR="583348AA" w:rsidRPr="00904A94">
        <w:rPr>
          <w:rFonts w:eastAsia="Times New Roman" w:cstheme="minorHAnsi"/>
        </w:rPr>
        <w:t>Zwykłego</w:t>
      </w:r>
      <w:r w:rsidRPr="00904A94">
        <w:rPr>
          <w:rFonts w:eastAsia="Times New Roman" w:cstheme="minorHAnsi"/>
        </w:rPr>
        <w:t xml:space="preserve">, usunąć Wadę we własnym zakresie, lub powierzyć jej usunięcie innemu podmiotowi trzeciemu na ryzyko i koszt Wykonawcy, co nie spowoduje utraty przysługujących Zamawiającemu uprawnień z tytułu Gwarancji – przy czym koszty poniesione przez Zamawiającego przy usunięciu Wady mogą być potrącone z wynagrodzenia przysługującego Wykonawcy lub z zabezpieczenia należytego wykonania przedmiotu Umowy, na co Wykonawca wyraża zgodę. W sytuacji wystąpienia Wady mającej charakter Błędu Krytycznego, postanowienia zdania poprzedzającego stosuje się odpowiednio, z tym zastrzeżeniem, że Zamawiający może skorzystać z uprawnień bez wyznaczania Wykonawcy dodatkowego 3-dniowego terminu i może usunąć Wadę we własnym zakresie lub powierzyć jej usunięcie innemu podmiotowi niezwłocznie po upływie Czasu Naprawy Błędu Krytycznego, </w:t>
      </w:r>
    </w:p>
    <w:p w14:paraId="08F74C98" w14:textId="25A0D27B" w:rsidR="00930730" w:rsidRPr="00904A94" w:rsidRDefault="541CA74A" w:rsidP="00010535">
      <w:pPr>
        <w:widowControl w:val="0"/>
        <w:autoSpaceDE w:val="0"/>
        <w:autoSpaceDN w:val="0"/>
        <w:adjustRightInd w:val="0"/>
        <w:spacing w:after="0" w:line="240" w:lineRule="auto"/>
        <w:ind w:left="851"/>
        <w:contextualSpacing/>
        <w:jc w:val="both"/>
        <w:rPr>
          <w:rFonts w:eastAsia="Times New Roman" w:cstheme="minorHAnsi"/>
        </w:rPr>
      </w:pPr>
      <w:r w:rsidRPr="00904A94">
        <w:rPr>
          <w:rFonts w:eastAsia="Times New Roman" w:cstheme="minorHAnsi"/>
        </w:rPr>
        <w:t>i</w:t>
      </w:r>
      <w:r w:rsidR="00010535">
        <w:rPr>
          <w:rFonts w:eastAsia="Times New Roman" w:cstheme="minorHAnsi"/>
        </w:rPr>
        <w:t>/lub</w:t>
      </w:r>
      <w:r w:rsidRPr="00904A94">
        <w:rPr>
          <w:rFonts w:eastAsia="Times New Roman" w:cstheme="minorHAnsi"/>
        </w:rPr>
        <w:t xml:space="preserve"> </w:t>
      </w:r>
      <w:r w:rsidR="3A1F4EBE" w:rsidRPr="00904A94">
        <w:rPr>
          <w:rFonts w:eastAsia="Times New Roman" w:cstheme="minorHAnsi"/>
        </w:rPr>
        <w:t xml:space="preserve"> </w:t>
      </w:r>
    </w:p>
    <w:p w14:paraId="12422310" w14:textId="3803CFF4" w:rsidR="00930730" w:rsidRPr="00904A94" w:rsidRDefault="00930730" w:rsidP="00C24946">
      <w:pPr>
        <w:widowControl w:val="0"/>
        <w:numPr>
          <w:ilvl w:val="1"/>
          <w:numId w:val="57"/>
        </w:numPr>
        <w:autoSpaceDE w:val="0"/>
        <w:autoSpaceDN w:val="0"/>
        <w:adjustRightInd w:val="0"/>
        <w:spacing w:after="0" w:line="240" w:lineRule="auto"/>
        <w:ind w:left="851"/>
        <w:contextualSpacing/>
        <w:jc w:val="both"/>
        <w:rPr>
          <w:rFonts w:eastAsia="Times New Roman" w:cstheme="minorHAnsi"/>
          <w:lang w:eastAsia="x-none"/>
        </w:rPr>
      </w:pPr>
      <w:r w:rsidRPr="00904A94">
        <w:rPr>
          <w:rFonts w:eastAsia="Times New Roman" w:cstheme="minorHAnsi"/>
          <w:lang w:eastAsia="x-none"/>
        </w:rPr>
        <w:t xml:space="preserve">Obciążyć Wykonawcę karą umowną na zasadach opisanych w § </w:t>
      </w:r>
      <w:r w:rsidR="00622765" w:rsidRPr="00904A94">
        <w:rPr>
          <w:rFonts w:eastAsia="Times New Roman" w:cstheme="minorHAnsi"/>
          <w:lang w:eastAsia="x-none"/>
        </w:rPr>
        <w:t>20</w:t>
      </w:r>
      <w:r w:rsidRPr="00904A94">
        <w:rPr>
          <w:rFonts w:eastAsia="Times New Roman" w:cstheme="minorHAnsi"/>
          <w:lang w:eastAsia="x-none"/>
        </w:rPr>
        <w:t xml:space="preserve"> Umowy.</w:t>
      </w:r>
    </w:p>
    <w:p w14:paraId="39293A47" w14:textId="6346BD5D" w:rsidR="0097713E" w:rsidRPr="00904A94" w:rsidRDefault="00930730" w:rsidP="00C24946">
      <w:pPr>
        <w:pStyle w:val="Akapitzlist"/>
        <w:widowControl w:val="0"/>
        <w:numPr>
          <w:ilvl w:val="0"/>
          <w:numId w:val="58"/>
        </w:numPr>
        <w:autoSpaceDE w:val="0"/>
        <w:autoSpaceDN w:val="0"/>
        <w:adjustRightInd w:val="0"/>
        <w:contextualSpacing/>
        <w:jc w:val="both"/>
        <w:rPr>
          <w:rFonts w:asciiTheme="minorHAnsi" w:hAnsiTheme="minorHAnsi" w:cstheme="minorHAnsi"/>
          <w:sz w:val="22"/>
          <w:szCs w:val="22"/>
          <w:lang w:eastAsia="x-none"/>
        </w:rPr>
      </w:pPr>
      <w:r w:rsidRPr="00904A94">
        <w:rPr>
          <w:rFonts w:asciiTheme="minorHAnsi" w:hAnsiTheme="minorHAnsi" w:cstheme="minorHAnsi"/>
          <w:sz w:val="22"/>
          <w:szCs w:val="22"/>
          <w:lang w:eastAsia="x-none"/>
        </w:rPr>
        <w:t xml:space="preserve">Wykonawca zobowiązuje się do </w:t>
      </w:r>
      <w:r w:rsidR="00416AF1">
        <w:rPr>
          <w:rFonts w:asciiTheme="minorHAnsi" w:hAnsiTheme="minorHAnsi" w:cstheme="minorHAnsi"/>
          <w:sz w:val="22"/>
          <w:szCs w:val="22"/>
          <w:lang w:eastAsia="x-none"/>
        </w:rPr>
        <w:t>n</w:t>
      </w:r>
      <w:r w:rsidRPr="00904A94">
        <w:rPr>
          <w:rFonts w:asciiTheme="minorHAnsi" w:hAnsiTheme="minorHAnsi" w:cstheme="minorHAnsi"/>
          <w:sz w:val="22"/>
          <w:szCs w:val="22"/>
          <w:lang w:eastAsia="x-none"/>
        </w:rPr>
        <w:t>aprawy Wad w sposób zapobiegający utracie jakichkolwiek danych. W przypadku, gdy wykonanie usługi wiąże się z ryzykiem utraty danych, Wykonawca zobowiązany jest poinformować o tym Zamawiającego przed przystąpieniem do wykonywania usługi i uzyskać na takie działania zgodę Zamawiającego.</w:t>
      </w:r>
    </w:p>
    <w:p w14:paraId="1ABC43A8" w14:textId="41DBA28C" w:rsidR="00BE36F5" w:rsidRPr="00904A94" w:rsidRDefault="00AE1915" w:rsidP="00C24946">
      <w:pPr>
        <w:widowControl w:val="0"/>
        <w:numPr>
          <w:ilvl w:val="0"/>
          <w:numId w:val="58"/>
        </w:numPr>
        <w:autoSpaceDE w:val="0"/>
        <w:autoSpaceDN w:val="0"/>
        <w:adjustRightInd w:val="0"/>
        <w:spacing w:after="0" w:line="240" w:lineRule="auto"/>
        <w:contextualSpacing/>
        <w:jc w:val="both"/>
        <w:rPr>
          <w:rFonts w:eastAsia="Times New Roman" w:cstheme="minorHAnsi"/>
          <w:lang w:eastAsia="x-none"/>
        </w:rPr>
      </w:pPr>
      <w:r>
        <w:rPr>
          <w:rFonts w:eastAsia="Times New Roman" w:cstheme="minorHAnsi"/>
          <w:lang w:eastAsia="x-none"/>
        </w:rPr>
        <w:t xml:space="preserve">Informacja o zakończeniu Naprawy przekazywana jest przez Wykonawcę za pośrednictwem </w:t>
      </w:r>
      <w:r w:rsidR="00CE04AA">
        <w:rPr>
          <w:rFonts w:eastAsia="Times New Roman" w:cstheme="minorHAnsi"/>
          <w:lang w:eastAsia="x-none"/>
        </w:rPr>
        <w:t>SOZ</w:t>
      </w:r>
      <w:r>
        <w:rPr>
          <w:rFonts w:eastAsia="Times New Roman" w:cstheme="minorHAnsi"/>
          <w:lang w:eastAsia="x-none"/>
        </w:rPr>
        <w:t xml:space="preserve">. W przypadku kiedy </w:t>
      </w:r>
      <w:r w:rsidR="00CE04AA">
        <w:rPr>
          <w:rFonts w:eastAsia="Times New Roman" w:cstheme="minorHAnsi"/>
          <w:lang w:eastAsia="x-none"/>
        </w:rPr>
        <w:t>SOZ</w:t>
      </w:r>
      <w:r>
        <w:rPr>
          <w:rFonts w:eastAsia="Times New Roman" w:cstheme="minorHAnsi"/>
          <w:lang w:eastAsia="x-none"/>
        </w:rPr>
        <w:t xml:space="preserve"> jest czasowo niedostępny, informacja może być przekazana mailowo, jednakże po wznowieniu pracy </w:t>
      </w:r>
      <w:r w:rsidR="00CE04AA">
        <w:rPr>
          <w:rFonts w:eastAsia="Times New Roman" w:cstheme="minorHAnsi"/>
          <w:lang w:eastAsia="x-none"/>
        </w:rPr>
        <w:lastRenderedPageBreak/>
        <w:t>SOZ</w:t>
      </w:r>
      <w:r>
        <w:rPr>
          <w:rFonts w:eastAsia="Times New Roman" w:cstheme="minorHAnsi"/>
          <w:lang w:eastAsia="x-none"/>
        </w:rPr>
        <w:t xml:space="preserve"> musi być wprowadzona, przez Wykonawcę (bez odrębnego wynagrodzenia), do </w:t>
      </w:r>
      <w:r w:rsidR="00CE04AA">
        <w:rPr>
          <w:rFonts w:eastAsia="Times New Roman" w:cstheme="minorHAnsi"/>
          <w:lang w:eastAsia="x-none"/>
        </w:rPr>
        <w:t>SOZ</w:t>
      </w:r>
      <w:r>
        <w:rPr>
          <w:rFonts w:eastAsia="Times New Roman" w:cstheme="minorHAnsi"/>
          <w:lang w:eastAsia="x-none"/>
        </w:rPr>
        <w:t>.</w:t>
      </w:r>
    </w:p>
    <w:p w14:paraId="5CCB689C" w14:textId="0CC82923" w:rsidR="006A20E1" w:rsidRPr="00904A94" w:rsidRDefault="00BE36F5" w:rsidP="00C24946">
      <w:pPr>
        <w:widowControl w:val="0"/>
        <w:numPr>
          <w:ilvl w:val="0"/>
          <w:numId w:val="58"/>
        </w:numPr>
        <w:autoSpaceDE w:val="0"/>
        <w:autoSpaceDN w:val="0"/>
        <w:adjustRightInd w:val="0"/>
        <w:spacing w:after="0" w:line="240" w:lineRule="auto"/>
        <w:contextualSpacing/>
        <w:jc w:val="both"/>
        <w:rPr>
          <w:rFonts w:eastAsia="Times New Roman" w:cstheme="minorHAnsi"/>
          <w:lang w:eastAsia="x-none"/>
        </w:rPr>
      </w:pPr>
      <w:r w:rsidRPr="00904A94">
        <w:rPr>
          <w:rFonts w:eastAsia="Times New Roman" w:cstheme="minorHAnsi"/>
          <w:lang w:eastAsia="x-none"/>
        </w:rPr>
        <w:t xml:space="preserve">Po weryfikacji dokonania </w:t>
      </w:r>
      <w:r w:rsidR="00416AF1">
        <w:rPr>
          <w:rFonts w:eastAsia="Times New Roman" w:cstheme="minorHAnsi"/>
          <w:lang w:eastAsia="x-none"/>
        </w:rPr>
        <w:t>n</w:t>
      </w:r>
      <w:r w:rsidRPr="00904A94">
        <w:rPr>
          <w:rFonts w:eastAsia="Times New Roman" w:cstheme="minorHAnsi"/>
          <w:lang w:eastAsia="x-none"/>
        </w:rPr>
        <w:t xml:space="preserve">aprawy Zamawiający niezwłocznie potwierdzi skuteczność lub stwierdzi nieskuteczność dokonanych czynności </w:t>
      </w:r>
      <w:r w:rsidR="00416AF1">
        <w:rPr>
          <w:rFonts w:eastAsia="Times New Roman" w:cstheme="minorHAnsi"/>
          <w:lang w:eastAsia="x-none"/>
        </w:rPr>
        <w:t>n</w:t>
      </w:r>
      <w:r w:rsidRPr="00904A94">
        <w:rPr>
          <w:rFonts w:eastAsia="Times New Roman" w:cstheme="minorHAnsi"/>
          <w:lang w:eastAsia="x-none"/>
        </w:rPr>
        <w:t xml:space="preserve">aprawy. Naprawa, co do której Wykonawca poinformował o jej wykonaniu, a która została odrzucona przez Zamawiającego ze względu na fakt, iż testy przeprowadzone przez Zamawiającego wykazują, że określona Wada nadal istnieje, trwa do czasu jej skutecznego wykonania. Okres czasu od poinformowania przez Wykonawcę o zakończeniu </w:t>
      </w:r>
      <w:r w:rsidR="00416AF1">
        <w:rPr>
          <w:rFonts w:eastAsia="Times New Roman" w:cstheme="minorHAnsi"/>
          <w:lang w:eastAsia="x-none"/>
        </w:rPr>
        <w:t>n</w:t>
      </w:r>
      <w:r w:rsidRPr="00904A94">
        <w:rPr>
          <w:rFonts w:eastAsia="Times New Roman" w:cstheme="minorHAnsi"/>
          <w:lang w:eastAsia="x-none"/>
        </w:rPr>
        <w:t>aprawy, zgodnie z ust.</w:t>
      </w:r>
      <w:r w:rsidR="008F6D97" w:rsidRPr="00904A94">
        <w:rPr>
          <w:rFonts w:eastAsia="Times New Roman" w:cstheme="minorHAnsi"/>
          <w:lang w:eastAsia="x-none"/>
        </w:rPr>
        <w:t xml:space="preserve"> 18 niniejszego paragrafu</w:t>
      </w:r>
      <w:r w:rsidRPr="00904A94">
        <w:rPr>
          <w:rFonts w:eastAsia="Times New Roman" w:cstheme="minorHAnsi"/>
          <w:lang w:eastAsia="x-none"/>
        </w:rPr>
        <w:t xml:space="preserve"> do czasu poinformowania Wykonawcy przez Zamawiającego o nieskuteczności naprawy, nie jest wliczany do Czasu </w:t>
      </w:r>
      <w:r w:rsidR="00416AF1">
        <w:rPr>
          <w:rFonts w:eastAsia="Times New Roman" w:cstheme="minorHAnsi"/>
          <w:lang w:eastAsia="x-none"/>
        </w:rPr>
        <w:t>n</w:t>
      </w:r>
      <w:r w:rsidRPr="00904A94">
        <w:rPr>
          <w:rFonts w:eastAsia="Times New Roman" w:cstheme="minorHAnsi"/>
          <w:lang w:eastAsia="x-none"/>
        </w:rPr>
        <w:t>aprawy.</w:t>
      </w:r>
      <w:r w:rsidR="009D014C" w:rsidRPr="00904A94">
        <w:rPr>
          <w:rFonts w:eastAsia="Times New Roman" w:cstheme="minorHAnsi"/>
          <w:lang w:eastAsia="x-none"/>
        </w:rPr>
        <w:t xml:space="preserve"> </w:t>
      </w:r>
    </w:p>
    <w:p w14:paraId="789F8EF1" w14:textId="356BE0E8" w:rsidR="00930730" w:rsidRPr="00904A94" w:rsidRDefault="0097713E" w:rsidP="00C24946">
      <w:pPr>
        <w:widowControl w:val="0"/>
        <w:numPr>
          <w:ilvl w:val="0"/>
          <w:numId w:val="58"/>
        </w:numPr>
        <w:autoSpaceDE w:val="0"/>
        <w:autoSpaceDN w:val="0"/>
        <w:adjustRightInd w:val="0"/>
        <w:spacing w:after="0" w:line="240" w:lineRule="auto"/>
        <w:contextualSpacing/>
        <w:jc w:val="both"/>
        <w:rPr>
          <w:rFonts w:eastAsia="Times New Roman" w:cstheme="minorHAnsi"/>
          <w:lang w:eastAsia="x-none"/>
        </w:rPr>
      </w:pPr>
      <w:r w:rsidRPr="00904A94">
        <w:rPr>
          <w:rFonts w:cstheme="minorHAnsi"/>
          <w:lang w:eastAsia="x-none"/>
        </w:rPr>
        <w:t>Na żądanie Zamawiającego Wykonawca zobowiązany jest sporządzić raport, który będzie określał ilość zgłoszonych Wad wraz z opisem dotrzymania lub opóźnienia względem terminów wskazanych w ustępie 3 powyżej oraz wysokość ewentualnych należnych Zamawiającemu kar umownych. Wykonawca zobowiązany jest do przedstawienia takiego raportu w terminie 7 dni od dnia doręczenia Wykonawcy żądania.</w:t>
      </w:r>
      <w:r w:rsidR="003053DD" w:rsidRPr="00904A94">
        <w:rPr>
          <w:rFonts w:cstheme="minorHAnsi"/>
          <w:lang w:eastAsia="x-none"/>
        </w:rPr>
        <w:t xml:space="preserve"> </w:t>
      </w:r>
      <w:r w:rsidR="009D014C" w:rsidRPr="00904A94">
        <w:rPr>
          <w:rFonts w:cstheme="minorHAnsi"/>
          <w:lang w:eastAsia="x-none"/>
        </w:rPr>
        <w:t>Wykona</w:t>
      </w:r>
      <w:r w:rsidR="006A20E1" w:rsidRPr="00904A94">
        <w:rPr>
          <w:rFonts w:cstheme="minorHAnsi"/>
          <w:lang w:eastAsia="x-none"/>
        </w:rPr>
        <w:t>w</w:t>
      </w:r>
      <w:r w:rsidR="009D014C" w:rsidRPr="00904A94">
        <w:rPr>
          <w:rFonts w:cstheme="minorHAnsi"/>
          <w:lang w:eastAsia="x-none"/>
        </w:rPr>
        <w:t>ca może wywiązać się z niniejszego obowiązku poprzez zapewnienie Zamawiającemu dostępu</w:t>
      </w:r>
      <w:r w:rsidR="003053DD" w:rsidRPr="00904A94">
        <w:rPr>
          <w:rFonts w:cstheme="minorHAnsi"/>
          <w:lang w:eastAsia="x-none"/>
        </w:rPr>
        <w:t xml:space="preserve"> do statystyk zgłoszeń prowadzonych za pośrednictwem </w:t>
      </w:r>
      <w:r w:rsidR="00AE1915">
        <w:rPr>
          <w:rFonts w:cstheme="minorHAnsi"/>
          <w:lang w:eastAsia="x-none"/>
        </w:rPr>
        <w:t xml:space="preserve"> </w:t>
      </w:r>
      <w:r w:rsidR="00CE04AA">
        <w:rPr>
          <w:rFonts w:cstheme="minorHAnsi"/>
          <w:lang w:eastAsia="x-none"/>
        </w:rPr>
        <w:t>SOZ</w:t>
      </w:r>
      <w:r w:rsidR="00AE1915">
        <w:rPr>
          <w:rFonts w:cstheme="minorHAnsi"/>
          <w:lang w:eastAsia="x-none"/>
        </w:rPr>
        <w:t xml:space="preserve"> </w:t>
      </w:r>
      <w:r w:rsidR="003053DD" w:rsidRPr="00904A94">
        <w:rPr>
          <w:rFonts w:cstheme="minorHAnsi"/>
          <w:lang w:eastAsia="x-none"/>
        </w:rPr>
        <w:t xml:space="preserve">aby </w:t>
      </w:r>
      <w:r w:rsidR="00414141" w:rsidRPr="00904A94">
        <w:rPr>
          <w:rFonts w:cstheme="minorHAnsi"/>
          <w:lang w:eastAsia="x-none"/>
        </w:rPr>
        <w:t>Zmawiający</w:t>
      </w:r>
      <w:r w:rsidR="003053DD" w:rsidRPr="00904A94">
        <w:rPr>
          <w:rFonts w:cstheme="minorHAnsi"/>
          <w:lang w:eastAsia="x-none"/>
        </w:rPr>
        <w:t xml:space="preserve"> mógł samodzielnie </w:t>
      </w:r>
      <w:r w:rsidR="00414141" w:rsidRPr="00904A94">
        <w:rPr>
          <w:rFonts w:cstheme="minorHAnsi"/>
          <w:lang w:eastAsia="x-none"/>
        </w:rPr>
        <w:t xml:space="preserve">analizować dane wg. potrzeb. </w:t>
      </w:r>
    </w:p>
    <w:p w14:paraId="34F50B56" w14:textId="40935167" w:rsidR="00390047" w:rsidRPr="00904A94" w:rsidRDefault="00390047" w:rsidP="00C24946">
      <w:pPr>
        <w:widowControl w:val="0"/>
        <w:numPr>
          <w:ilvl w:val="0"/>
          <w:numId w:val="58"/>
        </w:numPr>
        <w:autoSpaceDE w:val="0"/>
        <w:autoSpaceDN w:val="0"/>
        <w:adjustRightInd w:val="0"/>
        <w:spacing w:after="0" w:line="240" w:lineRule="auto"/>
        <w:ind w:left="357" w:hanging="357"/>
        <w:contextualSpacing/>
        <w:jc w:val="both"/>
        <w:rPr>
          <w:rFonts w:eastAsia="Times New Roman" w:cstheme="minorHAnsi"/>
        </w:rPr>
      </w:pPr>
      <w:r w:rsidRPr="00904A94">
        <w:rPr>
          <w:rFonts w:eastAsia="Times New Roman" w:cstheme="minorHAnsi"/>
        </w:rPr>
        <w:t>Wszelkie koszty związane z naprawą Błędów</w:t>
      </w:r>
      <w:r w:rsidR="004A584C">
        <w:rPr>
          <w:rFonts w:eastAsia="Times New Roman" w:cstheme="minorHAnsi"/>
        </w:rPr>
        <w:t>,</w:t>
      </w:r>
      <w:r w:rsidRPr="00904A94">
        <w:rPr>
          <w:rFonts w:eastAsia="Times New Roman" w:cstheme="minorHAnsi"/>
        </w:rPr>
        <w:t xml:space="preserve"> po przekazaniu zgłoszenia Wykonawcy</w:t>
      </w:r>
      <w:r w:rsidR="004A584C">
        <w:rPr>
          <w:rFonts w:eastAsia="Times New Roman" w:cstheme="minorHAnsi"/>
        </w:rPr>
        <w:t>,</w:t>
      </w:r>
      <w:r w:rsidRPr="00904A94">
        <w:rPr>
          <w:rFonts w:eastAsia="Times New Roman" w:cstheme="minorHAnsi"/>
        </w:rPr>
        <w:t xml:space="preserve"> ponosi wyłącznie Wykonawca</w:t>
      </w:r>
      <w:r w:rsidR="009D014C" w:rsidRPr="00904A94">
        <w:rPr>
          <w:rFonts w:eastAsia="Times New Roman" w:cstheme="minorHAnsi"/>
        </w:rPr>
        <w:t xml:space="preserve">, z zastrzeżeniem ust. </w:t>
      </w:r>
      <w:r w:rsidR="008F6D97" w:rsidRPr="00904A94">
        <w:rPr>
          <w:rFonts w:eastAsia="Times New Roman" w:cstheme="minorHAnsi"/>
        </w:rPr>
        <w:t>22</w:t>
      </w:r>
      <w:r w:rsidR="009D014C" w:rsidRPr="00904A94">
        <w:rPr>
          <w:rFonts w:eastAsia="Times New Roman" w:cstheme="minorHAnsi"/>
        </w:rPr>
        <w:t xml:space="preserve"> poniżej</w:t>
      </w:r>
      <w:r w:rsidRPr="00904A94">
        <w:rPr>
          <w:rFonts w:eastAsia="Times New Roman" w:cstheme="minorHAnsi"/>
        </w:rPr>
        <w:t>.</w:t>
      </w:r>
    </w:p>
    <w:p w14:paraId="208E8F9C" w14:textId="5A32ED9C" w:rsidR="00390047" w:rsidRPr="00904A94" w:rsidRDefault="00390047" w:rsidP="00C24946">
      <w:pPr>
        <w:widowControl w:val="0"/>
        <w:numPr>
          <w:ilvl w:val="0"/>
          <w:numId w:val="58"/>
        </w:numPr>
        <w:autoSpaceDE w:val="0"/>
        <w:autoSpaceDN w:val="0"/>
        <w:adjustRightInd w:val="0"/>
        <w:spacing w:after="0" w:line="240" w:lineRule="auto"/>
        <w:ind w:left="357" w:hanging="357"/>
        <w:contextualSpacing/>
        <w:jc w:val="both"/>
        <w:rPr>
          <w:rFonts w:eastAsia="Times New Roman" w:cstheme="minorHAnsi"/>
          <w:lang w:eastAsia="x-none"/>
        </w:rPr>
      </w:pPr>
      <w:r w:rsidRPr="00904A94">
        <w:rPr>
          <w:rFonts w:eastAsia="Times New Roman" w:cstheme="minorHAnsi"/>
          <w:lang w:eastAsia="x-none"/>
        </w:rPr>
        <w:t>Jeżeli Wykonawca stwierdzi, że przyczyny nieprawidłowego działania Systemu, leżą poza Systemem, w szczególności w infrastrukturze Zamawiającego lub zaniechaniach eksploatacyjnych personelu Zamawiającego, Wykonawca zobowiązany jest:</w:t>
      </w:r>
      <w:r w:rsidR="004A584C">
        <w:rPr>
          <w:rFonts w:eastAsia="Times New Roman" w:cstheme="minorHAnsi"/>
          <w:lang w:eastAsia="x-none"/>
        </w:rPr>
        <w:t xml:space="preserve"> </w:t>
      </w:r>
    </w:p>
    <w:p w14:paraId="18280CC5" w14:textId="2C64C803" w:rsidR="00390047" w:rsidRPr="00904A94" w:rsidRDefault="004A584C" w:rsidP="00C24946">
      <w:pPr>
        <w:widowControl w:val="0"/>
        <w:numPr>
          <w:ilvl w:val="1"/>
          <w:numId w:val="24"/>
        </w:numPr>
        <w:autoSpaceDE w:val="0"/>
        <w:autoSpaceDN w:val="0"/>
        <w:adjustRightInd w:val="0"/>
        <w:spacing w:after="0" w:line="240" w:lineRule="auto"/>
        <w:ind w:left="709" w:hanging="349"/>
        <w:contextualSpacing/>
        <w:jc w:val="both"/>
        <w:rPr>
          <w:rFonts w:eastAsia="Times New Roman" w:cstheme="minorHAnsi"/>
        </w:rPr>
      </w:pPr>
      <w:r>
        <w:rPr>
          <w:rFonts w:eastAsia="Times New Roman" w:cstheme="minorHAnsi"/>
        </w:rPr>
        <w:t>W</w:t>
      </w:r>
      <w:r w:rsidR="69513405" w:rsidRPr="00904A94">
        <w:rPr>
          <w:rFonts w:eastAsia="Times New Roman" w:cstheme="minorHAnsi"/>
        </w:rPr>
        <w:t>skazać przyczynę nieprawidłowego działania Systemu poprzez wskazanie elementu lub personelu, który ją powoduje, a jeżeli to możliwe - podmiotu odpowiedzialnego za usunięcie takiej nieprawidłowości</w:t>
      </w:r>
      <w:r>
        <w:rPr>
          <w:rFonts w:eastAsia="Times New Roman" w:cstheme="minorHAnsi"/>
        </w:rPr>
        <w:t>.</w:t>
      </w:r>
      <w:r w:rsidR="69513405" w:rsidRPr="00904A94">
        <w:rPr>
          <w:rFonts w:eastAsia="Times New Roman" w:cstheme="minorHAnsi"/>
        </w:rPr>
        <w:t xml:space="preserve"> </w:t>
      </w:r>
      <w:r w:rsidR="69513405" w:rsidRPr="00904A94">
        <w:rPr>
          <w:rFonts w:cstheme="minorHAnsi"/>
        </w:rPr>
        <w:t xml:space="preserve">W przypadku ustalenia i potwierdzenia przypadku, w którym to przyczyna nieprawidłowego działania Systemu leży po stronie Zamawiającego, Wykonawca będzie mógł rozliczyć naprawę z godzin </w:t>
      </w:r>
      <w:r w:rsidR="002F36EF">
        <w:rPr>
          <w:rFonts w:cstheme="minorHAnsi"/>
        </w:rPr>
        <w:t>serwisowych</w:t>
      </w:r>
      <w:r w:rsidR="69513405" w:rsidRPr="00904A94">
        <w:rPr>
          <w:rFonts w:cstheme="minorHAnsi"/>
        </w:rPr>
        <w:t>, po wcześniejszym uzgodnieniu liczby roboczogodzin z Zamawiającym,</w:t>
      </w:r>
    </w:p>
    <w:p w14:paraId="537EA4C7" w14:textId="1D4324D0" w:rsidR="00390047" w:rsidRPr="00904A94" w:rsidRDefault="004A584C" w:rsidP="00C24946">
      <w:pPr>
        <w:widowControl w:val="0"/>
        <w:numPr>
          <w:ilvl w:val="1"/>
          <w:numId w:val="24"/>
        </w:numPr>
        <w:autoSpaceDE w:val="0"/>
        <w:autoSpaceDN w:val="0"/>
        <w:adjustRightInd w:val="0"/>
        <w:spacing w:after="0" w:line="240" w:lineRule="auto"/>
        <w:ind w:left="709" w:hanging="349"/>
        <w:contextualSpacing/>
        <w:jc w:val="both"/>
        <w:rPr>
          <w:rFonts w:eastAsia="Times New Roman" w:cstheme="minorHAnsi"/>
        </w:rPr>
      </w:pPr>
      <w:r>
        <w:rPr>
          <w:rFonts w:eastAsia="Times New Roman" w:cstheme="minorHAnsi"/>
        </w:rPr>
        <w:t>W</w:t>
      </w:r>
      <w:r w:rsidR="69513405" w:rsidRPr="00904A94">
        <w:rPr>
          <w:rFonts w:eastAsia="Times New Roman" w:cstheme="minorHAnsi"/>
        </w:rPr>
        <w:t xml:space="preserve"> razie zgłoszenia takiej potrzeby przez Zamawiającego do wsparcia osoby trzeciej usuwającej przyczyny, w tym udzielenia takiej osobie wszystkich informacji o Systemie, potrzebnych do przywrócenia pełnej jego funkcjonalności,</w:t>
      </w:r>
      <w:r w:rsidR="4FA09130" w:rsidRPr="00904A94">
        <w:rPr>
          <w:rFonts w:eastAsia="Times New Roman" w:cstheme="minorHAnsi"/>
        </w:rPr>
        <w:t xml:space="preserve"> </w:t>
      </w:r>
      <w:r w:rsidR="69513405" w:rsidRPr="00904A94">
        <w:rPr>
          <w:rFonts w:eastAsia="Times New Roman" w:cstheme="minorHAnsi"/>
        </w:rPr>
        <w:t xml:space="preserve">z tym zastrzeżeniem, że w stosunku do informacji, mających charakter tajemnicy przedsiębiorstwa w rozumieniu przepisów prawa ustawy z dnia 16 kwietnia 1993 roku o zwalczaniu nieuczciwej konkurencji zostaną podjęte przez Zamawiającego działania mające na celu zachowanie tajemnicy przedsiębiorstwa Wykonawcy; </w:t>
      </w:r>
      <w:r w:rsidR="69513405" w:rsidRPr="00904A94">
        <w:rPr>
          <w:rFonts w:cstheme="minorHAnsi"/>
        </w:rPr>
        <w:t xml:space="preserve">Wspieranie przez Wykonawcę osoby trzeciej usuwającej przyczyny, w tym udzielanie takiej osobie wszystkich informacji o Systemie, potrzebnych do przywrócenia pełnej jego funkcjonalności Wykonawca będzie mógł rozliczyć z godzin </w:t>
      </w:r>
      <w:r w:rsidR="002F36EF">
        <w:rPr>
          <w:rFonts w:cstheme="minorHAnsi"/>
        </w:rPr>
        <w:t>serwisowych</w:t>
      </w:r>
      <w:r w:rsidR="002F36EF" w:rsidRPr="00904A94">
        <w:rPr>
          <w:rFonts w:cstheme="minorHAnsi"/>
        </w:rPr>
        <w:t xml:space="preserve"> </w:t>
      </w:r>
      <w:r w:rsidR="69513405" w:rsidRPr="00904A94">
        <w:rPr>
          <w:rFonts w:cstheme="minorHAnsi"/>
        </w:rPr>
        <w:t>lub w ramach odpłatnego zlecenia, po wcześniejszym uzgodnieniu liczby roboczogodzin lub kwoty z Zamawiającym.</w:t>
      </w:r>
    </w:p>
    <w:p w14:paraId="2CE5ED03" w14:textId="1052E6A2" w:rsidR="00BB6264" w:rsidRPr="006D4871" w:rsidRDefault="69513405" w:rsidP="006D4871">
      <w:pPr>
        <w:widowControl w:val="0"/>
        <w:numPr>
          <w:ilvl w:val="0"/>
          <w:numId w:val="58"/>
        </w:numPr>
        <w:autoSpaceDE w:val="0"/>
        <w:autoSpaceDN w:val="0"/>
        <w:adjustRightInd w:val="0"/>
        <w:spacing w:after="0" w:line="240" w:lineRule="auto"/>
        <w:ind w:left="357" w:hanging="357"/>
        <w:contextualSpacing/>
        <w:jc w:val="both"/>
        <w:rPr>
          <w:rFonts w:eastAsia="Times New Roman" w:cstheme="minorHAnsi"/>
        </w:rPr>
      </w:pPr>
      <w:r w:rsidRPr="00904A94">
        <w:rPr>
          <w:rFonts w:eastAsia="Times New Roman" w:cstheme="minorHAnsi"/>
        </w:rPr>
        <w:t xml:space="preserve">Powyższy ustęp nie ma zastosowania w przypadku, gdy przyczyna </w:t>
      </w:r>
      <w:r w:rsidR="004A584C">
        <w:rPr>
          <w:rFonts w:eastAsia="Times New Roman" w:cstheme="minorHAnsi"/>
        </w:rPr>
        <w:t>W</w:t>
      </w:r>
      <w:r w:rsidRPr="00904A94">
        <w:rPr>
          <w:rFonts w:eastAsia="Times New Roman" w:cstheme="minorHAnsi"/>
        </w:rPr>
        <w:t xml:space="preserve">ady leży poza Systemem, </w:t>
      </w:r>
      <w:r w:rsidR="00390047" w:rsidRPr="00904A94">
        <w:rPr>
          <w:rFonts w:cstheme="minorHAnsi"/>
        </w:rPr>
        <w:br/>
      </w:r>
      <w:r w:rsidRPr="00904A94">
        <w:rPr>
          <w:rFonts w:eastAsia="Times New Roman" w:cstheme="minorHAnsi"/>
        </w:rPr>
        <w:t xml:space="preserve">ale Wykonawca ponosi odpowiedzialność za jej wystąpienie, w szczególności, gdy przyczyna </w:t>
      </w:r>
      <w:r w:rsidR="00586EC3">
        <w:rPr>
          <w:rFonts w:eastAsia="Times New Roman" w:cstheme="minorHAnsi"/>
        </w:rPr>
        <w:t>W</w:t>
      </w:r>
      <w:r w:rsidR="00586EC3" w:rsidRPr="00904A94">
        <w:rPr>
          <w:rFonts w:eastAsia="Times New Roman" w:cstheme="minorHAnsi"/>
        </w:rPr>
        <w:t>ady</w:t>
      </w:r>
      <w:r w:rsidRPr="00904A94">
        <w:rPr>
          <w:rFonts w:eastAsia="Times New Roman" w:cstheme="minorHAnsi"/>
        </w:rPr>
        <w:t xml:space="preserve"> leży w infrastrukturze Zamawiającego, ale jest skutkiem nieprawidłowej konfiguracji lub parametryzacji infrastruktury Zamawiającego przez Wykonawcę, Wykonawca zobowiązany jest do usunięcia </w:t>
      </w:r>
      <w:r w:rsidR="00586EC3">
        <w:rPr>
          <w:rFonts w:eastAsia="Times New Roman" w:cstheme="minorHAnsi"/>
        </w:rPr>
        <w:t>W</w:t>
      </w:r>
      <w:r w:rsidRPr="00904A94">
        <w:rPr>
          <w:rFonts w:eastAsia="Times New Roman" w:cstheme="minorHAnsi"/>
        </w:rPr>
        <w:t>ady lub nieprawidłowości Systemu</w:t>
      </w:r>
      <w:r w:rsidR="6B45782D" w:rsidRPr="00904A94">
        <w:rPr>
          <w:rFonts w:eastAsia="Times New Roman" w:cstheme="minorHAnsi"/>
        </w:rPr>
        <w:t xml:space="preserve"> na własny koszt</w:t>
      </w:r>
      <w:r w:rsidRPr="00904A94">
        <w:rPr>
          <w:rFonts w:eastAsia="Times New Roman" w:cstheme="minorHAnsi"/>
        </w:rPr>
        <w:t>.</w:t>
      </w:r>
    </w:p>
    <w:p w14:paraId="0B2A254A" w14:textId="535CDF0E" w:rsidR="000D459C" w:rsidRPr="00904A94" w:rsidRDefault="000D459C" w:rsidP="00904A94">
      <w:pPr>
        <w:widowControl w:val="0"/>
        <w:autoSpaceDE w:val="0"/>
        <w:autoSpaceDN w:val="0"/>
        <w:adjustRightInd w:val="0"/>
        <w:spacing w:after="0" w:line="240" w:lineRule="auto"/>
        <w:ind w:left="426" w:hanging="426"/>
        <w:jc w:val="center"/>
        <w:rPr>
          <w:rFonts w:eastAsia="Times New Roman" w:cstheme="minorHAnsi"/>
          <w:b/>
          <w:lang w:eastAsia="pl-PL"/>
        </w:rPr>
      </w:pPr>
      <w:r w:rsidRPr="00904A94">
        <w:rPr>
          <w:rFonts w:eastAsia="Times New Roman" w:cstheme="minorHAnsi"/>
          <w:b/>
          <w:lang w:eastAsia="pl-PL"/>
        </w:rPr>
        <w:t>§</w:t>
      </w:r>
      <w:r w:rsidR="008F6D97" w:rsidRPr="00904A94">
        <w:rPr>
          <w:rFonts w:eastAsia="Times New Roman" w:cstheme="minorHAnsi"/>
          <w:b/>
          <w:lang w:eastAsia="pl-PL"/>
        </w:rPr>
        <w:t xml:space="preserve"> </w:t>
      </w:r>
      <w:r w:rsidRPr="00904A94">
        <w:rPr>
          <w:rFonts w:eastAsia="Times New Roman" w:cstheme="minorHAnsi"/>
          <w:b/>
          <w:lang w:eastAsia="pl-PL"/>
        </w:rPr>
        <w:t>1</w:t>
      </w:r>
      <w:r w:rsidR="008F6D97" w:rsidRPr="00904A94">
        <w:rPr>
          <w:rFonts w:eastAsia="Times New Roman" w:cstheme="minorHAnsi"/>
          <w:b/>
          <w:lang w:eastAsia="pl-PL"/>
        </w:rPr>
        <w:t>7</w:t>
      </w:r>
      <w:r w:rsidRPr="00904A94">
        <w:rPr>
          <w:rFonts w:eastAsia="Times New Roman" w:cstheme="minorHAnsi"/>
          <w:b/>
          <w:lang w:eastAsia="pl-PL"/>
        </w:rPr>
        <w:t xml:space="preserve"> [Podwykonawcy]</w:t>
      </w:r>
    </w:p>
    <w:p w14:paraId="6AE54D44" w14:textId="2C1EC578" w:rsidR="000D459C" w:rsidRPr="00904A94" w:rsidRDefault="000D459C" w:rsidP="00904A94">
      <w:pPr>
        <w:widowControl w:val="0"/>
        <w:numPr>
          <w:ilvl w:val="0"/>
          <w:numId w:val="6"/>
        </w:numPr>
        <w:autoSpaceDE w:val="0"/>
        <w:autoSpaceDN w:val="0"/>
        <w:adjustRightInd w:val="0"/>
        <w:spacing w:after="0" w:line="240" w:lineRule="auto"/>
        <w:ind w:left="425" w:hanging="425"/>
        <w:jc w:val="both"/>
        <w:rPr>
          <w:rFonts w:eastAsia="Times New Roman" w:cstheme="minorHAnsi"/>
          <w:lang w:eastAsia="pl-PL"/>
        </w:rPr>
      </w:pPr>
      <w:r w:rsidRPr="00904A94">
        <w:rPr>
          <w:rFonts w:eastAsia="Times New Roman" w:cstheme="minorHAnsi"/>
          <w:lang w:eastAsia="pl-PL"/>
        </w:rPr>
        <w:t xml:space="preserve">Wykonawca może zawrzeć umowę z Podwykonawcą o wykonanie części Przedmiotu Umowy, przy czym zobowiązany jest niezwłocznie zawiadomić Zamawiającego o zawarciu umowy z </w:t>
      </w:r>
      <w:r w:rsidR="00C75EA0">
        <w:rPr>
          <w:rFonts w:eastAsia="Times New Roman" w:cstheme="minorHAnsi"/>
          <w:lang w:eastAsia="pl-PL"/>
        </w:rPr>
        <w:t>P</w:t>
      </w:r>
      <w:r w:rsidRPr="00904A94">
        <w:rPr>
          <w:rFonts w:eastAsia="Times New Roman" w:cstheme="minorHAnsi"/>
          <w:lang w:eastAsia="pl-PL"/>
        </w:rPr>
        <w:t xml:space="preserve">odwykonawcą. </w:t>
      </w:r>
    </w:p>
    <w:p w14:paraId="79D20B2E" w14:textId="77777777" w:rsidR="000D459C" w:rsidRPr="00904A94" w:rsidRDefault="000D459C" w:rsidP="00904A94">
      <w:pPr>
        <w:widowControl w:val="0"/>
        <w:numPr>
          <w:ilvl w:val="0"/>
          <w:numId w:val="6"/>
        </w:numPr>
        <w:autoSpaceDE w:val="0"/>
        <w:autoSpaceDN w:val="0"/>
        <w:adjustRightInd w:val="0"/>
        <w:spacing w:after="0" w:line="240" w:lineRule="auto"/>
        <w:ind w:left="425" w:hanging="425"/>
        <w:jc w:val="both"/>
        <w:rPr>
          <w:rFonts w:eastAsia="Times New Roman" w:cstheme="minorHAnsi"/>
          <w:lang w:eastAsia="pl-PL"/>
        </w:rPr>
      </w:pPr>
      <w:r w:rsidRPr="00904A94">
        <w:rPr>
          <w:rFonts w:eastAsia="Times New Roman" w:cstheme="minorHAnsi"/>
          <w:lang w:eastAsia="pl-PL"/>
        </w:rPr>
        <w:t xml:space="preserve">Za rozliczenia finansowe z Podwykonawcami odpowiada wyłącznie Wykonawca. </w:t>
      </w:r>
    </w:p>
    <w:p w14:paraId="0A03F00E" w14:textId="77777777" w:rsidR="000D459C" w:rsidRPr="00904A94" w:rsidRDefault="000D459C" w:rsidP="00904A94">
      <w:pPr>
        <w:widowControl w:val="0"/>
        <w:numPr>
          <w:ilvl w:val="0"/>
          <w:numId w:val="6"/>
        </w:numPr>
        <w:autoSpaceDE w:val="0"/>
        <w:autoSpaceDN w:val="0"/>
        <w:adjustRightInd w:val="0"/>
        <w:spacing w:after="0" w:line="240" w:lineRule="auto"/>
        <w:ind w:left="425" w:hanging="425"/>
        <w:jc w:val="both"/>
        <w:rPr>
          <w:rFonts w:eastAsia="Times New Roman" w:cstheme="minorHAnsi"/>
          <w:lang w:eastAsia="pl-PL"/>
        </w:rPr>
      </w:pPr>
      <w:r w:rsidRPr="00904A94">
        <w:rPr>
          <w:rFonts w:eastAsia="Times New Roman" w:cstheme="minorHAnsi"/>
          <w:lang w:eastAsia="pl-PL"/>
        </w:rPr>
        <w:t xml:space="preserve">Wykonawca jest odpowiedzialny za działania, zaniechania, uchybienia i zaniedbania Podwykonawców i ich pracowników (działania zawinione i niezawinione) jak za własne. </w:t>
      </w:r>
    </w:p>
    <w:p w14:paraId="11665447" w14:textId="5B8DF9A6" w:rsidR="00BB6264" w:rsidRPr="006D4871" w:rsidRDefault="000D459C" w:rsidP="006D4871">
      <w:pPr>
        <w:widowControl w:val="0"/>
        <w:numPr>
          <w:ilvl w:val="0"/>
          <w:numId w:val="6"/>
        </w:numPr>
        <w:autoSpaceDE w:val="0"/>
        <w:autoSpaceDN w:val="0"/>
        <w:adjustRightInd w:val="0"/>
        <w:spacing w:after="0" w:line="240" w:lineRule="auto"/>
        <w:ind w:left="425" w:hanging="425"/>
        <w:jc w:val="both"/>
        <w:rPr>
          <w:rFonts w:eastAsia="Times New Roman" w:cstheme="minorHAnsi"/>
          <w:lang w:eastAsia="pl-PL"/>
        </w:rPr>
      </w:pPr>
      <w:r w:rsidRPr="00904A94">
        <w:rPr>
          <w:rFonts w:eastAsia="Times New Roman" w:cstheme="minorHAnsi"/>
          <w:lang w:eastAsia="pl-PL"/>
        </w:rPr>
        <w:t xml:space="preserve">Zlecenie wykonania części zamówienia </w:t>
      </w:r>
      <w:r w:rsidR="00C75EA0">
        <w:rPr>
          <w:rFonts w:eastAsia="Times New Roman" w:cstheme="minorHAnsi"/>
          <w:lang w:eastAsia="pl-PL"/>
        </w:rPr>
        <w:t>P</w:t>
      </w:r>
      <w:r w:rsidRPr="00904A94">
        <w:rPr>
          <w:rFonts w:eastAsia="Times New Roman" w:cstheme="minorHAnsi"/>
          <w:lang w:eastAsia="pl-PL"/>
        </w:rPr>
        <w:t xml:space="preserve">odwykonawcom w żaden sposób nie zmienia zobowiązań Wykonawcy wobec Zamawiającego za wykonanie tej części zamówienia, ani też sposobu jego wykonania określonego w </w:t>
      </w:r>
      <w:r w:rsidR="00C75EA0">
        <w:rPr>
          <w:rFonts w:eastAsia="Times New Roman" w:cstheme="minorHAnsi"/>
          <w:lang w:eastAsia="pl-PL"/>
        </w:rPr>
        <w:t xml:space="preserve">umowie i </w:t>
      </w:r>
      <w:r w:rsidRPr="00904A94">
        <w:rPr>
          <w:rFonts w:eastAsia="Times New Roman" w:cstheme="minorHAnsi"/>
          <w:lang w:eastAsia="pl-PL"/>
        </w:rPr>
        <w:t>OPZ.</w:t>
      </w:r>
    </w:p>
    <w:p w14:paraId="758920CA" w14:textId="06E81B27" w:rsidR="000D459C" w:rsidRPr="00904A94" w:rsidRDefault="000D459C" w:rsidP="00904A94">
      <w:pPr>
        <w:widowControl w:val="0"/>
        <w:autoSpaceDE w:val="0"/>
        <w:autoSpaceDN w:val="0"/>
        <w:adjustRightInd w:val="0"/>
        <w:spacing w:after="0" w:line="240" w:lineRule="auto"/>
        <w:ind w:left="426" w:hanging="426"/>
        <w:jc w:val="center"/>
        <w:rPr>
          <w:rFonts w:eastAsia="Times New Roman" w:cstheme="minorHAnsi"/>
          <w:b/>
          <w:lang w:eastAsia="pl-PL"/>
        </w:rPr>
      </w:pPr>
      <w:r w:rsidRPr="00904A94">
        <w:rPr>
          <w:rFonts w:eastAsia="Times New Roman" w:cstheme="minorHAnsi"/>
          <w:b/>
          <w:lang w:eastAsia="pl-PL"/>
        </w:rPr>
        <w:t>§</w:t>
      </w:r>
      <w:r w:rsidR="008F6D97" w:rsidRPr="00904A94">
        <w:rPr>
          <w:rFonts w:eastAsia="Times New Roman" w:cstheme="minorHAnsi"/>
          <w:b/>
          <w:lang w:eastAsia="pl-PL"/>
        </w:rPr>
        <w:t xml:space="preserve"> </w:t>
      </w:r>
      <w:r w:rsidRPr="00904A94">
        <w:rPr>
          <w:rFonts w:eastAsia="Times New Roman" w:cstheme="minorHAnsi"/>
          <w:b/>
          <w:lang w:eastAsia="pl-PL"/>
        </w:rPr>
        <w:t>1</w:t>
      </w:r>
      <w:r w:rsidR="008F6D97" w:rsidRPr="00904A94">
        <w:rPr>
          <w:rFonts w:eastAsia="Times New Roman" w:cstheme="minorHAnsi"/>
          <w:b/>
          <w:lang w:eastAsia="pl-PL"/>
        </w:rPr>
        <w:t>8</w:t>
      </w:r>
      <w:r w:rsidRPr="00904A94">
        <w:rPr>
          <w:rFonts w:eastAsia="Times New Roman" w:cstheme="minorHAnsi"/>
          <w:b/>
          <w:lang w:eastAsia="pl-PL"/>
        </w:rPr>
        <w:t xml:space="preserve"> [Wynagrodzenie]</w:t>
      </w:r>
    </w:p>
    <w:p w14:paraId="791A7149" w14:textId="6BF8B511" w:rsidR="000B0C33" w:rsidRPr="00904A94" w:rsidRDefault="000B0C33" w:rsidP="00C24946">
      <w:pPr>
        <w:pStyle w:val="Akapitzlist"/>
        <w:numPr>
          <w:ilvl w:val="3"/>
          <w:numId w:val="59"/>
        </w:numPr>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Maksymalne wynagrodzenie </w:t>
      </w:r>
      <w:r w:rsidR="00033E34" w:rsidRPr="00904A94">
        <w:rPr>
          <w:rFonts w:asciiTheme="minorHAnsi" w:hAnsiTheme="minorHAnsi" w:cstheme="minorHAnsi"/>
          <w:bCs/>
          <w:sz w:val="22"/>
          <w:szCs w:val="22"/>
        </w:rPr>
        <w:t xml:space="preserve">(bez prawa opcji) </w:t>
      </w:r>
      <w:r w:rsidRPr="00904A94">
        <w:rPr>
          <w:rFonts w:asciiTheme="minorHAnsi" w:hAnsiTheme="minorHAnsi" w:cstheme="minorHAnsi"/>
          <w:bCs/>
          <w:sz w:val="22"/>
          <w:szCs w:val="22"/>
        </w:rPr>
        <w:t xml:space="preserve">Wykonawcy w zakresie realizacji obowiązków umownych wynosi łącznie ……………………… zł (słownie: ……………….) netto, to jest ……………………… zł (słownie: ……………….) brutto, w tym: </w:t>
      </w:r>
    </w:p>
    <w:p w14:paraId="0679055E" w14:textId="1765BA52" w:rsidR="000B0C33" w:rsidRPr="00904A94" w:rsidRDefault="000B0C33" w:rsidP="00C24946">
      <w:pPr>
        <w:pStyle w:val="Akapitzlist"/>
        <w:numPr>
          <w:ilvl w:val="0"/>
          <w:numId w:val="51"/>
        </w:numPr>
        <w:jc w:val="both"/>
        <w:rPr>
          <w:rFonts w:asciiTheme="minorHAnsi" w:hAnsiTheme="minorHAnsi" w:cstheme="minorHAnsi"/>
          <w:bCs/>
          <w:sz w:val="22"/>
          <w:szCs w:val="22"/>
        </w:rPr>
      </w:pPr>
      <w:r w:rsidRPr="00904A94">
        <w:rPr>
          <w:rFonts w:asciiTheme="minorHAnsi" w:hAnsiTheme="minorHAnsi" w:cstheme="minorHAnsi"/>
          <w:bCs/>
          <w:sz w:val="22"/>
          <w:szCs w:val="22"/>
        </w:rPr>
        <w:t xml:space="preserve">Wynagrodzenie za wykonanie I Etapu Umowy Analiza Przedwdrożeniowa - ………………….. zł netto, …………………….. zł brutto, </w:t>
      </w:r>
    </w:p>
    <w:p w14:paraId="52F5FABB" w14:textId="61B1276D" w:rsidR="000B0C33" w:rsidRPr="00904A94" w:rsidRDefault="000B0C33" w:rsidP="00C24946">
      <w:pPr>
        <w:pStyle w:val="Akapitzlist"/>
        <w:numPr>
          <w:ilvl w:val="0"/>
          <w:numId w:val="51"/>
        </w:numPr>
        <w:jc w:val="both"/>
        <w:rPr>
          <w:rFonts w:asciiTheme="minorHAnsi" w:hAnsiTheme="minorHAnsi" w:cstheme="minorHAnsi"/>
          <w:bCs/>
          <w:sz w:val="22"/>
          <w:szCs w:val="22"/>
        </w:rPr>
      </w:pPr>
      <w:r w:rsidRPr="00904A94">
        <w:rPr>
          <w:rFonts w:asciiTheme="minorHAnsi" w:hAnsiTheme="minorHAnsi" w:cstheme="minorHAnsi"/>
          <w:bCs/>
          <w:sz w:val="22"/>
          <w:szCs w:val="22"/>
        </w:rPr>
        <w:t xml:space="preserve">Wynagrodzenia za wykonanie II Etapu Umowy – Dostawa </w:t>
      </w:r>
      <w:r w:rsidR="00C37F84" w:rsidRPr="00C37F84">
        <w:rPr>
          <w:rFonts w:asciiTheme="minorHAnsi" w:hAnsiTheme="minorHAnsi" w:cstheme="minorHAnsi"/>
          <w:bCs/>
          <w:sz w:val="22"/>
          <w:szCs w:val="22"/>
        </w:rPr>
        <w:t>zaoferowanego Systemu (w tym ERP) wraz z bazą danych</w:t>
      </w:r>
      <w:r w:rsidR="00C37F84" w:rsidRPr="00C37F84" w:rsidDel="00C37F84">
        <w:rPr>
          <w:rFonts w:asciiTheme="minorHAnsi" w:hAnsiTheme="minorHAnsi" w:cstheme="minorHAnsi"/>
          <w:bCs/>
          <w:sz w:val="22"/>
          <w:szCs w:val="22"/>
        </w:rPr>
        <w:t xml:space="preserve"> </w:t>
      </w:r>
      <w:r w:rsidRPr="00904A94">
        <w:rPr>
          <w:rFonts w:asciiTheme="minorHAnsi" w:hAnsiTheme="minorHAnsi" w:cstheme="minorHAnsi"/>
          <w:bCs/>
          <w:sz w:val="22"/>
          <w:szCs w:val="22"/>
        </w:rPr>
        <w:t xml:space="preserve">- ………………….. zł netto, …………………….. zł brutto, </w:t>
      </w:r>
    </w:p>
    <w:p w14:paraId="445F48B8" w14:textId="6BA3CDD4" w:rsidR="000B0C33" w:rsidRPr="00904A94" w:rsidRDefault="000B0C33" w:rsidP="00C24946">
      <w:pPr>
        <w:pStyle w:val="Akapitzlist"/>
        <w:numPr>
          <w:ilvl w:val="0"/>
          <w:numId w:val="51"/>
        </w:numPr>
        <w:jc w:val="both"/>
        <w:rPr>
          <w:rFonts w:asciiTheme="minorHAnsi" w:hAnsiTheme="minorHAnsi" w:cstheme="minorHAnsi"/>
          <w:bCs/>
          <w:sz w:val="22"/>
          <w:szCs w:val="22"/>
        </w:rPr>
      </w:pPr>
      <w:r w:rsidRPr="00904A94">
        <w:rPr>
          <w:rFonts w:asciiTheme="minorHAnsi" w:hAnsiTheme="minorHAnsi" w:cstheme="minorHAnsi"/>
          <w:bCs/>
          <w:sz w:val="22"/>
          <w:szCs w:val="22"/>
        </w:rPr>
        <w:t>Wynagrodzenie za wykonanie III Etapu Umowy Wdrożenie, w tym szkolenia - ………………….. zł netto, …………………….. zł brutto,</w:t>
      </w:r>
    </w:p>
    <w:p w14:paraId="538930D0" w14:textId="77777777" w:rsidR="00DD33FC" w:rsidRPr="00E24D9E" w:rsidRDefault="00DD33FC" w:rsidP="00C24946">
      <w:pPr>
        <w:pStyle w:val="Akapitzlist"/>
        <w:numPr>
          <w:ilvl w:val="0"/>
          <w:numId w:val="70"/>
        </w:numPr>
        <w:jc w:val="both"/>
        <w:rPr>
          <w:rFonts w:asciiTheme="minorHAnsi" w:hAnsiTheme="minorHAnsi" w:cstheme="minorHAnsi"/>
          <w:bCs/>
          <w:sz w:val="22"/>
          <w:szCs w:val="22"/>
        </w:rPr>
      </w:pPr>
      <w:r w:rsidRPr="00F86AC3">
        <w:rPr>
          <w:rFonts w:asciiTheme="minorHAnsi" w:hAnsiTheme="minorHAnsi" w:cstheme="minorHAnsi"/>
          <w:bCs/>
          <w:sz w:val="22"/>
          <w:szCs w:val="22"/>
          <w:lang w:eastAsia="ar-SA"/>
        </w:rPr>
        <w:lastRenderedPageBreak/>
        <w:t>Wynagrodzenie za Etap IV - udzielenie rękojmi oraz gwarancji, a także świadczenie usług nadzoru autorskiego i serwisu, w tym:</w:t>
      </w:r>
    </w:p>
    <w:p w14:paraId="51227134" w14:textId="01A260E4" w:rsidR="00DD33FC" w:rsidRDefault="00DD33FC" w:rsidP="00DD33FC">
      <w:pPr>
        <w:pStyle w:val="Akapitzlist"/>
        <w:numPr>
          <w:ilvl w:val="2"/>
          <w:numId w:val="12"/>
        </w:numPr>
        <w:jc w:val="both"/>
        <w:rPr>
          <w:rFonts w:asciiTheme="minorHAnsi" w:hAnsiTheme="minorHAnsi" w:cstheme="minorHAnsi"/>
          <w:bCs/>
          <w:sz w:val="22"/>
          <w:szCs w:val="22"/>
        </w:rPr>
      </w:pPr>
      <w:r w:rsidRPr="00F86AC3">
        <w:rPr>
          <w:rFonts w:asciiTheme="minorHAnsi" w:hAnsiTheme="minorHAnsi" w:cstheme="minorHAnsi"/>
          <w:bCs/>
          <w:sz w:val="22"/>
          <w:szCs w:val="22"/>
        </w:rPr>
        <w:t xml:space="preserve">Wynagrodzenie za świadczenie usług serwisowych - ………………….. zł. netto, …………………….. zł. brutto, a za jedną godzinę serwisową ………………….. zł netto, …………………….. zł brutto, </w:t>
      </w:r>
    </w:p>
    <w:p w14:paraId="08D9412E" w14:textId="05481CA2" w:rsidR="00DD33FC" w:rsidRPr="00F86AC3" w:rsidRDefault="00DD33FC" w:rsidP="00DD33FC">
      <w:pPr>
        <w:pStyle w:val="Akapitzlist"/>
        <w:numPr>
          <w:ilvl w:val="2"/>
          <w:numId w:val="12"/>
        </w:numPr>
        <w:jc w:val="both"/>
        <w:rPr>
          <w:rFonts w:asciiTheme="minorHAnsi" w:hAnsiTheme="minorHAnsi" w:cstheme="minorHAnsi"/>
          <w:bCs/>
          <w:sz w:val="22"/>
          <w:szCs w:val="22"/>
        </w:rPr>
      </w:pPr>
      <w:r w:rsidRPr="00DD33FC">
        <w:rPr>
          <w:rFonts w:asciiTheme="minorHAnsi" w:hAnsiTheme="minorHAnsi" w:cstheme="minorHAnsi"/>
          <w:bCs/>
          <w:sz w:val="22"/>
          <w:szCs w:val="22"/>
        </w:rPr>
        <w:t>Wynagrodzenie za świadczenie usług Nadzoru Autorskiego - ……………… zł netto, ………………. zł brutto łącznie za cały okres obowiązywania Umowy, w tym …………….. zł netto, ……………… zł brutto za każdy miesiąc świadczenia usług Nadzoru Autorskiego</w:t>
      </w:r>
    </w:p>
    <w:p w14:paraId="05D020C9" w14:textId="6775B328" w:rsidR="008F6D97" w:rsidRPr="00904A94" w:rsidRDefault="000B0C33" w:rsidP="00C24946">
      <w:pPr>
        <w:pStyle w:val="Akapitzlist"/>
        <w:numPr>
          <w:ilvl w:val="0"/>
          <w:numId w:val="59"/>
        </w:numPr>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Wynagrodzenie z tytułu </w:t>
      </w:r>
      <w:r w:rsidR="00AE1915">
        <w:rPr>
          <w:rFonts w:asciiTheme="minorHAnsi" w:hAnsiTheme="minorHAnsi" w:cstheme="minorHAnsi"/>
          <w:bCs/>
          <w:sz w:val="22"/>
          <w:szCs w:val="22"/>
        </w:rPr>
        <w:t xml:space="preserve">wykonania prac objętych Etapem I, w tym z tytułu </w:t>
      </w:r>
      <w:r w:rsidRPr="00904A94">
        <w:rPr>
          <w:rFonts w:asciiTheme="minorHAnsi" w:hAnsiTheme="minorHAnsi" w:cstheme="minorHAnsi"/>
          <w:bCs/>
          <w:sz w:val="22"/>
          <w:szCs w:val="22"/>
        </w:rPr>
        <w:t xml:space="preserve">przeniesienia autorskich praw majątkowych do DAP płatne jest po akceptacji przez Zamawiającego, bez uwag, DAP na podstawie faktury wystawionej przez Wykonawcę, wystawionej po podpisaniu przez Strony protokołu odbioru.  </w:t>
      </w:r>
    </w:p>
    <w:p w14:paraId="3A0822BD" w14:textId="77777777" w:rsidR="00033E34" w:rsidRPr="00904A94" w:rsidRDefault="000B0C33" w:rsidP="00C24946">
      <w:pPr>
        <w:pStyle w:val="Akapitzlist"/>
        <w:numPr>
          <w:ilvl w:val="0"/>
          <w:numId w:val="59"/>
        </w:numPr>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Wynagrodzenie z tytułu dostarczenia egzemplarza oprogramowania i udzielenia licencji dotyczących Oprogramowania płatne jest na podstawie protokołu odbioru potwierdzającego dostarczenie egzemplarza oprogramowania jak i dostarczenie Zamawiającemu przez Wykonawcę dokumentów określonych w par. </w:t>
      </w:r>
      <w:r w:rsidR="00033E34" w:rsidRPr="00904A94">
        <w:rPr>
          <w:rFonts w:asciiTheme="minorHAnsi" w:hAnsiTheme="minorHAnsi" w:cstheme="minorHAnsi"/>
          <w:bCs/>
          <w:sz w:val="22"/>
          <w:szCs w:val="22"/>
        </w:rPr>
        <w:t>7</w:t>
      </w:r>
      <w:r w:rsidRPr="00904A94">
        <w:rPr>
          <w:rFonts w:asciiTheme="minorHAnsi" w:hAnsiTheme="minorHAnsi" w:cstheme="minorHAnsi"/>
          <w:bCs/>
          <w:sz w:val="22"/>
          <w:szCs w:val="22"/>
        </w:rPr>
        <w:t xml:space="preserve"> niniejszej Umowy to jest certyfikatów udzielenia licencji. Wynagrodzenie jest płatne na podstawie faktury wystawionej przez Wykonawcę. </w:t>
      </w:r>
    </w:p>
    <w:p w14:paraId="003CEDA1" w14:textId="1848BBAD" w:rsidR="00033E34" w:rsidRPr="00904A94" w:rsidRDefault="5F4029C7" w:rsidP="00C24946">
      <w:pPr>
        <w:pStyle w:val="Akapitzlist"/>
        <w:numPr>
          <w:ilvl w:val="0"/>
          <w:numId w:val="59"/>
        </w:numPr>
        <w:ind w:left="426" w:hanging="426"/>
        <w:jc w:val="both"/>
        <w:rPr>
          <w:rFonts w:asciiTheme="minorHAnsi" w:hAnsiTheme="minorHAnsi" w:cstheme="minorHAnsi"/>
          <w:sz w:val="22"/>
          <w:szCs w:val="22"/>
        </w:rPr>
      </w:pPr>
      <w:r w:rsidRPr="00904A94">
        <w:rPr>
          <w:rFonts w:asciiTheme="minorHAnsi" w:hAnsiTheme="minorHAnsi" w:cstheme="minorHAnsi"/>
          <w:sz w:val="22"/>
          <w:szCs w:val="22"/>
        </w:rPr>
        <w:t xml:space="preserve">Wynagrodzenie z tytułu </w:t>
      </w:r>
      <w:r w:rsidR="76059212" w:rsidRPr="00904A94">
        <w:rPr>
          <w:rFonts w:asciiTheme="minorHAnsi" w:hAnsiTheme="minorHAnsi" w:cstheme="minorHAnsi"/>
          <w:sz w:val="22"/>
          <w:szCs w:val="22"/>
        </w:rPr>
        <w:t>W</w:t>
      </w:r>
      <w:r w:rsidRPr="00904A94">
        <w:rPr>
          <w:rFonts w:asciiTheme="minorHAnsi" w:hAnsiTheme="minorHAnsi" w:cstheme="minorHAnsi"/>
          <w:sz w:val="22"/>
          <w:szCs w:val="22"/>
        </w:rPr>
        <w:t xml:space="preserve">drożenia </w:t>
      </w:r>
      <w:r w:rsidR="76F81EF2" w:rsidRPr="00904A94">
        <w:rPr>
          <w:rFonts w:asciiTheme="minorHAnsi" w:hAnsiTheme="minorHAnsi" w:cstheme="minorHAnsi"/>
          <w:sz w:val="22"/>
          <w:szCs w:val="22"/>
        </w:rPr>
        <w:t>Systemu</w:t>
      </w:r>
      <w:r w:rsidRPr="00904A94">
        <w:rPr>
          <w:rFonts w:asciiTheme="minorHAnsi" w:hAnsiTheme="minorHAnsi" w:cstheme="minorHAnsi"/>
          <w:sz w:val="22"/>
          <w:szCs w:val="22"/>
        </w:rPr>
        <w:t xml:space="preserve"> płatne jest na podstawie faktury wystawionej przez Wykonawcę. </w:t>
      </w:r>
      <w:r w:rsidR="592C46F1" w:rsidRPr="00904A94">
        <w:rPr>
          <w:rFonts w:asciiTheme="minorHAnsi" w:hAnsiTheme="minorHAnsi" w:cstheme="minorHAnsi"/>
          <w:sz w:val="22"/>
          <w:szCs w:val="22"/>
        </w:rPr>
        <w:t xml:space="preserve">Wynagrodzenie z tytułu wdrożenia rozliczane jest w następujący sposób: </w:t>
      </w:r>
    </w:p>
    <w:p w14:paraId="133FA5DF" w14:textId="5B680918" w:rsidR="00033E34" w:rsidRPr="00904A94" w:rsidRDefault="592C46F1" w:rsidP="00C24946">
      <w:pPr>
        <w:pStyle w:val="Akapitzlist"/>
        <w:numPr>
          <w:ilvl w:val="0"/>
          <w:numId w:val="69"/>
        </w:numPr>
        <w:jc w:val="both"/>
        <w:rPr>
          <w:rFonts w:asciiTheme="minorHAnsi" w:hAnsiTheme="minorHAnsi" w:cstheme="minorHAnsi"/>
          <w:sz w:val="22"/>
          <w:szCs w:val="22"/>
        </w:rPr>
      </w:pPr>
      <w:r w:rsidRPr="00904A94">
        <w:rPr>
          <w:rFonts w:asciiTheme="minorHAnsi" w:hAnsiTheme="minorHAnsi" w:cstheme="minorHAnsi"/>
          <w:sz w:val="22"/>
          <w:szCs w:val="22"/>
        </w:rPr>
        <w:t>W przypadku podpisania Protokołu Odbioru Końcowego bez uwag – 100 % należnego Wykonawcy za wykonanie III Etapu Umowy (Wdrożenie)</w:t>
      </w:r>
      <w:r w:rsidR="00512CC4">
        <w:rPr>
          <w:rFonts w:asciiTheme="minorHAnsi" w:hAnsiTheme="minorHAnsi" w:cstheme="minorHAnsi"/>
          <w:sz w:val="22"/>
          <w:szCs w:val="22"/>
        </w:rPr>
        <w:t>,</w:t>
      </w:r>
      <w:r w:rsidRPr="00904A94">
        <w:rPr>
          <w:rFonts w:asciiTheme="minorHAnsi" w:hAnsiTheme="minorHAnsi" w:cstheme="minorHAnsi"/>
          <w:sz w:val="22"/>
          <w:szCs w:val="22"/>
        </w:rPr>
        <w:t xml:space="preserve"> płatne jest na podstawie faktury wystawionej po podpisaniu przez Strony Protokołu Odbioru Końcowego</w:t>
      </w:r>
      <w:r w:rsidR="00512CC4">
        <w:rPr>
          <w:rFonts w:asciiTheme="minorHAnsi" w:hAnsiTheme="minorHAnsi" w:cstheme="minorHAnsi"/>
          <w:sz w:val="22"/>
          <w:szCs w:val="22"/>
        </w:rPr>
        <w:t>;</w:t>
      </w:r>
      <w:r w:rsidR="00512CC4" w:rsidRPr="00904A94">
        <w:rPr>
          <w:rFonts w:asciiTheme="minorHAnsi" w:hAnsiTheme="minorHAnsi" w:cstheme="minorHAnsi"/>
          <w:sz w:val="22"/>
          <w:szCs w:val="22"/>
        </w:rPr>
        <w:t xml:space="preserve"> </w:t>
      </w:r>
    </w:p>
    <w:p w14:paraId="75111BC9" w14:textId="1D70B0AA" w:rsidR="00033E34" w:rsidRPr="00904A94" w:rsidRDefault="592C46F1" w:rsidP="00904A94">
      <w:pPr>
        <w:pStyle w:val="Akapitzlist"/>
        <w:ind w:left="720"/>
        <w:jc w:val="both"/>
        <w:rPr>
          <w:rFonts w:asciiTheme="minorHAnsi" w:hAnsiTheme="minorHAnsi" w:cstheme="minorHAnsi"/>
          <w:sz w:val="22"/>
          <w:szCs w:val="22"/>
        </w:rPr>
      </w:pPr>
      <w:r w:rsidRPr="00904A94">
        <w:rPr>
          <w:rFonts w:asciiTheme="minorHAnsi" w:hAnsiTheme="minorHAnsi" w:cstheme="minorHAnsi"/>
          <w:sz w:val="22"/>
          <w:szCs w:val="22"/>
        </w:rPr>
        <w:t>lub</w:t>
      </w:r>
    </w:p>
    <w:p w14:paraId="28A60843" w14:textId="19EF95EE" w:rsidR="00033E34" w:rsidRPr="00904A94" w:rsidRDefault="592C46F1" w:rsidP="00C24946">
      <w:pPr>
        <w:pStyle w:val="Akapitzlist"/>
        <w:numPr>
          <w:ilvl w:val="0"/>
          <w:numId w:val="69"/>
        </w:numPr>
        <w:jc w:val="both"/>
        <w:rPr>
          <w:rFonts w:asciiTheme="minorHAnsi" w:hAnsiTheme="minorHAnsi" w:cstheme="minorHAnsi"/>
          <w:sz w:val="22"/>
          <w:szCs w:val="22"/>
        </w:rPr>
      </w:pPr>
      <w:r w:rsidRPr="00904A94">
        <w:rPr>
          <w:rFonts w:asciiTheme="minorHAnsi" w:hAnsiTheme="minorHAnsi" w:cstheme="minorHAnsi"/>
          <w:sz w:val="22"/>
          <w:szCs w:val="22"/>
        </w:rPr>
        <w:t>W przy</w:t>
      </w:r>
      <w:r w:rsidR="2DC157D4" w:rsidRPr="00904A94">
        <w:rPr>
          <w:rFonts w:asciiTheme="minorHAnsi" w:hAnsiTheme="minorHAnsi" w:cstheme="minorHAnsi"/>
          <w:sz w:val="22"/>
          <w:szCs w:val="22"/>
        </w:rPr>
        <w:t xml:space="preserve">padku ujęcia w </w:t>
      </w:r>
      <w:r w:rsidR="00CB5AB9" w:rsidRPr="00CB5AB9">
        <w:rPr>
          <w:rFonts w:asciiTheme="minorHAnsi" w:hAnsiTheme="minorHAnsi" w:cstheme="minorHAnsi"/>
          <w:sz w:val="22"/>
          <w:szCs w:val="22"/>
        </w:rPr>
        <w:t>protokole usunięcia</w:t>
      </w:r>
      <w:r w:rsidR="00CB5AB9">
        <w:rPr>
          <w:rFonts w:asciiTheme="minorHAnsi" w:hAnsiTheme="minorHAnsi" w:cstheme="minorHAnsi"/>
          <w:sz w:val="22"/>
          <w:szCs w:val="22"/>
        </w:rPr>
        <w:t xml:space="preserve"> </w:t>
      </w:r>
      <w:r w:rsidR="0024480C">
        <w:rPr>
          <w:rFonts w:asciiTheme="minorHAnsi" w:hAnsiTheme="minorHAnsi" w:cstheme="minorHAnsi"/>
          <w:sz w:val="22"/>
          <w:szCs w:val="22"/>
        </w:rPr>
        <w:t>w</w:t>
      </w:r>
      <w:r w:rsidR="2DC157D4" w:rsidRPr="00904A94">
        <w:rPr>
          <w:rFonts w:asciiTheme="minorHAnsi" w:hAnsiTheme="minorHAnsi" w:cstheme="minorHAnsi"/>
          <w:sz w:val="22"/>
          <w:szCs w:val="22"/>
        </w:rPr>
        <w:t xml:space="preserve">ad: </w:t>
      </w:r>
    </w:p>
    <w:p w14:paraId="12D6CE72" w14:textId="14319D67" w:rsidR="00467BAE" w:rsidRPr="00467BAE" w:rsidRDefault="2DC157D4" w:rsidP="00467BAE">
      <w:pPr>
        <w:pStyle w:val="Akapitzlist"/>
        <w:numPr>
          <w:ilvl w:val="0"/>
          <w:numId w:val="1"/>
        </w:numPr>
        <w:jc w:val="both"/>
        <w:rPr>
          <w:rFonts w:asciiTheme="minorHAnsi" w:hAnsiTheme="minorHAnsi" w:cstheme="minorHAnsi"/>
          <w:bCs/>
          <w:sz w:val="22"/>
          <w:szCs w:val="22"/>
        </w:rPr>
      </w:pPr>
      <w:r w:rsidRPr="00904A94">
        <w:rPr>
          <w:rFonts w:asciiTheme="minorHAnsi" w:hAnsiTheme="minorHAnsi" w:cstheme="minorHAnsi"/>
          <w:sz w:val="22"/>
          <w:szCs w:val="22"/>
        </w:rPr>
        <w:t>70 % wynagrodzenia należnego Wykonawcy za wykonanie III Etapu Umowy (Wdrożenie)</w:t>
      </w:r>
      <w:r w:rsidR="00512CC4">
        <w:rPr>
          <w:rFonts w:asciiTheme="minorHAnsi" w:hAnsiTheme="minorHAnsi" w:cstheme="minorHAnsi"/>
          <w:sz w:val="22"/>
          <w:szCs w:val="22"/>
        </w:rPr>
        <w:t>,</w:t>
      </w:r>
      <w:r w:rsidRPr="00904A94">
        <w:rPr>
          <w:rFonts w:asciiTheme="minorHAnsi" w:hAnsiTheme="minorHAnsi" w:cstheme="minorHAnsi"/>
          <w:sz w:val="22"/>
          <w:szCs w:val="22"/>
        </w:rPr>
        <w:t xml:space="preserve"> płatne jest </w:t>
      </w:r>
      <w:r w:rsidR="0193363E" w:rsidRPr="00904A94">
        <w:rPr>
          <w:rFonts w:asciiTheme="minorHAnsi" w:hAnsiTheme="minorHAnsi" w:cstheme="minorHAnsi"/>
          <w:sz w:val="22"/>
          <w:szCs w:val="22"/>
        </w:rPr>
        <w:t xml:space="preserve">na </w:t>
      </w:r>
      <w:r w:rsidR="0193363E" w:rsidRPr="00467BAE">
        <w:rPr>
          <w:rFonts w:asciiTheme="minorHAnsi" w:hAnsiTheme="minorHAnsi" w:cstheme="minorHAnsi"/>
          <w:sz w:val="22"/>
          <w:szCs w:val="22"/>
        </w:rPr>
        <w:t xml:space="preserve">podstawie faktury wystawionej przez Wykonawcę </w:t>
      </w:r>
      <w:r w:rsidRPr="00467BAE">
        <w:rPr>
          <w:rFonts w:asciiTheme="minorHAnsi" w:hAnsiTheme="minorHAnsi" w:cstheme="minorHAnsi"/>
          <w:sz w:val="22"/>
          <w:szCs w:val="22"/>
        </w:rPr>
        <w:t>po podpisaniu przez Strony Protokołu Odbioru Końcowego</w:t>
      </w:r>
      <w:r w:rsidR="00512CC4" w:rsidRPr="00467BAE">
        <w:rPr>
          <w:rFonts w:asciiTheme="minorHAnsi" w:hAnsiTheme="minorHAnsi" w:cstheme="minorHAnsi"/>
          <w:sz w:val="22"/>
          <w:szCs w:val="22"/>
        </w:rPr>
        <w:t>.</w:t>
      </w:r>
      <w:r w:rsidRPr="00467BAE">
        <w:rPr>
          <w:rFonts w:asciiTheme="minorHAnsi" w:hAnsiTheme="minorHAnsi" w:cstheme="minorHAnsi"/>
          <w:sz w:val="22"/>
          <w:szCs w:val="22"/>
        </w:rPr>
        <w:t xml:space="preserve">30% wynagrodzenia </w:t>
      </w:r>
      <w:r w:rsidR="28A09A31" w:rsidRPr="00467BAE">
        <w:rPr>
          <w:rFonts w:asciiTheme="minorHAnsi" w:hAnsiTheme="minorHAnsi" w:cstheme="minorHAnsi"/>
          <w:sz w:val="22"/>
          <w:szCs w:val="22"/>
        </w:rPr>
        <w:t xml:space="preserve">należnego Wykonawcy za realizację III Etapu Umowy (Wdrożenie) jest płatne </w:t>
      </w:r>
      <w:r w:rsidR="5D745601" w:rsidRPr="00467BAE">
        <w:rPr>
          <w:rFonts w:asciiTheme="minorHAnsi" w:hAnsiTheme="minorHAnsi" w:cstheme="minorHAnsi"/>
          <w:sz w:val="22"/>
          <w:szCs w:val="22"/>
        </w:rPr>
        <w:t xml:space="preserve">na podstawie faktury wystawionej przez Wykonawcę po podpisaniu przez Strony </w:t>
      </w:r>
      <w:r w:rsidR="00CB5AB9">
        <w:rPr>
          <w:rFonts w:asciiTheme="minorHAnsi" w:hAnsiTheme="minorHAnsi" w:cstheme="minorHAnsi"/>
          <w:sz w:val="22"/>
          <w:szCs w:val="22"/>
        </w:rPr>
        <w:t>p</w:t>
      </w:r>
      <w:r w:rsidR="5D745601" w:rsidRPr="00467BAE">
        <w:rPr>
          <w:rFonts w:asciiTheme="minorHAnsi" w:hAnsiTheme="minorHAnsi" w:cstheme="minorHAnsi"/>
          <w:sz w:val="22"/>
          <w:szCs w:val="22"/>
        </w:rPr>
        <w:t xml:space="preserve">rotokołu usunięcia wad. </w:t>
      </w:r>
    </w:p>
    <w:p w14:paraId="19DD8D0A" w14:textId="7D63130B" w:rsidR="00467BAE" w:rsidRDefault="00467BAE" w:rsidP="00C24946">
      <w:pPr>
        <w:pStyle w:val="Akapitzlist"/>
        <w:numPr>
          <w:ilvl w:val="0"/>
          <w:numId w:val="59"/>
        </w:numPr>
        <w:ind w:left="426" w:hanging="426"/>
        <w:jc w:val="both"/>
        <w:rPr>
          <w:rFonts w:asciiTheme="minorHAnsi" w:hAnsiTheme="minorHAnsi" w:cstheme="minorHAnsi"/>
          <w:bCs/>
          <w:sz w:val="22"/>
          <w:szCs w:val="22"/>
        </w:rPr>
      </w:pPr>
      <w:r>
        <w:rPr>
          <w:rFonts w:asciiTheme="minorHAnsi" w:hAnsiTheme="minorHAnsi" w:cstheme="minorHAnsi"/>
          <w:bCs/>
          <w:sz w:val="22"/>
          <w:szCs w:val="22"/>
        </w:rPr>
        <w:t xml:space="preserve">Wynagrodzenie z tytułu udzielenia gwarancji stanowi element składowy wynagrodzenia z tytułu Wdrożenia Systemu. </w:t>
      </w:r>
    </w:p>
    <w:p w14:paraId="05CB375A" w14:textId="18AC0236" w:rsidR="00033E34" w:rsidRPr="00904A94" w:rsidRDefault="000B0C33" w:rsidP="00C24946">
      <w:pPr>
        <w:pStyle w:val="Akapitzlist"/>
        <w:numPr>
          <w:ilvl w:val="0"/>
          <w:numId w:val="59"/>
        </w:numPr>
        <w:ind w:left="426" w:hanging="426"/>
        <w:jc w:val="both"/>
        <w:rPr>
          <w:rFonts w:asciiTheme="minorHAnsi" w:hAnsiTheme="minorHAnsi" w:cstheme="minorHAnsi"/>
          <w:bCs/>
          <w:sz w:val="22"/>
          <w:szCs w:val="22"/>
        </w:rPr>
      </w:pPr>
      <w:r w:rsidRPr="00467BAE">
        <w:rPr>
          <w:rFonts w:asciiTheme="minorHAnsi" w:hAnsiTheme="minorHAnsi" w:cstheme="minorHAnsi"/>
          <w:bCs/>
          <w:sz w:val="22"/>
          <w:szCs w:val="22"/>
        </w:rPr>
        <w:t xml:space="preserve">Wynagrodzenie z tytułu </w:t>
      </w:r>
      <w:r w:rsidR="00512CC4" w:rsidRPr="00467BAE">
        <w:rPr>
          <w:rFonts w:asciiTheme="minorHAnsi" w:hAnsiTheme="minorHAnsi" w:cstheme="minorHAnsi"/>
          <w:bCs/>
          <w:sz w:val="22"/>
          <w:szCs w:val="22"/>
        </w:rPr>
        <w:t>N</w:t>
      </w:r>
      <w:r w:rsidRPr="00467BAE">
        <w:rPr>
          <w:rFonts w:asciiTheme="minorHAnsi" w:hAnsiTheme="minorHAnsi" w:cstheme="minorHAnsi"/>
          <w:bCs/>
          <w:sz w:val="22"/>
          <w:szCs w:val="22"/>
        </w:rPr>
        <w:t>adzoru autorskiego płatne jest z dołu w okresach miesięcznych na podstawie faktury wystawionej przez</w:t>
      </w:r>
      <w:r w:rsidRPr="00904A94">
        <w:rPr>
          <w:rFonts w:asciiTheme="minorHAnsi" w:hAnsiTheme="minorHAnsi" w:cstheme="minorHAnsi"/>
          <w:bCs/>
          <w:sz w:val="22"/>
          <w:szCs w:val="22"/>
        </w:rPr>
        <w:t xml:space="preserve"> Wykonawcę. </w:t>
      </w:r>
    </w:p>
    <w:p w14:paraId="2D1599C1" w14:textId="070EA4FF" w:rsidR="00033E34" w:rsidRPr="00904A94" w:rsidRDefault="000B0C33" w:rsidP="00C24946">
      <w:pPr>
        <w:pStyle w:val="Akapitzlist"/>
        <w:numPr>
          <w:ilvl w:val="0"/>
          <w:numId w:val="59"/>
        </w:numPr>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Na rzecz wykonywania usług serwisowych Zamawiającemu przysługuje </w:t>
      </w:r>
      <w:r w:rsidR="00467BAE">
        <w:rPr>
          <w:rFonts w:asciiTheme="minorHAnsi" w:hAnsiTheme="minorHAnsi" w:cstheme="minorHAnsi"/>
          <w:bCs/>
          <w:sz w:val="22"/>
          <w:szCs w:val="22"/>
        </w:rPr>
        <w:t xml:space="preserve">prawo </w:t>
      </w:r>
      <w:r w:rsidRPr="00904A94">
        <w:rPr>
          <w:rFonts w:asciiTheme="minorHAnsi" w:hAnsiTheme="minorHAnsi" w:cstheme="minorHAnsi"/>
          <w:bCs/>
          <w:sz w:val="22"/>
          <w:szCs w:val="22"/>
        </w:rPr>
        <w:t xml:space="preserve">do </w:t>
      </w:r>
      <w:r w:rsidR="00512CC4">
        <w:rPr>
          <w:rFonts w:asciiTheme="minorHAnsi" w:hAnsiTheme="minorHAnsi" w:cstheme="minorHAnsi"/>
          <w:bCs/>
          <w:sz w:val="22"/>
          <w:szCs w:val="22"/>
        </w:rPr>
        <w:t>wykorzystania</w:t>
      </w:r>
      <w:r w:rsidR="00512CC4" w:rsidRPr="00904A94">
        <w:rPr>
          <w:rFonts w:asciiTheme="minorHAnsi" w:hAnsiTheme="minorHAnsi" w:cstheme="minorHAnsi"/>
          <w:bCs/>
          <w:sz w:val="22"/>
          <w:szCs w:val="22"/>
        </w:rPr>
        <w:t xml:space="preserve"> </w:t>
      </w:r>
      <w:r w:rsidR="00033E34" w:rsidRPr="00904A94">
        <w:rPr>
          <w:rFonts w:asciiTheme="minorHAnsi" w:hAnsiTheme="minorHAnsi" w:cstheme="minorHAnsi"/>
          <w:bCs/>
          <w:sz w:val="22"/>
          <w:szCs w:val="22"/>
        </w:rPr>
        <w:t>2000</w:t>
      </w:r>
      <w:r w:rsidRPr="00904A94">
        <w:rPr>
          <w:rFonts w:asciiTheme="minorHAnsi" w:hAnsiTheme="minorHAnsi" w:cstheme="minorHAnsi"/>
          <w:bCs/>
          <w:sz w:val="22"/>
          <w:szCs w:val="22"/>
        </w:rPr>
        <w:t xml:space="preserve"> godzin serwisowych. Zamawiający jest zobowiązany do zlecenia</w:t>
      </w:r>
      <w:r w:rsidR="00033E34" w:rsidRPr="00904A94">
        <w:rPr>
          <w:rFonts w:asciiTheme="minorHAnsi" w:hAnsiTheme="minorHAnsi" w:cstheme="minorHAnsi"/>
          <w:bCs/>
          <w:sz w:val="22"/>
          <w:szCs w:val="22"/>
        </w:rPr>
        <w:t>, w całym okresie obowiązywania Umowy,</w:t>
      </w:r>
      <w:r w:rsidRPr="00904A94">
        <w:rPr>
          <w:rFonts w:asciiTheme="minorHAnsi" w:hAnsiTheme="minorHAnsi" w:cstheme="minorHAnsi"/>
          <w:bCs/>
          <w:sz w:val="22"/>
          <w:szCs w:val="22"/>
        </w:rPr>
        <w:t xml:space="preserve"> przynajmniej </w:t>
      </w:r>
      <w:r w:rsidR="00033E34" w:rsidRPr="00904A94">
        <w:rPr>
          <w:rFonts w:asciiTheme="minorHAnsi" w:hAnsiTheme="minorHAnsi" w:cstheme="minorHAnsi"/>
          <w:bCs/>
          <w:sz w:val="22"/>
          <w:szCs w:val="22"/>
        </w:rPr>
        <w:t>20% z ww. puli</w:t>
      </w:r>
      <w:r w:rsidRPr="00904A94">
        <w:rPr>
          <w:rFonts w:asciiTheme="minorHAnsi" w:hAnsiTheme="minorHAnsi" w:cstheme="minorHAnsi"/>
          <w:bCs/>
          <w:sz w:val="22"/>
          <w:szCs w:val="22"/>
        </w:rPr>
        <w:t xml:space="preserve"> godzin serwisowych - w przypadku braku zlecenia tej minimalnej liczby godzin w okresie obowiązywania Umowy, Wykonawca uprawniony jest po upływie tego terminu do żądania zapłaty wynagrodzenia </w:t>
      </w:r>
      <w:r w:rsidR="00467BAE">
        <w:rPr>
          <w:rFonts w:asciiTheme="minorHAnsi" w:hAnsiTheme="minorHAnsi" w:cstheme="minorHAnsi"/>
          <w:bCs/>
          <w:sz w:val="22"/>
          <w:szCs w:val="22"/>
        </w:rPr>
        <w:t>w wysokości stanowiącej równowartość</w:t>
      </w:r>
      <w:r w:rsidR="00467BAE" w:rsidRPr="00904A94">
        <w:rPr>
          <w:rFonts w:asciiTheme="minorHAnsi" w:hAnsiTheme="minorHAnsi" w:cstheme="minorHAnsi"/>
          <w:bCs/>
          <w:sz w:val="22"/>
          <w:szCs w:val="22"/>
        </w:rPr>
        <w:t xml:space="preserve"> </w:t>
      </w:r>
      <w:r w:rsidRPr="00904A94">
        <w:rPr>
          <w:rFonts w:asciiTheme="minorHAnsi" w:hAnsiTheme="minorHAnsi" w:cstheme="minorHAnsi"/>
          <w:bCs/>
          <w:sz w:val="22"/>
          <w:szCs w:val="22"/>
        </w:rPr>
        <w:t>iloczyn</w:t>
      </w:r>
      <w:r w:rsidR="00467BAE">
        <w:rPr>
          <w:rFonts w:asciiTheme="minorHAnsi" w:hAnsiTheme="minorHAnsi" w:cstheme="minorHAnsi"/>
          <w:bCs/>
          <w:sz w:val="22"/>
          <w:szCs w:val="22"/>
        </w:rPr>
        <w:t>u</w:t>
      </w:r>
      <w:r w:rsidRPr="00904A94">
        <w:rPr>
          <w:rFonts w:asciiTheme="minorHAnsi" w:hAnsiTheme="minorHAnsi" w:cstheme="minorHAnsi"/>
          <w:bCs/>
          <w:sz w:val="22"/>
          <w:szCs w:val="22"/>
        </w:rPr>
        <w:t xml:space="preserve"> różnicy między minimalną liczbę oraz liczby godzin zrealizowanych oraz stawki jednostkowej określonej przez Wykonawcę w ofercie.</w:t>
      </w:r>
    </w:p>
    <w:p w14:paraId="7BFCB63E" w14:textId="0A9367BE" w:rsidR="00033E34" w:rsidRPr="00904A94" w:rsidRDefault="5F4029C7" w:rsidP="00C24946">
      <w:pPr>
        <w:pStyle w:val="Akapitzlist"/>
        <w:numPr>
          <w:ilvl w:val="0"/>
          <w:numId w:val="59"/>
        </w:numPr>
        <w:ind w:left="426" w:hanging="426"/>
        <w:jc w:val="both"/>
        <w:rPr>
          <w:rFonts w:asciiTheme="minorHAnsi" w:hAnsiTheme="minorHAnsi" w:cstheme="minorHAnsi"/>
          <w:sz w:val="22"/>
          <w:szCs w:val="22"/>
        </w:rPr>
      </w:pPr>
      <w:r w:rsidRPr="00904A94">
        <w:rPr>
          <w:rFonts w:asciiTheme="minorHAnsi" w:hAnsiTheme="minorHAnsi" w:cstheme="minorHAnsi"/>
          <w:sz w:val="22"/>
          <w:szCs w:val="22"/>
        </w:rPr>
        <w:t xml:space="preserve">Wynagrodzenie z tytułu </w:t>
      </w:r>
      <w:r w:rsidR="00467BAE">
        <w:rPr>
          <w:rFonts w:asciiTheme="minorHAnsi" w:hAnsiTheme="minorHAnsi" w:cstheme="minorHAnsi"/>
          <w:sz w:val="22"/>
          <w:szCs w:val="22"/>
        </w:rPr>
        <w:t>Usługi Serwisu</w:t>
      </w:r>
      <w:r w:rsidRPr="00904A94">
        <w:rPr>
          <w:rFonts w:asciiTheme="minorHAnsi" w:hAnsiTheme="minorHAnsi" w:cstheme="minorHAnsi"/>
          <w:sz w:val="22"/>
          <w:szCs w:val="22"/>
        </w:rPr>
        <w:t xml:space="preserve"> płatne jest w okresach miesięcznych. Rozliczeniu w danym miesiącu kalendarzowym podlegają prace serwisowe, które zostały przez Zamawiającego odebrane</w:t>
      </w:r>
      <w:r w:rsidR="6C22D294" w:rsidRPr="00904A94">
        <w:rPr>
          <w:rFonts w:asciiTheme="minorHAnsi" w:hAnsiTheme="minorHAnsi" w:cstheme="minorHAnsi"/>
          <w:sz w:val="22"/>
          <w:szCs w:val="22"/>
        </w:rPr>
        <w:t xml:space="preserve"> w sposób określony w Umowie.</w:t>
      </w:r>
      <w:r w:rsidRPr="00904A94">
        <w:rPr>
          <w:rFonts w:asciiTheme="minorHAnsi" w:hAnsiTheme="minorHAnsi" w:cstheme="minorHAnsi"/>
          <w:sz w:val="22"/>
          <w:szCs w:val="22"/>
        </w:rPr>
        <w:t xml:space="preserve"> </w:t>
      </w:r>
    </w:p>
    <w:p w14:paraId="5B396AF8" w14:textId="77777777" w:rsidR="00033E34" w:rsidRPr="00904A94" w:rsidRDefault="000B0C33" w:rsidP="00C24946">
      <w:pPr>
        <w:pStyle w:val="Akapitzlist"/>
        <w:numPr>
          <w:ilvl w:val="0"/>
          <w:numId w:val="59"/>
        </w:numPr>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Wynagrodzenie określone w ust. 1 ma charakter kompleksowy, obejmuje wynagrodzenie należne Wykonawcy za wykonanie wszystkich obowiązków przewidzianych niniejszą Umową. Wykonawca nie jest uprawniony do żądania od Zamawiającego jakichkolwiek dodatkowych kwot np. kosztów dojazdu, kosztu ubezpieczenia, kosztów noclegu. </w:t>
      </w:r>
    </w:p>
    <w:p w14:paraId="3E774992" w14:textId="77777777" w:rsidR="00033E34" w:rsidRPr="00904A94" w:rsidRDefault="000B0C33" w:rsidP="00C24946">
      <w:pPr>
        <w:pStyle w:val="Akapitzlist"/>
        <w:numPr>
          <w:ilvl w:val="0"/>
          <w:numId w:val="59"/>
        </w:numPr>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Wykonawca jest zobowiązany wystawić fakturę odrębnie za każdy element wynagrodzenia przysługujący mu na podstawie niniejszej Umowy. </w:t>
      </w:r>
    </w:p>
    <w:p w14:paraId="75EDE697" w14:textId="4D4C45C8" w:rsidR="000B0C33" w:rsidRPr="00904A94" w:rsidRDefault="00033E34" w:rsidP="00C24946">
      <w:pPr>
        <w:pStyle w:val="Akapitzlist"/>
        <w:numPr>
          <w:ilvl w:val="0"/>
          <w:numId w:val="59"/>
        </w:numPr>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Z</w:t>
      </w:r>
      <w:r w:rsidR="000B0C33" w:rsidRPr="00904A94">
        <w:rPr>
          <w:rFonts w:asciiTheme="minorHAnsi" w:hAnsiTheme="minorHAnsi" w:cstheme="minorHAnsi"/>
          <w:bCs/>
          <w:sz w:val="22"/>
          <w:szCs w:val="22"/>
        </w:rPr>
        <w:t>amawiający zobowiązuje się do zapłaty wynagrodzenia Wykonawcy w terminie do 60 dni od daty otrzymania przez Zamawiającego prawidłowo wystawionej przez Wykonawcę</w:t>
      </w:r>
      <w:r w:rsidR="005113DC">
        <w:rPr>
          <w:rFonts w:asciiTheme="minorHAnsi" w:hAnsiTheme="minorHAnsi" w:cstheme="minorHAnsi"/>
          <w:bCs/>
          <w:sz w:val="22"/>
          <w:szCs w:val="22"/>
        </w:rPr>
        <w:t xml:space="preserve"> faktury</w:t>
      </w:r>
      <w:r w:rsidR="000B0C33" w:rsidRPr="00904A94">
        <w:rPr>
          <w:rFonts w:asciiTheme="minorHAnsi" w:hAnsiTheme="minorHAnsi" w:cstheme="minorHAnsi"/>
          <w:bCs/>
          <w:sz w:val="22"/>
          <w:szCs w:val="22"/>
        </w:rPr>
        <w:t xml:space="preserve">. Za fakturę prawidłowo wystawioną uważa się dokument spełniający jednocześnie następujące warunki: </w:t>
      </w:r>
    </w:p>
    <w:p w14:paraId="42B43640" w14:textId="3010E32B" w:rsidR="000B0C33" w:rsidRPr="00904A94" w:rsidRDefault="000B0C33" w:rsidP="00904A94">
      <w:pPr>
        <w:spacing w:after="0" w:line="240" w:lineRule="auto"/>
        <w:ind w:left="709" w:hanging="284"/>
        <w:jc w:val="both"/>
        <w:rPr>
          <w:rFonts w:eastAsia="Times New Roman" w:cstheme="minorHAnsi"/>
          <w:bCs/>
          <w:lang w:eastAsia="pl-PL"/>
        </w:rPr>
      </w:pPr>
      <w:r w:rsidRPr="00904A94">
        <w:rPr>
          <w:rFonts w:eastAsia="Times New Roman" w:cstheme="minorHAnsi"/>
          <w:bCs/>
          <w:lang w:eastAsia="pl-PL"/>
        </w:rPr>
        <w:t>•</w:t>
      </w:r>
      <w:r w:rsidRPr="00904A94">
        <w:rPr>
          <w:rFonts w:eastAsia="Times New Roman" w:cstheme="minorHAnsi"/>
          <w:bCs/>
          <w:lang w:eastAsia="pl-PL"/>
        </w:rPr>
        <w:tab/>
      </w:r>
      <w:r w:rsidR="005113DC">
        <w:rPr>
          <w:rFonts w:eastAsia="Times New Roman" w:cstheme="minorHAnsi"/>
          <w:bCs/>
          <w:lang w:eastAsia="pl-PL"/>
        </w:rPr>
        <w:t>D</w:t>
      </w:r>
      <w:r w:rsidRPr="00904A94">
        <w:rPr>
          <w:rFonts w:eastAsia="Times New Roman" w:cstheme="minorHAnsi"/>
          <w:bCs/>
          <w:lang w:eastAsia="pl-PL"/>
        </w:rPr>
        <w:t xml:space="preserve">okument zawiera wszystkie informacje wymagane przez przepisy powszechnie obowiązującego prawa, </w:t>
      </w:r>
    </w:p>
    <w:p w14:paraId="169217C9" w14:textId="3BE7360A" w:rsidR="000B0C33" w:rsidRPr="00904A94" w:rsidRDefault="000B0C33" w:rsidP="00904A94">
      <w:pPr>
        <w:spacing w:after="0" w:line="240" w:lineRule="auto"/>
        <w:ind w:left="709" w:hanging="284"/>
        <w:jc w:val="both"/>
        <w:rPr>
          <w:rFonts w:eastAsia="Times New Roman" w:cstheme="minorHAnsi"/>
          <w:bCs/>
          <w:lang w:eastAsia="pl-PL"/>
        </w:rPr>
      </w:pPr>
      <w:r w:rsidRPr="00904A94">
        <w:rPr>
          <w:rFonts w:eastAsia="Times New Roman" w:cstheme="minorHAnsi"/>
          <w:bCs/>
          <w:lang w:eastAsia="pl-PL"/>
        </w:rPr>
        <w:t>•</w:t>
      </w:r>
      <w:r w:rsidRPr="00904A94">
        <w:rPr>
          <w:rFonts w:eastAsia="Times New Roman" w:cstheme="minorHAnsi"/>
          <w:bCs/>
          <w:lang w:eastAsia="pl-PL"/>
        </w:rPr>
        <w:tab/>
      </w:r>
      <w:r w:rsidR="005113DC">
        <w:rPr>
          <w:rFonts w:eastAsia="Times New Roman" w:cstheme="minorHAnsi"/>
          <w:bCs/>
          <w:lang w:eastAsia="pl-PL"/>
        </w:rPr>
        <w:t>D</w:t>
      </w:r>
      <w:r w:rsidRPr="00904A94">
        <w:rPr>
          <w:rFonts w:eastAsia="Times New Roman" w:cstheme="minorHAnsi"/>
          <w:bCs/>
          <w:lang w:eastAsia="pl-PL"/>
        </w:rPr>
        <w:t>okument spełnia wymogi określone w niniejszej umowie,</w:t>
      </w:r>
    </w:p>
    <w:p w14:paraId="7DA72806" w14:textId="3A587687" w:rsidR="000B0C33" w:rsidRPr="00904A94" w:rsidRDefault="000B0C33" w:rsidP="00904A94">
      <w:pPr>
        <w:spacing w:after="0" w:line="240" w:lineRule="auto"/>
        <w:ind w:left="709" w:hanging="284"/>
        <w:jc w:val="both"/>
        <w:rPr>
          <w:rFonts w:eastAsia="Times New Roman" w:cstheme="minorHAnsi"/>
          <w:bCs/>
          <w:lang w:eastAsia="pl-PL"/>
        </w:rPr>
      </w:pPr>
      <w:r w:rsidRPr="00904A94">
        <w:rPr>
          <w:rFonts w:eastAsia="Times New Roman" w:cstheme="minorHAnsi"/>
          <w:bCs/>
          <w:lang w:eastAsia="pl-PL"/>
        </w:rPr>
        <w:t>•</w:t>
      </w:r>
      <w:r w:rsidRPr="00904A94">
        <w:rPr>
          <w:rFonts w:eastAsia="Times New Roman" w:cstheme="minorHAnsi"/>
          <w:bCs/>
          <w:lang w:eastAsia="pl-PL"/>
        </w:rPr>
        <w:tab/>
      </w:r>
      <w:r w:rsidR="005113DC">
        <w:rPr>
          <w:rFonts w:eastAsia="Times New Roman" w:cstheme="minorHAnsi"/>
          <w:bCs/>
          <w:lang w:eastAsia="pl-PL"/>
        </w:rPr>
        <w:t>D</w:t>
      </w:r>
      <w:r w:rsidRPr="00904A94">
        <w:rPr>
          <w:rFonts w:eastAsia="Times New Roman" w:cstheme="minorHAnsi"/>
          <w:bCs/>
          <w:lang w:eastAsia="pl-PL"/>
        </w:rPr>
        <w:t xml:space="preserve">ane ujęte na fakturze są prawidłowe i zgodne z umową. </w:t>
      </w:r>
    </w:p>
    <w:p w14:paraId="7A7BD106" w14:textId="77777777" w:rsidR="00033E34" w:rsidRPr="00904A94" w:rsidRDefault="000B0C33" w:rsidP="00C24946">
      <w:pPr>
        <w:pStyle w:val="Akapitzlist"/>
        <w:numPr>
          <w:ilvl w:val="0"/>
          <w:numId w:val="59"/>
        </w:numPr>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Wynagrodzenie będzie płatne przelewem, na rachunek bankowy Wykonawcy o numerze [_....................................................._] prowadzone przez [_....................................................._], znajdujący się w elektronicznym wykazie podatników VAT na tzw. "białej liście podatników VAT", dostępnym  w Biuletynie Informacji Publicznej Ministerstwa Finansów - Krajowej Administracji Skarbowej.</w:t>
      </w:r>
    </w:p>
    <w:p w14:paraId="7EF13AAE" w14:textId="77777777" w:rsidR="00033E34" w:rsidRPr="00904A94" w:rsidRDefault="000B0C33" w:rsidP="00C24946">
      <w:pPr>
        <w:pStyle w:val="Akapitzlist"/>
        <w:numPr>
          <w:ilvl w:val="0"/>
          <w:numId w:val="59"/>
        </w:numPr>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lastRenderedPageBreak/>
        <w:t>Wykonawca zobowiązany jest do wystawienia faktury w sposób zgodny z obowiązującymi przepisami ustawy z dnia 11.03.2004 r. o podatku od towarów i usług  ze szczególnym uwzględnieniem przepisów dotyczących mechanizmu podzielonej płatności, pod rygorem wstrzymania się przez Zamawiającego z zapłatą wynagrodzenia do czasu wystawienia faktury w sposób prawidłowy. W wypadku wstrzymania się z płatnością z przyczyn opisanych powyżej Wykonawcy nie będą przysługiwały odsetki za zwłokę w płatności. Za wszelkie szkody powstałe w związku z naruszeniem zapisów niniejszego ustępu odpowiada w pełnej wysokości Wykonawca.</w:t>
      </w:r>
    </w:p>
    <w:p w14:paraId="5AC2BD6C" w14:textId="43742949" w:rsidR="00033E34" w:rsidRPr="00904A94" w:rsidRDefault="000B0C33" w:rsidP="00C24946">
      <w:pPr>
        <w:pStyle w:val="Akapitzlist"/>
        <w:numPr>
          <w:ilvl w:val="0"/>
          <w:numId w:val="59"/>
        </w:numPr>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Faktury powinny być wystawiane i przesyłane do Zamawiającego w formie papierowej lub elektronicznej w ramach wysyłania ustrukturyzowanych faktur elektronicznych do Zamawiającego zgodnie z postanowieniami ustawy z dnia 9 listopada 2018 r. o elektronicznym fakturowaniu w zamówieniach publicznych , koncesjach na roboty budowlane lub usługi oraz partnerstwie publiczno-prywatnym</w:t>
      </w:r>
      <w:r w:rsidR="00033E34" w:rsidRPr="00904A94">
        <w:rPr>
          <w:rFonts w:asciiTheme="minorHAnsi" w:hAnsiTheme="minorHAnsi" w:cstheme="minorHAnsi"/>
          <w:bCs/>
          <w:sz w:val="22"/>
          <w:szCs w:val="22"/>
        </w:rPr>
        <w:t>.</w:t>
      </w:r>
    </w:p>
    <w:p w14:paraId="7619D669" w14:textId="72DE1FC2" w:rsidR="00033E34" w:rsidRPr="00904A94" w:rsidRDefault="000B0C33" w:rsidP="00C24946">
      <w:pPr>
        <w:pStyle w:val="Akapitzlist"/>
        <w:numPr>
          <w:ilvl w:val="0"/>
          <w:numId w:val="59"/>
        </w:numPr>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Zamawiający zaleca przesyłanie faktur na adres mailowy </w:t>
      </w:r>
      <w:hyperlink r:id="rId11" w:history="1">
        <w:r w:rsidR="00033E34" w:rsidRPr="00904A94">
          <w:rPr>
            <w:rStyle w:val="Hipercze"/>
            <w:rFonts w:asciiTheme="minorHAnsi" w:hAnsiTheme="minorHAnsi" w:cstheme="minorHAnsi"/>
            <w:bCs/>
            <w:sz w:val="22"/>
            <w:szCs w:val="22"/>
          </w:rPr>
          <w:t>kancelaria@wssk.wroc.pl</w:t>
        </w:r>
      </w:hyperlink>
      <w:r w:rsidRPr="00904A94">
        <w:rPr>
          <w:rFonts w:asciiTheme="minorHAnsi" w:hAnsiTheme="minorHAnsi" w:cstheme="minorHAnsi"/>
          <w:bCs/>
          <w:sz w:val="22"/>
          <w:szCs w:val="22"/>
        </w:rPr>
        <w:t>.</w:t>
      </w:r>
    </w:p>
    <w:p w14:paraId="18AAE82A" w14:textId="662D621D" w:rsidR="000D459C" w:rsidRPr="00904A94" w:rsidRDefault="000B0C33" w:rsidP="00C24946">
      <w:pPr>
        <w:pStyle w:val="Akapitzlist"/>
        <w:numPr>
          <w:ilvl w:val="0"/>
          <w:numId w:val="59"/>
        </w:numPr>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W przypadku gdy na moment realizacji płatności rachunek bankowy Wykonawcy wskazany na fakturze nie będzie znajdował  się w ww. elektronicznym wykazie podatników VAT na tzw. "białej liście podatników VAT", dostępnym w Biuletynie Informacji Publicznej Ministerstwa Finansów - Krajowej Administracji Skarbowej, Zamawiający będzie uprawniony do wstrzymania regulowania płatności do Wykonawcy. W takim przypadku Wykonawcy nie przysługuje prawo do naliczania odsetek.</w:t>
      </w:r>
    </w:p>
    <w:p w14:paraId="7921AFCC" w14:textId="77777777" w:rsidR="000D459C" w:rsidRPr="00904A94" w:rsidRDefault="000D459C" w:rsidP="00904A94">
      <w:pPr>
        <w:autoSpaceDE w:val="0"/>
        <w:autoSpaceDN w:val="0"/>
        <w:adjustRightInd w:val="0"/>
        <w:spacing w:after="0" w:line="240" w:lineRule="auto"/>
        <w:rPr>
          <w:rFonts w:eastAsia="Times New Roman" w:cstheme="minorHAnsi"/>
          <w:b/>
          <w:highlight w:val="yellow"/>
          <w:lang w:eastAsia="pl-PL"/>
        </w:rPr>
      </w:pPr>
    </w:p>
    <w:p w14:paraId="1C622910" w14:textId="2694C572" w:rsidR="000D459C" w:rsidRPr="00904A94" w:rsidRDefault="000D459C" w:rsidP="00904A94">
      <w:pPr>
        <w:autoSpaceDE w:val="0"/>
        <w:autoSpaceDN w:val="0"/>
        <w:adjustRightInd w:val="0"/>
        <w:spacing w:after="0" w:line="240" w:lineRule="auto"/>
        <w:ind w:left="426" w:hanging="426"/>
        <w:jc w:val="center"/>
        <w:rPr>
          <w:rFonts w:eastAsia="Times New Roman" w:cstheme="minorHAnsi"/>
          <w:b/>
          <w:lang w:eastAsia="pl-PL"/>
        </w:rPr>
      </w:pPr>
      <w:r w:rsidRPr="00904A94">
        <w:rPr>
          <w:rFonts w:eastAsia="Times New Roman" w:cstheme="minorHAnsi"/>
          <w:b/>
          <w:lang w:eastAsia="pl-PL"/>
        </w:rPr>
        <w:t>§1</w:t>
      </w:r>
      <w:r w:rsidR="00033E34" w:rsidRPr="00904A94">
        <w:rPr>
          <w:rFonts w:eastAsia="Times New Roman" w:cstheme="minorHAnsi"/>
          <w:b/>
          <w:lang w:eastAsia="pl-PL"/>
        </w:rPr>
        <w:t>9</w:t>
      </w:r>
      <w:r w:rsidRPr="00904A94">
        <w:rPr>
          <w:rFonts w:eastAsia="Times New Roman" w:cstheme="minorHAnsi"/>
          <w:b/>
          <w:lang w:eastAsia="pl-PL"/>
        </w:rPr>
        <w:t xml:space="preserve"> [Odstąpienie od Umowy</w:t>
      </w:r>
      <w:r w:rsidR="006D202C" w:rsidRPr="00904A94">
        <w:rPr>
          <w:rFonts w:eastAsia="Times New Roman" w:cstheme="minorHAnsi"/>
          <w:b/>
          <w:lang w:eastAsia="pl-PL"/>
        </w:rPr>
        <w:t>/Wypowiedzenie Umowy</w:t>
      </w:r>
      <w:r w:rsidRPr="00904A94">
        <w:rPr>
          <w:rFonts w:eastAsia="Times New Roman" w:cstheme="minorHAnsi"/>
          <w:b/>
          <w:lang w:eastAsia="pl-PL"/>
        </w:rPr>
        <w:t>]</w:t>
      </w:r>
    </w:p>
    <w:p w14:paraId="139A1E17" w14:textId="4ED33754" w:rsidR="00EB56DC" w:rsidRPr="00904A94" w:rsidRDefault="00EB56DC" w:rsidP="00904A94">
      <w:pPr>
        <w:widowControl w:val="0"/>
        <w:numPr>
          <w:ilvl w:val="0"/>
          <w:numId w:val="9"/>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Zamawiający może odstąpić od umowy w razie zaistnienia istotnej zmiany okoliczności powodującej, że wykonanie </w:t>
      </w:r>
      <w:r w:rsidR="000C6C35">
        <w:rPr>
          <w:rFonts w:eastAsia="Times New Roman" w:cstheme="minorHAnsi"/>
          <w:lang w:eastAsia="pl-PL"/>
        </w:rPr>
        <w:t>U</w:t>
      </w:r>
      <w:r w:rsidRPr="00904A94">
        <w:rPr>
          <w:rFonts w:eastAsia="Times New Roman" w:cstheme="minorHAnsi"/>
          <w:lang w:eastAsia="pl-PL"/>
        </w:rPr>
        <w:t>mowy nie leży w interesie publicznym, czego nie można było przewidzieć w chwili zawarcia umowy.</w:t>
      </w:r>
    </w:p>
    <w:p w14:paraId="651A02C2" w14:textId="0D7B5B1A" w:rsidR="00EB56DC" w:rsidRPr="00904A94" w:rsidRDefault="00EB56DC" w:rsidP="00904A94">
      <w:pPr>
        <w:widowControl w:val="0"/>
        <w:numPr>
          <w:ilvl w:val="0"/>
          <w:numId w:val="9"/>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Umowa może być w każdym czasie rozwiązana w drodze </w:t>
      </w:r>
      <w:r w:rsidR="00765128">
        <w:rPr>
          <w:rFonts w:eastAsia="Times New Roman" w:cstheme="minorHAnsi"/>
          <w:lang w:eastAsia="pl-PL"/>
        </w:rPr>
        <w:t>p</w:t>
      </w:r>
      <w:r w:rsidRPr="00904A94">
        <w:rPr>
          <w:rFonts w:eastAsia="Times New Roman" w:cstheme="minorHAnsi"/>
          <w:lang w:eastAsia="pl-PL"/>
        </w:rPr>
        <w:t xml:space="preserve">orozumienia Stron. </w:t>
      </w:r>
    </w:p>
    <w:p w14:paraId="31E8AEA2" w14:textId="526F2B60" w:rsidR="00EB56DC" w:rsidRPr="00904A94" w:rsidRDefault="00EB56DC" w:rsidP="00904A94">
      <w:pPr>
        <w:widowControl w:val="0"/>
        <w:numPr>
          <w:ilvl w:val="0"/>
          <w:numId w:val="9"/>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Zamawiający może rozwiązać niniejszą </w:t>
      </w:r>
      <w:r w:rsidR="00765128">
        <w:rPr>
          <w:rFonts w:eastAsia="Times New Roman" w:cstheme="minorHAnsi"/>
          <w:lang w:eastAsia="pl-PL"/>
        </w:rPr>
        <w:t>U</w:t>
      </w:r>
      <w:r w:rsidRPr="00904A94">
        <w:rPr>
          <w:rFonts w:eastAsia="Times New Roman" w:cstheme="minorHAnsi"/>
          <w:lang w:eastAsia="pl-PL"/>
        </w:rPr>
        <w:t>mowę ze skutkiem natychmiastowym w przypadku, gdy:</w:t>
      </w:r>
    </w:p>
    <w:p w14:paraId="468054BE" w14:textId="3D54FE07" w:rsidR="00EB56DC" w:rsidRPr="00904A94" w:rsidRDefault="00EB56DC" w:rsidP="006D4871">
      <w:pPr>
        <w:pStyle w:val="Akapitzlist"/>
        <w:widowControl w:val="0"/>
        <w:numPr>
          <w:ilvl w:val="0"/>
          <w:numId w:val="64"/>
        </w:numPr>
        <w:autoSpaceDE w:val="0"/>
        <w:autoSpaceDN w:val="0"/>
        <w:adjustRightInd w:val="0"/>
        <w:ind w:left="709"/>
        <w:jc w:val="both"/>
        <w:rPr>
          <w:rFonts w:asciiTheme="minorHAnsi" w:hAnsiTheme="minorHAnsi" w:cstheme="minorHAnsi"/>
          <w:sz w:val="22"/>
          <w:szCs w:val="22"/>
        </w:rPr>
      </w:pPr>
      <w:r w:rsidRPr="00904A94">
        <w:rPr>
          <w:rFonts w:asciiTheme="minorHAnsi" w:hAnsiTheme="minorHAnsi" w:cstheme="minorHAnsi"/>
          <w:sz w:val="22"/>
          <w:szCs w:val="22"/>
        </w:rPr>
        <w:t xml:space="preserve">Wykonawca nie przystąpił do realizacji przedmiotu niniejszej </w:t>
      </w:r>
      <w:r w:rsidR="00765128">
        <w:rPr>
          <w:rFonts w:asciiTheme="minorHAnsi" w:hAnsiTheme="minorHAnsi" w:cstheme="minorHAnsi"/>
          <w:sz w:val="22"/>
          <w:szCs w:val="22"/>
        </w:rPr>
        <w:t>U</w:t>
      </w:r>
      <w:r w:rsidR="00765128" w:rsidRPr="00904A94">
        <w:rPr>
          <w:rFonts w:asciiTheme="minorHAnsi" w:hAnsiTheme="minorHAnsi" w:cstheme="minorHAnsi"/>
          <w:sz w:val="22"/>
          <w:szCs w:val="22"/>
        </w:rPr>
        <w:t xml:space="preserve">mowy </w:t>
      </w:r>
      <w:r w:rsidRPr="00904A94">
        <w:rPr>
          <w:rFonts w:asciiTheme="minorHAnsi" w:hAnsiTheme="minorHAnsi" w:cstheme="minorHAnsi"/>
          <w:sz w:val="22"/>
          <w:szCs w:val="22"/>
        </w:rPr>
        <w:t>bez uzasadnionych przyczyn leżących po stronie Zamawiającego</w:t>
      </w:r>
      <w:r w:rsidR="00765128">
        <w:rPr>
          <w:rFonts w:asciiTheme="minorHAnsi" w:hAnsiTheme="minorHAnsi" w:cstheme="minorHAnsi"/>
          <w:sz w:val="22"/>
          <w:szCs w:val="22"/>
        </w:rPr>
        <w:t>;</w:t>
      </w:r>
      <w:r w:rsidRPr="00904A94">
        <w:rPr>
          <w:rFonts w:asciiTheme="minorHAnsi" w:hAnsiTheme="minorHAnsi" w:cstheme="minorHAnsi"/>
          <w:sz w:val="22"/>
          <w:szCs w:val="22"/>
        </w:rPr>
        <w:t xml:space="preserve">  </w:t>
      </w:r>
    </w:p>
    <w:p w14:paraId="7F9EF47F" w14:textId="79906BB1" w:rsidR="00EB56DC" w:rsidRPr="00904A94" w:rsidRDefault="305F7E83" w:rsidP="006D4871">
      <w:pPr>
        <w:pStyle w:val="Akapitzlist"/>
        <w:widowControl w:val="0"/>
        <w:numPr>
          <w:ilvl w:val="0"/>
          <w:numId w:val="64"/>
        </w:numPr>
        <w:autoSpaceDE w:val="0"/>
        <w:autoSpaceDN w:val="0"/>
        <w:adjustRightInd w:val="0"/>
        <w:ind w:left="709"/>
        <w:jc w:val="both"/>
        <w:rPr>
          <w:rFonts w:asciiTheme="minorHAnsi" w:hAnsiTheme="minorHAnsi" w:cstheme="minorHAnsi"/>
          <w:sz w:val="22"/>
          <w:szCs w:val="22"/>
        </w:rPr>
      </w:pPr>
      <w:r w:rsidRPr="00904A94">
        <w:rPr>
          <w:rFonts w:asciiTheme="minorHAnsi" w:hAnsiTheme="minorHAnsi" w:cstheme="minorHAnsi"/>
          <w:sz w:val="22"/>
          <w:szCs w:val="22"/>
        </w:rPr>
        <w:t xml:space="preserve">Wykonawca pozostaje w zwłoce w wykonaniu obowiązków umownych, </w:t>
      </w:r>
      <w:r w:rsidR="5220CC27" w:rsidRPr="00904A94">
        <w:rPr>
          <w:rFonts w:asciiTheme="minorHAnsi" w:hAnsiTheme="minorHAnsi" w:cstheme="minorHAnsi"/>
          <w:sz w:val="22"/>
          <w:szCs w:val="22"/>
        </w:rPr>
        <w:t>w tym w szczególności nie dotrzymuje terminów określonych w Harmonogramie Szczegółowym Wdrożenia</w:t>
      </w:r>
      <w:r w:rsidR="00765128">
        <w:rPr>
          <w:rFonts w:asciiTheme="minorHAnsi" w:hAnsiTheme="minorHAnsi" w:cstheme="minorHAnsi"/>
          <w:sz w:val="22"/>
          <w:szCs w:val="22"/>
        </w:rPr>
        <w:t>;</w:t>
      </w:r>
    </w:p>
    <w:p w14:paraId="3A6E2D2C" w14:textId="17A7117E" w:rsidR="00EB56DC" w:rsidRPr="00904A94" w:rsidRDefault="00EB56DC" w:rsidP="006D4871">
      <w:pPr>
        <w:pStyle w:val="Akapitzlist"/>
        <w:widowControl w:val="0"/>
        <w:numPr>
          <w:ilvl w:val="0"/>
          <w:numId w:val="64"/>
        </w:numPr>
        <w:autoSpaceDE w:val="0"/>
        <w:autoSpaceDN w:val="0"/>
        <w:adjustRightInd w:val="0"/>
        <w:ind w:left="709"/>
        <w:jc w:val="both"/>
        <w:rPr>
          <w:rFonts w:asciiTheme="minorHAnsi" w:hAnsiTheme="minorHAnsi" w:cstheme="minorHAnsi"/>
          <w:sz w:val="22"/>
          <w:szCs w:val="22"/>
        </w:rPr>
      </w:pPr>
      <w:r w:rsidRPr="00904A94">
        <w:rPr>
          <w:rFonts w:asciiTheme="minorHAnsi" w:hAnsiTheme="minorHAnsi" w:cstheme="minorHAnsi"/>
          <w:sz w:val="22"/>
          <w:szCs w:val="22"/>
        </w:rPr>
        <w:t>DAP nie odpowiada potrzebom Zamawiającego</w:t>
      </w:r>
      <w:r w:rsidR="00765128">
        <w:rPr>
          <w:rFonts w:asciiTheme="minorHAnsi" w:hAnsiTheme="minorHAnsi" w:cstheme="minorHAnsi"/>
          <w:sz w:val="22"/>
          <w:szCs w:val="22"/>
        </w:rPr>
        <w:t>;</w:t>
      </w:r>
    </w:p>
    <w:p w14:paraId="443FD956" w14:textId="0864A810" w:rsidR="00EB56DC" w:rsidRPr="00904A94" w:rsidRDefault="305F7E83" w:rsidP="006D4871">
      <w:pPr>
        <w:pStyle w:val="Akapitzlist"/>
        <w:widowControl w:val="0"/>
        <w:numPr>
          <w:ilvl w:val="0"/>
          <w:numId w:val="64"/>
        </w:numPr>
        <w:autoSpaceDE w:val="0"/>
        <w:autoSpaceDN w:val="0"/>
        <w:adjustRightInd w:val="0"/>
        <w:ind w:left="709"/>
        <w:jc w:val="both"/>
        <w:rPr>
          <w:rFonts w:asciiTheme="minorHAnsi" w:hAnsiTheme="minorHAnsi" w:cstheme="minorHAnsi"/>
          <w:sz w:val="22"/>
          <w:szCs w:val="22"/>
        </w:rPr>
      </w:pPr>
      <w:r w:rsidRPr="00904A94">
        <w:rPr>
          <w:rFonts w:asciiTheme="minorHAnsi" w:hAnsiTheme="minorHAnsi" w:cstheme="minorHAnsi"/>
          <w:sz w:val="22"/>
          <w:szCs w:val="22"/>
        </w:rPr>
        <w:t xml:space="preserve">Wykonawca, bez uzasadnionych przyczyn leżących po stronie Zamawiającego, zaprzestał wykonywania prac objętych zakresem niniejszej Umowy, w tym odmówił wykonania zlecenia </w:t>
      </w:r>
      <w:r w:rsidR="00944EFD">
        <w:rPr>
          <w:rFonts w:asciiTheme="minorHAnsi" w:hAnsiTheme="minorHAnsi" w:cstheme="minorHAnsi"/>
          <w:sz w:val="22"/>
          <w:szCs w:val="22"/>
        </w:rPr>
        <w:t>serwiso</w:t>
      </w:r>
      <w:r w:rsidR="00944EFD" w:rsidRPr="00904A94">
        <w:rPr>
          <w:rFonts w:asciiTheme="minorHAnsi" w:hAnsiTheme="minorHAnsi" w:cstheme="minorHAnsi"/>
          <w:sz w:val="22"/>
          <w:szCs w:val="22"/>
        </w:rPr>
        <w:t>wego</w:t>
      </w:r>
      <w:r w:rsidRPr="00904A94">
        <w:rPr>
          <w:rFonts w:asciiTheme="minorHAnsi" w:hAnsiTheme="minorHAnsi" w:cstheme="minorHAnsi"/>
          <w:sz w:val="22"/>
          <w:szCs w:val="22"/>
        </w:rPr>
        <w:t xml:space="preserve">, </w:t>
      </w:r>
    </w:p>
    <w:p w14:paraId="132DABA5" w14:textId="7DE0AB4F" w:rsidR="037653C2" w:rsidRPr="00904A94" w:rsidRDefault="037653C2" w:rsidP="006D4871">
      <w:pPr>
        <w:pStyle w:val="Akapitzlist"/>
        <w:widowControl w:val="0"/>
        <w:numPr>
          <w:ilvl w:val="0"/>
          <w:numId w:val="64"/>
        </w:numPr>
        <w:ind w:left="709"/>
        <w:jc w:val="both"/>
        <w:rPr>
          <w:rFonts w:asciiTheme="minorHAnsi" w:hAnsiTheme="minorHAnsi" w:cstheme="minorHAnsi"/>
          <w:sz w:val="22"/>
          <w:szCs w:val="22"/>
        </w:rPr>
      </w:pPr>
      <w:r w:rsidRPr="00904A94">
        <w:rPr>
          <w:rFonts w:asciiTheme="minorHAnsi" w:hAnsiTheme="minorHAnsi" w:cstheme="minorHAnsi"/>
          <w:sz w:val="22"/>
          <w:szCs w:val="22"/>
        </w:rPr>
        <w:t xml:space="preserve">Wykonawca pozostaje w zwłoce w realizacji obowiązków Nadzoru autorskiego, obowiązków gwarancyjnych lub obowiązków wynikających z usługi Serwisu, </w:t>
      </w:r>
    </w:p>
    <w:p w14:paraId="648C0FC9" w14:textId="16385E3D" w:rsidR="00EB56DC" w:rsidRPr="00904A94" w:rsidRDefault="00EB56DC" w:rsidP="006D4871">
      <w:pPr>
        <w:pStyle w:val="Akapitzlist"/>
        <w:widowControl w:val="0"/>
        <w:numPr>
          <w:ilvl w:val="0"/>
          <w:numId w:val="64"/>
        </w:numPr>
        <w:autoSpaceDE w:val="0"/>
        <w:autoSpaceDN w:val="0"/>
        <w:adjustRightInd w:val="0"/>
        <w:ind w:left="709"/>
        <w:jc w:val="both"/>
        <w:rPr>
          <w:rFonts w:asciiTheme="minorHAnsi" w:hAnsiTheme="minorHAnsi" w:cstheme="minorHAnsi"/>
          <w:sz w:val="22"/>
          <w:szCs w:val="22"/>
        </w:rPr>
      </w:pPr>
      <w:r w:rsidRPr="00904A94">
        <w:rPr>
          <w:rFonts w:asciiTheme="minorHAnsi" w:hAnsiTheme="minorHAnsi" w:cstheme="minorHAnsi"/>
          <w:sz w:val="22"/>
          <w:szCs w:val="22"/>
        </w:rPr>
        <w:t xml:space="preserve">Wykonawca utraci uprawnienia niezbędne do wykonywania przedmiotu </w:t>
      </w:r>
      <w:r w:rsidR="00765128">
        <w:rPr>
          <w:rFonts w:asciiTheme="minorHAnsi" w:hAnsiTheme="minorHAnsi" w:cstheme="minorHAnsi"/>
          <w:sz w:val="22"/>
          <w:szCs w:val="22"/>
        </w:rPr>
        <w:t>U</w:t>
      </w:r>
      <w:r w:rsidRPr="00904A94">
        <w:rPr>
          <w:rFonts w:asciiTheme="minorHAnsi" w:hAnsiTheme="minorHAnsi" w:cstheme="minorHAnsi"/>
          <w:sz w:val="22"/>
          <w:szCs w:val="22"/>
        </w:rPr>
        <w:t>mowy</w:t>
      </w:r>
      <w:r w:rsidR="004D50FD">
        <w:rPr>
          <w:rFonts w:asciiTheme="minorHAnsi" w:hAnsiTheme="minorHAnsi" w:cstheme="minorHAnsi"/>
          <w:sz w:val="22"/>
          <w:szCs w:val="22"/>
        </w:rPr>
        <w:t>;</w:t>
      </w:r>
    </w:p>
    <w:p w14:paraId="6C466C9B" w14:textId="08DC6D0A" w:rsidR="00EB56DC" w:rsidRPr="00904A94" w:rsidRDefault="00765128" w:rsidP="006D4871">
      <w:pPr>
        <w:pStyle w:val="Akapitzlist"/>
        <w:widowControl w:val="0"/>
        <w:numPr>
          <w:ilvl w:val="0"/>
          <w:numId w:val="64"/>
        </w:numPr>
        <w:autoSpaceDE w:val="0"/>
        <w:autoSpaceDN w:val="0"/>
        <w:adjustRightInd w:val="0"/>
        <w:ind w:left="709"/>
        <w:jc w:val="both"/>
        <w:rPr>
          <w:rFonts w:asciiTheme="minorHAnsi" w:hAnsiTheme="minorHAnsi" w:cstheme="minorHAnsi"/>
          <w:sz w:val="22"/>
          <w:szCs w:val="22"/>
        </w:rPr>
      </w:pPr>
      <w:r>
        <w:rPr>
          <w:rFonts w:asciiTheme="minorHAnsi" w:hAnsiTheme="minorHAnsi" w:cstheme="minorHAnsi"/>
          <w:sz w:val="22"/>
          <w:szCs w:val="22"/>
        </w:rPr>
        <w:t>Z</w:t>
      </w:r>
      <w:r w:rsidR="00EB56DC" w:rsidRPr="00904A94">
        <w:rPr>
          <w:rFonts w:asciiTheme="minorHAnsi" w:hAnsiTheme="minorHAnsi" w:cstheme="minorHAnsi"/>
          <w:sz w:val="22"/>
          <w:szCs w:val="22"/>
        </w:rPr>
        <w:t>ostanie ogłoszona upadłość lub likwidacja przedsiębiorstwa Wykonawcy</w:t>
      </w:r>
      <w:r w:rsidR="004D50FD">
        <w:rPr>
          <w:rFonts w:asciiTheme="minorHAnsi" w:hAnsiTheme="minorHAnsi" w:cstheme="minorHAnsi"/>
          <w:sz w:val="22"/>
          <w:szCs w:val="22"/>
        </w:rPr>
        <w:t>.</w:t>
      </w:r>
    </w:p>
    <w:p w14:paraId="199B12D7" w14:textId="760BF5C2" w:rsidR="00AF128E" w:rsidRPr="00904A94" w:rsidRDefault="00AF128E" w:rsidP="00904A94">
      <w:pPr>
        <w:widowControl w:val="0"/>
        <w:numPr>
          <w:ilvl w:val="0"/>
          <w:numId w:val="9"/>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Przed skorzystaniem przez Zamawiającego z uprawnienia do wypowiedzenia umowy na podstawie ust. 3 pkt. a</w:t>
      </w:r>
      <w:r w:rsidR="000A4A5D" w:rsidRPr="00904A94">
        <w:rPr>
          <w:rFonts w:eastAsia="Times New Roman" w:cstheme="minorHAnsi"/>
          <w:lang w:eastAsia="pl-PL"/>
        </w:rPr>
        <w:t>)</w:t>
      </w:r>
      <w:r w:rsidRPr="00904A94">
        <w:rPr>
          <w:rFonts w:eastAsia="Times New Roman" w:cstheme="minorHAnsi"/>
          <w:lang w:eastAsia="pl-PL"/>
        </w:rPr>
        <w:t xml:space="preserve"> - d) niniejszego paragrafu, Zamawiający wezwie Wykonawcę, w formie dokumentowej, do wykonania obowiązków umownych, pod rygorem wypowiedzenia </w:t>
      </w:r>
      <w:r w:rsidR="00765128">
        <w:rPr>
          <w:rFonts w:eastAsia="Times New Roman" w:cstheme="minorHAnsi"/>
          <w:lang w:eastAsia="pl-PL"/>
        </w:rPr>
        <w:t>U</w:t>
      </w:r>
      <w:r w:rsidRPr="00904A94">
        <w:rPr>
          <w:rFonts w:eastAsia="Times New Roman" w:cstheme="minorHAnsi"/>
          <w:lang w:eastAsia="pl-PL"/>
        </w:rPr>
        <w:t>mowy, i wyznaczy mu w tym celu termin dodatkowy min.</w:t>
      </w:r>
      <w:r w:rsidR="00A15869" w:rsidRPr="00904A94">
        <w:rPr>
          <w:rFonts w:eastAsia="Times New Roman" w:cstheme="minorHAnsi"/>
          <w:lang w:eastAsia="pl-PL"/>
        </w:rPr>
        <w:t xml:space="preserve"> 20</w:t>
      </w:r>
      <w:r w:rsidRPr="00904A94">
        <w:rPr>
          <w:rFonts w:eastAsia="Times New Roman" w:cstheme="minorHAnsi"/>
          <w:lang w:eastAsia="pl-PL"/>
        </w:rPr>
        <w:t xml:space="preserve"> dni</w:t>
      </w:r>
      <w:r w:rsidR="00E64652" w:rsidRPr="00904A94">
        <w:rPr>
          <w:rFonts w:eastAsia="Times New Roman" w:cstheme="minorHAnsi"/>
          <w:lang w:eastAsia="pl-PL"/>
        </w:rPr>
        <w:t xml:space="preserve"> roboczych</w:t>
      </w:r>
      <w:r w:rsidRPr="00904A94">
        <w:rPr>
          <w:rFonts w:eastAsia="Times New Roman" w:cstheme="minorHAnsi"/>
          <w:lang w:eastAsia="pl-PL"/>
        </w:rPr>
        <w:t xml:space="preserve">. Po bezskutecznym upływie terminu Zamawiający może wypowiedzieć </w:t>
      </w:r>
      <w:r w:rsidR="002324D4">
        <w:rPr>
          <w:rFonts w:eastAsia="Times New Roman" w:cstheme="minorHAnsi"/>
          <w:lang w:eastAsia="pl-PL"/>
        </w:rPr>
        <w:t>U</w:t>
      </w:r>
      <w:r w:rsidRPr="00904A94">
        <w:rPr>
          <w:rFonts w:eastAsia="Times New Roman" w:cstheme="minorHAnsi"/>
          <w:lang w:eastAsia="pl-PL"/>
        </w:rPr>
        <w:t xml:space="preserve">mowę. </w:t>
      </w:r>
    </w:p>
    <w:p w14:paraId="64C1674C" w14:textId="0A01ACD8" w:rsidR="00EB56DC" w:rsidRPr="00904A94" w:rsidRDefault="00EB56DC" w:rsidP="00904A94">
      <w:pPr>
        <w:widowControl w:val="0"/>
        <w:numPr>
          <w:ilvl w:val="0"/>
          <w:numId w:val="9"/>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Wypowiedzenie może dotyczyć całości lub części </w:t>
      </w:r>
      <w:r w:rsidR="002324D4">
        <w:rPr>
          <w:rFonts w:eastAsia="Times New Roman" w:cstheme="minorHAnsi"/>
          <w:lang w:eastAsia="pl-PL"/>
        </w:rPr>
        <w:t>U</w:t>
      </w:r>
      <w:r w:rsidRPr="00904A94">
        <w:rPr>
          <w:rFonts w:eastAsia="Times New Roman" w:cstheme="minorHAnsi"/>
          <w:lang w:eastAsia="pl-PL"/>
        </w:rPr>
        <w:t xml:space="preserve">mowy. </w:t>
      </w:r>
    </w:p>
    <w:p w14:paraId="6AA4CB83" w14:textId="41D7BEB2" w:rsidR="00EB56DC" w:rsidRPr="00904A94" w:rsidRDefault="305F7E83" w:rsidP="00904A94">
      <w:pPr>
        <w:widowControl w:val="0"/>
        <w:numPr>
          <w:ilvl w:val="0"/>
          <w:numId w:val="9"/>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W przypadku braku płatności przez Zamawiającego przez okres dłuższy niż 2 miesiące, Wykonawca ma prawo do wypowiedzenia niniejszej Umowy z winy Zamawiającego lub wstrzymania realizacji Umowy do czasu uregulowania przez Zamawiającego wszystkich zaległych należności. Ewentualne wstrzymanie wykonywania niniejszej Umowy nastąpi poprzez pisemne powiadomienie Zamawiającego i nie spowoduje dla Wykonawcy żadnych negatywnych konsekwencji prawnych. Przed skorzystaniem z uprawnień określonych w niniejszym ustępie, Wykonawca wezwie Zamawiającego do zapłaty zaległości i wyznaczy mu w tym celu termin dodatkowy (minimum </w:t>
      </w:r>
      <w:r w:rsidR="0E8258A9" w:rsidRPr="00904A94">
        <w:rPr>
          <w:rFonts w:eastAsia="Times New Roman" w:cstheme="minorHAnsi"/>
          <w:lang w:eastAsia="pl-PL"/>
        </w:rPr>
        <w:t>20</w:t>
      </w:r>
      <w:r w:rsidRPr="00904A94">
        <w:rPr>
          <w:rFonts w:eastAsia="Times New Roman" w:cstheme="minorHAnsi"/>
          <w:lang w:eastAsia="pl-PL"/>
        </w:rPr>
        <w:t xml:space="preserve"> dni od otrzymania wezwania). Wykonawca może skorzystać z uprawnień określonych w niniejszym ustępie, po bezskutecznym upływie terminu dodatkowego. Brak zapłaty należności spornych nie może być podstawą skorzystania przez Wykonawcę z praw przewidzianych w niniejszym ustępie. </w:t>
      </w:r>
    </w:p>
    <w:p w14:paraId="4F2058ED" w14:textId="77777777" w:rsidR="00EB56DC" w:rsidRPr="00904A94" w:rsidRDefault="00EB56DC" w:rsidP="00904A94">
      <w:pPr>
        <w:widowControl w:val="0"/>
        <w:numPr>
          <w:ilvl w:val="0"/>
          <w:numId w:val="9"/>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Odstąpienie lub wypowiedzenie umowy powinno być dokonane w formie pisemnej pod rygorem nieważności i zawierać uzasadnienie obejmujące opis podstaw jego dokonania. </w:t>
      </w:r>
    </w:p>
    <w:p w14:paraId="27004B00" w14:textId="77777777" w:rsidR="00EB56DC" w:rsidRPr="00904A94" w:rsidRDefault="00EB56DC" w:rsidP="00904A94">
      <w:pPr>
        <w:widowControl w:val="0"/>
        <w:numPr>
          <w:ilvl w:val="0"/>
          <w:numId w:val="9"/>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Odstąpienie/wypowiedzenie uważa się za skuteczne z chwilą doręczenia Stronie oświadczenia za pośrednictwem pocztowych przesyłek poleconych za potwierdzeniem odbioru.</w:t>
      </w:r>
    </w:p>
    <w:p w14:paraId="5149FCBD" w14:textId="63173129" w:rsidR="00EB56DC" w:rsidRPr="00904A94" w:rsidRDefault="305F7E83" w:rsidP="00904A94">
      <w:pPr>
        <w:widowControl w:val="0"/>
        <w:numPr>
          <w:ilvl w:val="0"/>
          <w:numId w:val="9"/>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W przypadkach o których mowa w ust. 3. Zamawiający może dokonać zmiany </w:t>
      </w:r>
      <w:r w:rsidR="00467BAE">
        <w:rPr>
          <w:rFonts w:eastAsia="Times New Roman" w:cstheme="minorHAnsi"/>
          <w:lang w:eastAsia="pl-PL"/>
        </w:rPr>
        <w:t>SSI</w:t>
      </w:r>
      <w:r w:rsidRPr="00904A94">
        <w:rPr>
          <w:rFonts w:eastAsia="Times New Roman" w:cstheme="minorHAnsi"/>
          <w:lang w:eastAsia="pl-PL"/>
        </w:rPr>
        <w:t xml:space="preserve"> na inny obciążając wszelkimi z tym związanymi kosztami Wykonawcę.</w:t>
      </w:r>
    </w:p>
    <w:p w14:paraId="1E71D247" w14:textId="4DDA4C5E" w:rsidR="00EB56DC" w:rsidRPr="00904A94" w:rsidRDefault="305F7E83" w:rsidP="00904A94">
      <w:pPr>
        <w:widowControl w:val="0"/>
        <w:numPr>
          <w:ilvl w:val="0"/>
          <w:numId w:val="9"/>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W przypadkach, o których mowa w ust. 1 niniejszego paragrafu Wykonawca może żądać wyłącznie wynagrodzenia należnego z tytułu wykonanej</w:t>
      </w:r>
      <w:r w:rsidR="41C2B42B" w:rsidRPr="00904A94">
        <w:rPr>
          <w:rFonts w:eastAsia="Times New Roman" w:cstheme="minorHAnsi"/>
          <w:lang w:eastAsia="pl-PL"/>
        </w:rPr>
        <w:t xml:space="preserve"> i odebranej przez Zamawiającego</w:t>
      </w:r>
      <w:r w:rsidRPr="00904A94">
        <w:rPr>
          <w:rFonts w:eastAsia="Times New Roman" w:cstheme="minorHAnsi"/>
          <w:lang w:eastAsia="pl-PL"/>
        </w:rPr>
        <w:t xml:space="preserve"> części </w:t>
      </w:r>
      <w:r w:rsidR="002324D4">
        <w:rPr>
          <w:rFonts w:eastAsia="Times New Roman" w:cstheme="minorHAnsi"/>
          <w:lang w:eastAsia="pl-PL"/>
        </w:rPr>
        <w:t>U</w:t>
      </w:r>
      <w:r w:rsidRPr="00904A94">
        <w:rPr>
          <w:rFonts w:eastAsia="Times New Roman" w:cstheme="minorHAnsi"/>
          <w:lang w:eastAsia="pl-PL"/>
        </w:rPr>
        <w:t>mowy.</w:t>
      </w:r>
    </w:p>
    <w:p w14:paraId="27A11C98" w14:textId="41825EA9" w:rsidR="000D459C" w:rsidRPr="006D4871" w:rsidRDefault="000D459C" w:rsidP="006D4871">
      <w:pPr>
        <w:widowControl w:val="0"/>
        <w:numPr>
          <w:ilvl w:val="0"/>
          <w:numId w:val="9"/>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Odstąpienie od Umowy w całości lub w części </w:t>
      </w:r>
      <w:r w:rsidR="00EB56DC" w:rsidRPr="00904A94">
        <w:rPr>
          <w:rFonts w:eastAsia="Times New Roman" w:cstheme="minorHAnsi"/>
          <w:lang w:eastAsia="pl-PL"/>
        </w:rPr>
        <w:t xml:space="preserve">lub jej wypowiedzenie w całości lub w części </w:t>
      </w:r>
      <w:r w:rsidRPr="00904A94">
        <w:rPr>
          <w:rFonts w:eastAsia="Times New Roman" w:cstheme="minorHAnsi"/>
          <w:lang w:eastAsia="pl-PL"/>
        </w:rPr>
        <w:t xml:space="preserve">z przyczyn, za które </w:t>
      </w:r>
      <w:r w:rsidRPr="00904A94">
        <w:rPr>
          <w:rFonts w:eastAsia="Times New Roman" w:cstheme="minorHAnsi"/>
          <w:lang w:eastAsia="pl-PL"/>
        </w:rPr>
        <w:lastRenderedPageBreak/>
        <w:t>odpowiedzialność ponosi Wykonawca nie jest podstawą do jakichkolwiek roszczeń wobec Zamawiającego, w szczególności z tytułu niewykonania lub nienależytego wykonania przedmiotu Umowy lub jakichkolwiek roszczeń odszkodowawczych z tego tytułu.</w:t>
      </w:r>
    </w:p>
    <w:p w14:paraId="6AD2A844" w14:textId="21902EF4" w:rsidR="000D459C" w:rsidRPr="00904A94" w:rsidRDefault="000D459C" w:rsidP="00904A94">
      <w:pPr>
        <w:widowControl w:val="0"/>
        <w:autoSpaceDE w:val="0"/>
        <w:autoSpaceDN w:val="0"/>
        <w:adjustRightInd w:val="0"/>
        <w:spacing w:after="0" w:line="240" w:lineRule="auto"/>
        <w:ind w:left="426" w:hanging="426"/>
        <w:jc w:val="center"/>
        <w:rPr>
          <w:rFonts w:eastAsia="Times New Roman" w:cstheme="minorHAnsi"/>
          <w:b/>
          <w:lang w:eastAsia="pl-PL"/>
        </w:rPr>
      </w:pPr>
      <w:r w:rsidRPr="00904A94">
        <w:rPr>
          <w:rFonts w:eastAsia="Times New Roman" w:cstheme="minorHAnsi"/>
          <w:b/>
          <w:lang w:eastAsia="pl-PL"/>
        </w:rPr>
        <w:t>§</w:t>
      </w:r>
      <w:r w:rsidR="00033E34" w:rsidRPr="00904A94">
        <w:rPr>
          <w:rFonts w:eastAsia="Times New Roman" w:cstheme="minorHAnsi"/>
          <w:b/>
          <w:lang w:eastAsia="pl-PL"/>
        </w:rPr>
        <w:t xml:space="preserve"> 20</w:t>
      </w:r>
      <w:r w:rsidRPr="00904A94">
        <w:rPr>
          <w:rFonts w:eastAsia="Times New Roman" w:cstheme="minorHAnsi"/>
          <w:b/>
          <w:lang w:eastAsia="pl-PL"/>
        </w:rPr>
        <w:t xml:space="preserve"> [Kary umowne]</w:t>
      </w:r>
    </w:p>
    <w:p w14:paraId="701E6A18" w14:textId="77777777" w:rsidR="00EB56DC" w:rsidRPr="00904A94" w:rsidRDefault="00EB56DC" w:rsidP="00C24946">
      <w:pPr>
        <w:numPr>
          <w:ilvl w:val="0"/>
          <w:numId w:val="52"/>
        </w:numPr>
        <w:suppressAutoHyphens/>
        <w:spacing w:after="0" w:line="240" w:lineRule="auto"/>
        <w:ind w:left="426" w:hanging="426"/>
        <w:jc w:val="both"/>
        <w:rPr>
          <w:rFonts w:cstheme="minorHAnsi"/>
        </w:rPr>
      </w:pPr>
      <w:r w:rsidRPr="00904A94">
        <w:rPr>
          <w:rFonts w:cstheme="minorHAnsi"/>
        </w:rPr>
        <w:t xml:space="preserve">Odpowiedzialność Wykonawcy w związku z realizacją niniejszej Umowy nie jest w żaden sposób ograniczona czy co do wysokości czy też co do rodzaju szkód, których pokrycia Zamawiający może się domagać. </w:t>
      </w:r>
    </w:p>
    <w:p w14:paraId="59D90D6F" w14:textId="77777777" w:rsidR="00EB56DC" w:rsidRPr="00904A94" w:rsidRDefault="305F7E83" w:rsidP="00C24946">
      <w:pPr>
        <w:numPr>
          <w:ilvl w:val="0"/>
          <w:numId w:val="52"/>
        </w:numPr>
        <w:suppressAutoHyphens/>
        <w:spacing w:after="0" w:line="240" w:lineRule="auto"/>
        <w:ind w:left="426" w:hanging="426"/>
        <w:jc w:val="both"/>
        <w:rPr>
          <w:rFonts w:cstheme="minorHAnsi"/>
        </w:rPr>
      </w:pPr>
      <w:r w:rsidRPr="00904A94">
        <w:rPr>
          <w:rFonts w:cstheme="minorHAnsi"/>
        </w:rPr>
        <w:t xml:space="preserve">Zamawiający może obciążyć Wykonawcę karą umowną w następujących przypadkach: </w:t>
      </w:r>
    </w:p>
    <w:p w14:paraId="76E54FAF" w14:textId="64CD2C5F" w:rsidR="00EB56DC" w:rsidRPr="00904A94" w:rsidRDefault="002324D4" w:rsidP="00C24946">
      <w:pPr>
        <w:numPr>
          <w:ilvl w:val="0"/>
          <w:numId w:val="53"/>
        </w:numPr>
        <w:suppressAutoHyphens/>
        <w:spacing w:after="0" w:line="240" w:lineRule="auto"/>
        <w:ind w:left="709" w:hanging="283"/>
        <w:jc w:val="both"/>
        <w:rPr>
          <w:rFonts w:cstheme="minorHAnsi"/>
        </w:rPr>
      </w:pPr>
      <w:r>
        <w:rPr>
          <w:rFonts w:cstheme="minorHAnsi"/>
        </w:rPr>
        <w:t>Z</w:t>
      </w:r>
      <w:r w:rsidR="00EB56DC" w:rsidRPr="00904A94">
        <w:rPr>
          <w:rFonts w:cstheme="minorHAnsi"/>
        </w:rPr>
        <w:t xml:space="preserve">a zwłokę w realizacji obowiązków związanych z opracowaniem DAP za każdy rozpoczęty dzień  zwłoki w wysokości </w:t>
      </w:r>
      <w:r w:rsidR="00033E34" w:rsidRPr="00904A94">
        <w:rPr>
          <w:rFonts w:cstheme="minorHAnsi"/>
        </w:rPr>
        <w:t>0,</w:t>
      </w:r>
      <w:r w:rsidR="00954A4D" w:rsidRPr="00904A94">
        <w:rPr>
          <w:rFonts w:cstheme="minorHAnsi"/>
        </w:rPr>
        <w:t>5</w:t>
      </w:r>
      <w:r w:rsidR="00033E34" w:rsidRPr="00904A94">
        <w:rPr>
          <w:rFonts w:cstheme="minorHAnsi"/>
        </w:rPr>
        <w:t>%</w:t>
      </w:r>
      <w:r w:rsidR="00EB56DC" w:rsidRPr="00904A94">
        <w:rPr>
          <w:rFonts w:cstheme="minorHAnsi"/>
        </w:rPr>
        <w:t xml:space="preserve"> </w:t>
      </w:r>
      <w:r w:rsidR="00033E34" w:rsidRPr="00904A94">
        <w:rPr>
          <w:rFonts w:cstheme="minorHAnsi"/>
        </w:rPr>
        <w:t xml:space="preserve">maksymalnego </w:t>
      </w:r>
      <w:r w:rsidR="00EB56DC" w:rsidRPr="00904A94">
        <w:rPr>
          <w:rFonts w:cstheme="minorHAnsi"/>
        </w:rPr>
        <w:t xml:space="preserve">wynagrodzenia umownego brutto należnego Wykonawcy za wykonanie obowiązków umownych, o którym mowa w par. </w:t>
      </w:r>
      <w:r w:rsidR="00033E34" w:rsidRPr="00904A94">
        <w:rPr>
          <w:rFonts w:cstheme="minorHAnsi"/>
        </w:rPr>
        <w:t>18</w:t>
      </w:r>
      <w:r w:rsidR="00EB56DC" w:rsidRPr="00904A94">
        <w:rPr>
          <w:rFonts w:cstheme="minorHAnsi"/>
        </w:rPr>
        <w:t xml:space="preserve"> ust. 1 Umowy</w:t>
      </w:r>
      <w:r>
        <w:rPr>
          <w:rFonts w:cstheme="minorHAnsi"/>
        </w:rPr>
        <w:t>;</w:t>
      </w:r>
      <w:r w:rsidRPr="00904A94">
        <w:rPr>
          <w:rFonts w:cstheme="minorHAnsi"/>
        </w:rPr>
        <w:t xml:space="preserve">  </w:t>
      </w:r>
    </w:p>
    <w:p w14:paraId="562EF026" w14:textId="6D19293C" w:rsidR="00EB56DC" w:rsidRPr="00904A94" w:rsidRDefault="002324D4" w:rsidP="00C24946">
      <w:pPr>
        <w:numPr>
          <w:ilvl w:val="0"/>
          <w:numId w:val="53"/>
        </w:numPr>
        <w:suppressAutoHyphens/>
        <w:spacing w:after="0" w:line="240" w:lineRule="auto"/>
        <w:ind w:left="709" w:hanging="283"/>
        <w:jc w:val="both"/>
        <w:rPr>
          <w:rFonts w:cstheme="minorHAnsi"/>
        </w:rPr>
      </w:pPr>
      <w:r>
        <w:rPr>
          <w:rFonts w:cstheme="minorHAnsi"/>
        </w:rPr>
        <w:t>Z</w:t>
      </w:r>
      <w:r w:rsidRPr="00904A94">
        <w:rPr>
          <w:rFonts w:cstheme="minorHAnsi"/>
        </w:rPr>
        <w:t xml:space="preserve">a </w:t>
      </w:r>
      <w:r w:rsidR="00EB56DC" w:rsidRPr="00904A94">
        <w:rPr>
          <w:rFonts w:cstheme="minorHAnsi"/>
        </w:rPr>
        <w:t xml:space="preserve">zwłokę w realizacji obowiązków w zakresie dostawy </w:t>
      </w:r>
      <w:r w:rsidR="00033E34" w:rsidRPr="00904A94">
        <w:rPr>
          <w:rFonts w:cstheme="minorHAnsi"/>
        </w:rPr>
        <w:t>Systemu</w:t>
      </w:r>
      <w:r w:rsidR="00EB56DC" w:rsidRPr="00904A94">
        <w:rPr>
          <w:rFonts w:cstheme="minorHAnsi"/>
        </w:rPr>
        <w:t xml:space="preserve"> i udzielenia licencji, w tym dostarczenia dokumentów certyfikatów licencyjnych za każdy rozpoczęty dzień  zwłoki w wysokości </w:t>
      </w:r>
      <w:r w:rsidR="00033E34" w:rsidRPr="00904A94">
        <w:rPr>
          <w:rFonts w:cstheme="minorHAnsi"/>
        </w:rPr>
        <w:t>0,</w:t>
      </w:r>
      <w:r w:rsidR="00257E02" w:rsidRPr="00904A94">
        <w:rPr>
          <w:rFonts w:cstheme="minorHAnsi"/>
        </w:rPr>
        <w:t>1</w:t>
      </w:r>
      <w:r w:rsidR="00033E34" w:rsidRPr="00904A94">
        <w:rPr>
          <w:rFonts w:cstheme="minorHAnsi"/>
        </w:rPr>
        <w:t>%</w:t>
      </w:r>
      <w:r w:rsidR="00EB56DC" w:rsidRPr="00904A94">
        <w:rPr>
          <w:rFonts w:cstheme="minorHAnsi"/>
        </w:rPr>
        <w:t xml:space="preserve"> </w:t>
      </w:r>
      <w:r w:rsidR="00033E34" w:rsidRPr="00904A94">
        <w:rPr>
          <w:rFonts w:cstheme="minorHAnsi"/>
        </w:rPr>
        <w:t>maksymalnego</w:t>
      </w:r>
      <w:r w:rsidR="00EB56DC" w:rsidRPr="00904A94">
        <w:rPr>
          <w:rFonts w:cstheme="minorHAnsi"/>
        </w:rPr>
        <w:t xml:space="preserve"> wynagrodzenia umownego brutto należnego Wykonawcy za wykonanie obowiązków umownych, o którym mowa w par. </w:t>
      </w:r>
      <w:r w:rsidR="00033E34" w:rsidRPr="00904A94">
        <w:rPr>
          <w:rFonts w:cstheme="minorHAnsi"/>
        </w:rPr>
        <w:t xml:space="preserve">18 </w:t>
      </w:r>
      <w:r w:rsidR="00EB56DC" w:rsidRPr="00904A94">
        <w:rPr>
          <w:rFonts w:cstheme="minorHAnsi"/>
        </w:rPr>
        <w:t>ust. 1 Umowy</w:t>
      </w:r>
      <w:r>
        <w:rPr>
          <w:rFonts w:cstheme="minorHAnsi"/>
        </w:rPr>
        <w:t>;</w:t>
      </w:r>
    </w:p>
    <w:p w14:paraId="3378079F" w14:textId="056E8F3C" w:rsidR="00EB56DC" w:rsidRPr="00904A94" w:rsidRDefault="002324D4" w:rsidP="00C24946">
      <w:pPr>
        <w:numPr>
          <w:ilvl w:val="0"/>
          <w:numId w:val="53"/>
        </w:numPr>
        <w:suppressAutoHyphens/>
        <w:spacing w:after="0" w:line="240" w:lineRule="auto"/>
        <w:ind w:left="709" w:hanging="283"/>
        <w:jc w:val="both"/>
        <w:rPr>
          <w:rFonts w:cstheme="minorHAnsi"/>
        </w:rPr>
      </w:pPr>
      <w:r>
        <w:rPr>
          <w:rFonts w:cstheme="minorHAnsi"/>
        </w:rPr>
        <w:t>Z</w:t>
      </w:r>
      <w:r w:rsidR="00EB56DC" w:rsidRPr="00904A94">
        <w:rPr>
          <w:rFonts w:cstheme="minorHAnsi"/>
        </w:rPr>
        <w:t xml:space="preserve">a zwłokę w realizacji obowiązków w zakresie Wdrożenia określonych w Szczegółowym Harmonogramie Wdrożenia w wysokości </w:t>
      </w:r>
      <w:r w:rsidR="00033E34" w:rsidRPr="00904A94">
        <w:rPr>
          <w:rFonts w:cstheme="minorHAnsi"/>
        </w:rPr>
        <w:t>0,</w:t>
      </w:r>
      <w:r w:rsidR="00B8445A" w:rsidRPr="00904A94">
        <w:rPr>
          <w:rFonts w:cstheme="minorHAnsi"/>
        </w:rPr>
        <w:t>5</w:t>
      </w:r>
      <w:r w:rsidR="00033E34" w:rsidRPr="00904A94">
        <w:rPr>
          <w:rFonts w:cstheme="minorHAnsi"/>
        </w:rPr>
        <w:t>% maksymalnego</w:t>
      </w:r>
      <w:r w:rsidR="00EB56DC" w:rsidRPr="00904A94">
        <w:rPr>
          <w:rFonts w:cstheme="minorHAnsi"/>
        </w:rPr>
        <w:t xml:space="preserve"> wynagrodzenia umownego brutto należnego Wykonawcy za wykonanie obowiązków umownych, o którym mowa w par. </w:t>
      </w:r>
      <w:r w:rsidR="00033E34" w:rsidRPr="00904A94">
        <w:rPr>
          <w:rFonts w:cstheme="minorHAnsi"/>
        </w:rPr>
        <w:t>18</w:t>
      </w:r>
      <w:r w:rsidR="00EB56DC" w:rsidRPr="00904A94">
        <w:rPr>
          <w:rFonts w:cstheme="minorHAnsi"/>
        </w:rPr>
        <w:t xml:space="preserve"> ust. 1 Umowy za każdy dzień zwłoki</w:t>
      </w:r>
      <w:r>
        <w:rPr>
          <w:rFonts w:cstheme="minorHAnsi"/>
        </w:rPr>
        <w:t>;</w:t>
      </w:r>
      <w:r w:rsidRPr="00904A94">
        <w:rPr>
          <w:rFonts w:cstheme="minorHAnsi"/>
        </w:rPr>
        <w:t xml:space="preserve"> </w:t>
      </w:r>
    </w:p>
    <w:p w14:paraId="61BFBA25" w14:textId="7D79AE29" w:rsidR="00EB56DC" w:rsidRPr="00904A94" w:rsidRDefault="002324D4" w:rsidP="00C24946">
      <w:pPr>
        <w:numPr>
          <w:ilvl w:val="0"/>
          <w:numId w:val="53"/>
        </w:numPr>
        <w:suppressAutoHyphens/>
        <w:spacing w:after="0" w:line="240" w:lineRule="auto"/>
        <w:ind w:left="709" w:hanging="283"/>
        <w:jc w:val="both"/>
        <w:rPr>
          <w:rFonts w:cstheme="minorHAnsi"/>
        </w:rPr>
      </w:pPr>
      <w:r>
        <w:rPr>
          <w:rFonts w:cstheme="minorHAnsi"/>
        </w:rPr>
        <w:t>Z</w:t>
      </w:r>
      <w:r w:rsidRPr="00904A94">
        <w:rPr>
          <w:rFonts w:cstheme="minorHAnsi"/>
        </w:rPr>
        <w:t xml:space="preserve">a </w:t>
      </w:r>
      <w:r w:rsidR="00EB56DC" w:rsidRPr="00904A94">
        <w:rPr>
          <w:rFonts w:cstheme="minorHAnsi"/>
        </w:rPr>
        <w:t xml:space="preserve">zwłokę w terminowej realizacji obowiązków z zakresu usunięcia </w:t>
      </w:r>
      <w:r w:rsidR="00100F83" w:rsidRPr="00904A94">
        <w:rPr>
          <w:rFonts w:cstheme="minorHAnsi"/>
        </w:rPr>
        <w:t>Wad Systemu</w:t>
      </w:r>
      <w:r w:rsidR="00EB56DC" w:rsidRPr="00904A94">
        <w:rPr>
          <w:rFonts w:cstheme="minorHAnsi"/>
        </w:rPr>
        <w:t xml:space="preserve"> </w:t>
      </w:r>
    </w:p>
    <w:p w14:paraId="1354FD34" w14:textId="63DCFA3A" w:rsidR="00EB56DC" w:rsidRPr="00904A94" w:rsidRDefault="00EB56DC" w:rsidP="00C24946">
      <w:pPr>
        <w:numPr>
          <w:ilvl w:val="0"/>
          <w:numId w:val="54"/>
        </w:numPr>
        <w:suppressAutoHyphens/>
        <w:spacing w:after="0" w:line="240" w:lineRule="auto"/>
        <w:ind w:left="993" w:hanging="284"/>
        <w:jc w:val="both"/>
        <w:rPr>
          <w:rFonts w:cstheme="minorHAnsi"/>
        </w:rPr>
      </w:pPr>
      <w:r w:rsidRPr="00904A94">
        <w:rPr>
          <w:rFonts w:cstheme="minorHAnsi"/>
        </w:rPr>
        <w:t xml:space="preserve">w przypadku Błędów krytycznych – w wysokości </w:t>
      </w:r>
      <w:r w:rsidR="00033E34" w:rsidRPr="00904A94">
        <w:rPr>
          <w:rFonts w:cstheme="minorHAnsi"/>
        </w:rPr>
        <w:t>1 000 zł.</w:t>
      </w:r>
      <w:r w:rsidRPr="00904A94">
        <w:rPr>
          <w:rFonts w:cstheme="minorHAnsi"/>
        </w:rPr>
        <w:t xml:space="preserve"> za każd</w:t>
      </w:r>
      <w:r w:rsidR="00033E34" w:rsidRPr="00904A94">
        <w:rPr>
          <w:rFonts w:cstheme="minorHAnsi"/>
        </w:rPr>
        <w:t>ą</w:t>
      </w:r>
      <w:r w:rsidRPr="00904A94">
        <w:rPr>
          <w:rFonts w:cstheme="minorHAnsi"/>
        </w:rPr>
        <w:t xml:space="preserve"> rozpoczęt</w:t>
      </w:r>
      <w:r w:rsidR="00033E34" w:rsidRPr="00904A94">
        <w:rPr>
          <w:rFonts w:cstheme="minorHAnsi"/>
        </w:rPr>
        <w:t>ą</w:t>
      </w:r>
      <w:r w:rsidRPr="00904A94">
        <w:rPr>
          <w:rFonts w:cstheme="minorHAnsi"/>
        </w:rPr>
        <w:t xml:space="preserve"> </w:t>
      </w:r>
      <w:r w:rsidR="42139959" w:rsidRPr="00904A94">
        <w:rPr>
          <w:rFonts w:cstheme="minorHAnsi"/>
        </w:rPr>
        <w:t>roboczo</w:t>
      </w:r>
      <w:r w:rsidR="00033E34" w:rsidRPr="00904A94">
        <w:rPr>
          <w:rFonts w:cstheme="minorHAnsi"/>
        </w:rPr>
        <w:t>godzinę</w:t>
      </w:r>
      <w:r w:rsidRPr="00904A94">
        <w:rPr>
          <w:rFonts w:cstheme="minorHAnsi"/>
        </w:rPr>
        <w:t xml:space="preserve"> zwłoki,  </w:t>
      </w:r>
    </w:p>
    <w:p w14:paraId="3E826C9D" w14:textId="0DCF37E4" w:rsidR="00EB56DC" w:rsidRPr="00904A94" w:rsidRDefault="305F7E83" w:rsidP="00C24946">
      <w:pPr>
        <w:numPr>
          <w:ilvl w:val="0"/>
          <w:numId w:val="54"/>
        </w:numPr>
        <w:suppressAutoHyphens/>
        <w:spacing w:after="0" w:line="240" w:lineRule="auto"/>
        <w:ind w:left="993" w:hanging="284"/>
        <w:jc w:val="both"/>
        <w:rPr>
          <w:rFonts w:cstheme="minorHAnsi"/>
        </w:rPr>
      </w:pPr>
      <w:r w:rsidRPr="00904A94">
        <w:rPr>
          <w:rFonts w:cstheme="minorHAnsi"/>
        </w:rPr>
        <w:t xml:space="preserve">w przypadku Błędów </w:t>
      </w:r>
      <w:r w:rsidR="0F13419B" w:rsidRPr="00904A94">
        <w:rPr>
          <w:rFonts w:cstheme="minorHAnsi"/>
        </w:rPr>
        <w:t>Ważnych</w:t>
      </w:r>
      <w:r w:rsidRPr="00904A94">
        <w:rPr>
          <w:rFonts w:cstheme="minorHAnsi"/>
        </w:rPr>
        <w:t xml:space="preserve"> – w wysokości </w:t>
      </w:r>
      <w:r w:rsidR="24F10C9E" w:rsidRPr="00904A94">
        <w:rPr>
          <w:rFonts w:cstheme="minorHAnsi"/>
        </w:rPr>
        <w:t>2</w:t>
      </w:r>
      <w:r w:rsidR="4754A153" w:rsidRPr="00904A94">
        <w:rPr>
          <w:rFonts w:cstheme="minorHAnsi"/>
        </w:rPr>
        <w:t>00 zł</w:t>
      </w:r>
      <w:r w:rsidRPr="00904A94">
        <w:rPr>
          <w:rFonts w:cstheme="minorHAnsi"/>
        </w:rPr>
        <w:t xml:space="preserve"> za każd</w:t>
      </w:r>
      <w:r w:rsidR="090B8924" w:rsidRPr="00904A94">
        <w:rPr>
          <w:rFonts w:cstheme="minorHAnsi"/>
        </w:rPr>
        <w:t>ą</w:t>
      </w:r>
      <w:r w:rsidRPr="00904A94">
        <w:rPr>
          <w:rFonts w:cstheme="minorHAnsi"/>
        </w:rPr>
        <w:t xml:space="preserve"> rozpoczęt</w:t>
      </w:r>
      <w:r w:rsidR="4D885B03" w:rsidRPr="00904A94">
        <w:rPr>
          <w:rFonts w:cstheme="minorHAnsi"/>
        </w:rPr>
        <w:t>ą</w:t>
      </w:r>
      <w:r w:rsidR="2989ACDA" w:rsidRPr="00904A94">
        <w:rPr>
          <w:rFonts w:cstheme="minorHAnsi"/>
        </w:rPr>
        <w:t xml:space="preserve"> </w:t>
      </w:r>
      <w:r w:rsidRPr="00904A94">
        <w:rPr>
          <w:rFonts w:cstheme="minorHAnsi"/>
        </w:rPr>
        <w:t xml:space="preserve"> </w:t>
      </w:r>
      <w:r w:rsidR="0B5DE394" w:rsidRPr="00904A94">
        <w:rPr>
          <w:rFonts w:cstheme="minorHAnsi"/>
        </w:rPr>
        <w:t xml:space="preserve">roboczogodzinę </w:t>
      </w:r>
      <w:r w:rsidRPr="00904A94">
        <w:rPr>
          <w:rFonts w:cstheme="minorHAnsi"/>
        </w:rPr>
        <w:t xml:space="preserve"> zwłoki,</w:t>
      </w:r>
    </w:p>
    <w:p w14:paraId="2C8D89C5" w14:textId="4C889532" w:rsidR="00EB56DC" w:rsidRPr="00904A94" w:rsidRDefault="305F7E83" w:rsidP="00C24946">
      <w:pPr>
        <w:numPr>
          <w:ilvl w:val="0"/>
          <w:numId w:val="54"/>
        </w:numPr>
        <w:suppressAutoHyphens/>
        <w:spacing w:after="0" w:line="240" w:lineRule="auto"/>
        <w:ind w:left="993" w:hanging="284"/>
        <w:jc w:val="both"/>
        <w:rPr>
          <w:rFonts w:cstheme="minorHAnsi"/>
        </w:rPr>
      </w:pPr>
      <w:r w:rsidRPr="00904A94">
        <w:rPr>
          <w:rFonts w:cstheme="minorHAnsi"/>
        </w:rPr>
        <w:t xml:space="preserve">w przypadku </w:t>
      </w:r>
      <w:r w:rsidR="0F13419B" w:rsidRPr="00904A94">
        <w:rPr>
          <w:rFonts w:cstheme="minorHAnsi"/>
        </w:rPr>
        <w:t>Błędów</w:t>
      </w:r>
      <w:r w:rsidR="33E19A97" w:rsidRPr="00904A94">
        <w:rPr>
          <w:rFonts w:cstheme="minorHAnsi"/>
        </w:rPr>
        <w:t xml:space="preserve"> Zwykłych</w:t>
      </w:r>
      <w:r w:rsidRPr="00904A94">
        <w:rPr>
          <w:rFonts w:cstheme="minorHAnsi"/>
        </w:rPr>
        <w:t xml:space="preserve"> – w wysokości </w:t>
      </w:r>
      <w:r w:rsidR="1C91A0BC" w:rsidRPr="00904A94">
        <w:rPr>
          <w:rFonts w:cstheme="minorHAnsi"/>
        </w:rPr>
        <w:t>1</w:t>
      </w:r>
      <w:r w:rsidR="4754A153" w:rsidRPr="00904A94">
        <w:rPr>
          <w:rFonts w:cstheme="minorHAnsi"/>
        </w:rPr>
        <w:t xml:space="preserve">00 zł </w:t>
      </w:r>
      <w:r w:rsidRPr="00904A94">
        <w:rPr>
          <w:rFonts w:cstheme="minorHAnsi"/>
        </w:rPr>
        <w:t>za każd</w:t>
      </w:r>
      <w:r w:rsidR="5FA341C8" w:rsidRPr="00904A94">
        <w:rPr>
          <w:rFonts w:cstheme="minorHAnsi"/>
        </w:rPr>
        <w:t>ą</w:t>
      </w:r>
      <w:r w:rsidRPr="00904A94">
        <w:rPr>
          <w:rFonts w:cstheme="minorHAnsi"/>
        </w:rPr>
        <w:t xml:space="preserve"> rozpoczęt</w:t>
      </w:r>
      <w:r w:rsidR="3400CD7F" w:rsidRPr="00904A94">
        <w:rPr>
          <w:rFonts w:cstheme="minorHAnsi"/>
        </w:rPr>
        <w:t xml:space="preserve">ą </w:t>
      </w:r>
      <w:r w:rsidRPr="00904A94">
        <w:rPr>
          <w:rFonts w:cstheme="minorHAnsi"/>
        </w:rPr>
        <w:t xml:space="preserve"> </w:t>
      </w:r>
      <w:r w:rsidR="1CC6888E" w:rsidRPr="00904A94">
        <w:rPr>
          <w:rFonts w:cstheme="minorHAnsi"/>
        </w:rPr>
        <w:t xml:space="preserve">roboczogodzinę </w:t>
      </w:r>
      <w:r w:rsidRPr="00904A94">
        <w:rPr>
          <w:rFonts w:cstheme="minorHAnsi"/>
        </w:rPr>
        <w:t xml:space="preserve">zwłoki, </w:t>
      </w:r>
    </w:p>
    <w:p w14:paraId="4CEB1006" w14:textId="7326CF8D" w:rsidR="00EB56DC" w:rsidRPr="00904A94" w:rsidRDefault="002324D4" w:rsidP="00C24946">
      <w:pPr>
        <w:numPr>
          <w:ilvl w:val="0"/>
          <w:numId w:val="53"/>
        </w:numPr>
        <w:suppressAutoHyphens/>
        <w:spacing w:after="0" w:line="240" w:lineRule="auto"/>
        <w:ind w:left="709" w:hanging="283"/>
        <w:jc w:val="both"/>
        <w:rPr>
          <w:rFonts w:cstheme="minorHAnsi"/>
        </w:rPr>
      </w:pPr>
      <w:r>
        <w:rPr>
          <w:rFonts w:cstheme="minorHAnsi"/>
        </w:rPr>
        <w:t>Z</w:t>
      </w:r>
      <w:r w:rsidRPr="00904A94">
        <w:rPr>
          <w:rFonts w:cstheme="minorHAnsi"/>
        </w:rPr>
        <w:t xml:space="preserve">a </w:t>
      </w:r>
      <w:r w:rsidR="00EB56DC" w:rsidRPr="00904A94">
        <w:rPr>
          <w:rFonts w:cstheme="minorHAnsi"/>
        </w:rPr>
        <w:t xml:space="preserve">zwłokę w zakresie realizacji obowiązków Wykonawcy </w:t>
      </w:r>
      <w:r w:rsidR="00CD5B41" w:rsidRPr="00904A94">
        <w:rPr>
          <w:rFonts w:cstheme="minorHAnsi"/>
        </w:rPr>
        <w:t xml:space="preserve">z zakresu Nadzoru Autorskiego w wysokości </w:t>
      </w:r>
      <w:r w:rsidR="009D3830" w:rsidRPr="00904A94">
        <w:rPr>
          <w:rFonts w:cstheme="minorHAnsi"/>
        </w:rPr>
        <w:t>0,1%</w:t>
      </w:r>
      <w:r w:rsidR="00CD5B41" w:rsidRPr="00904A94">
        <w:rPr>
          <w:rFonts w:cstheme="minorHAnsi"/>
        </w:rPr>
        <w:t xml:space="preserve"> </w:t>
      </w:r>
      <w:r w:rsidR="009D3830" w:rsidRPr="00904A94">
        <w:rPr>
          <w:rFonts w:cstheme="minorHAnsi"/>
        </w:rPr>
        <w:t>maksymalnego</w:t>
      </w:r>
      <w:r w:rsidR="00CD5B41" w:rsidRPr="00904A94">
        <w:rPr>
          <w:rFonts w:cstheme="minorHAnsi"/>
        </w:rPr>
        <w:t xml:space="preserve"> wynagrodzenia umownego brutto należnego Wykonawcy za wykonanie obowiązków umownych, o którym mowa w par. </w:t>
      </w:r>
      <w:r w:rsidR="009D3830" w:rsidRPr="00904A94">
        <w:rPr>
          <w:rFonts w:cstheme="minorHAnsi"/>
        </w:rPr>
        <w:t>18</w:t>
      </w:r>
      <w:r w:rsidR="00CD5B41" w:rsidRPr="00904A94">
        <w:rPr>
          <w:rFonts w:cstheme="minorHAnsi"/>
        </w:rPr>
        <w:t xml:space="preserve"> ust. 1 Umowy za każdy dzień zwłoki</w:t>
      </w:r>
      <w:r w:rsidR="006F7666">
        <w:rPr>
          <w:rFonts w:cstheme="minorHAnsi"/>
        </w:rPr>
        <w:t>;</w:t>
      </w:r>
      <w:r w:rsidR="006F7666" w:rsidRPr="00904A94">
        <w:rPr>
          <w:rFonts w:cstheme="minorHAnsi"/>
        </w:rPr>
        <w:t xml:space="preserve"> </w:t>
      </w:r>
    </w:p>
    <w:p w14:paraId="70D29EA1" w14:textId="04F7767D" w:rsidR="00EB56DC" w:rsidRPr="00904A94" w:rsidRDefault="002324D4" w:rsidP="00C24946">
      <w:pPr>
        <w:numPr>
          <w:ilvl w:val="0"/>
          <w:numId w:val="53"/>
        </w:numPr>
        <w:suppressAutoHyphens/>
        <w:spacing w:after="0" w:line="240" w:lineRule="auto"/>
        <w:ind w:left="709" w:hanging="283"/>
        <w:jc w:val="both"/>
        <w:rPr>
          <w:rFonts w:cstheme="minorHAnsi"/>
        </w:rPr>
      </w:pPr>
      <w:r>
        <w:rPr>
          <w:rFonts w:cstheme="minorHAnsi"/>
        </w:rPr>
        <w:t>Z</w:t>
      </w:r>
      <w:r w:rsidRPr="00904A94">
        <w:rPr>
          <w:rFonts w:cstheme="minorHAnsi"/>
        </w:rPr>
        <w:t xml:space="preserve">a </w:t>
      </w:r>
      <w:r w:rsidR="00EB56DC" w:rsidRPr="00904A94">
        <w:rPr>
          <w:rFonts w:cstheme="minorHAnsi"/>
        </w:rPr>
        <w:t xml:space="preserve">odmowę realizacji obowiązków w zakresie zapewnienia wsparcia technicznego – w wysokości </w:t>
      </w:r>
      <w:r w:rsidR="009D3830" w:rsidRPr="00904A94">
        <w:rPr>
          <w:rFonts w:cstheme="minorHAnsi"/>
        </w:rPr>
        <w:t>100 zł.</w:t>
      </w:r>
      <w:r w:rsidR="00EB56DC" w:rsidRPr="00904A94">
        <w:rPr>
          <w:rFonts w:cstheme="minorHAnsi"/>
        </w:rPr>
        <w:t xml:space="preserve"> za każdy przypadek odmowy</w:t>
      </w:r>
      <w:r w:rsidR="006F7666">
        <w:rPr>
          <w:rFonts w:cstheme="minorHAnsi"/>
        </w:rPr>
        <w:t>;</w:t>
      </w:r>
      <w:r w:rsidR="006F7666" w:rsidRPr="00904A94">
        <w:rPr>
          <w:rFonts w:cstheme="minorHAnsi"/>
        </w:rPr>
        <w:t xml:space="preserve"> </w:t>
      </w:r>
    </w:p>
    <w:p w14:paraId="5B1C6845" w14:textId="53169137" w:rsidR="00EB56DC" w:rsidRPr="00904A94" w:rsidRDefault="002324D4" w:rsidP="00C24946">
      <w:pPr>
        <w:numPr>
          <w:ilvl w:val="0"/>
          <w:numId w:val="53"/>
        </w:numPr>
        <w:suppressAutoHyphens/>
        <w:spacing w:after="0" w:line="240" w:lineRule="auto"/>
        <w:ind w:left="709" w:hanging="283"/>
        <w:jc w:val="both"/>
        <w:rPr>
          <w:rFonts w:cstheme="minorHAnsi"/>
        </w:rPr>
      </w:pPr>
      <w:r>
        <w:rPr>
          <w:rFonts w:cstheme="minorHAnsi"/>
        </w:rPr>
        <w:t>Z</w:t>
      </w:r>
      <w:r w:rsidRPr="00904A94">
        <w:rPr>
          <w:rFonts w:cstheme="minorHAnsi"/>
        </w:rPr>
        <w:t xml:space="preserve">a </w:t>
      </w:r>
      <w:r w:rsidR="009D3830" w:rsidRPr="00904A94">
        <w:rPr>
          <w:rFonts w:cstheme="minorHAnsi"/>
        </w:rPr>
        <w:t xml:space="preserve">rezygnację przez Zamawiającego od realizacji zlecenia serwisowego z uwagi na zwłokę Wykonawcy </w:t>
      </w:r>
      <w:r w:rsidR="000B0B27" w:rsidRPr="00904A94">
        <w:rPr>
          <w:rFonts w:cstheme="minorHAnsi"/>
        </w:rPr>
        <w:t xml:space="preserve">w wysokości </w:t>
      </w:r>
      <w:r w:rsidR="00F83868" w:rsidRPr="00904A94">
        <w:rPr>
          <w:rFonts w:cstheme="minorHAnsi"/>
        </w:rPr>
        <w:t>1 000 zł</w:t>
      </w:r>
      <w:r w:rsidR="006F7666" w:rsidRPr="00904A94">
        <w:rPr>
          <w:rFonts w:cstheme="minorHAnsi"/>
        </w:rPr>
        <w:t>.</w:t>
      </w:r>
      <w:r w:rsidR="006F7666">
        <w:rPr>
          <w:rFonts w:cstheme="minorHAnsi"/>
        </w:rPr>
        <w:t>;</w:t>
      </w:r>
    </w:p>
    <w:p w14:paraId="581B4D0B" w14:textId="2D5F40BC" w:rsidR="000B0B27" w:rsidRPr="00904A94" w:rsidRDefault="002324D4" w:rsidP="00C24946">
      <w:pPr>
        <w:numPr>
          <w:ilvl w:val="0"/>
          <w:numId w:val="53"/>
        </w:numPr>
        <w:suppressAutoHyphens/>
        <w:spacing w:after="0" w:line="240" w:lineRule="auto"/>
        <w:ind w:left="709" w:hanging="283"/>
        <w:jc w:val="both"/>
        <w:rPr>
          <w:rFonts w:cstheme="minorHAnsi"/>
        </w:rPr>
      </w:pPr>
      <w:r>
        <w:rPr>
          <w:rFonts w:cstheme="minorHAnsi"/>
        </w:rPr>
        <w:t>Z</w:t>
      </w:r>
      <w:r w:rsidRPr="00904A94">
        <w:rPr>
          <w:rFonts w:cstheme="minorHAnsi"/>
        </w:rPr>
        <w:t xml:space="preserve">a </w:t>
      </w:r>
      <w:r w:rsidR="000B0B27" w:rsidRPr="00904A94">
        <w:rPr>
          <w:rFonts w:cstheme="minorHAnsi"/>
        </w:rPr>
        <w:t xml:space="preserve">bezzasadną odmowę przyjęcia do realizacji </w:t>
      </w:r>
      <w:r w:rsidR="00662124" w:rsidRPr="00904A94">
        <w:rPr>
          <w:rFonts w:cstheme="minorHAnsi"/>
        </w:rPr>
        <w:t>z</w:t>
      </w:r>
      <w:r w:rsidR="00662124">
        <w:rPr>
          <w:rFonts w:cstheme="minorHAnsi"/>
        </w:rPr>
        <w:t>głoszenia</w:t>
      </w:r>
      <w:r w:rsidR="00662124" w:rsidRPr="00904A94">
        <w:rPr>
          <w:rFonts w:cstheme="minorHAnsi"/>
        </w:rPr>
        <w:t xml:space="preserve"> </w:t>
      </w:r>
      <w:r w:rsidR="000B0B27" w:rsidRPr="00904A94">
        <w:rPr>
          <w:rFonts w:cstheme="minorHAnsi"/>
        </w:rPr>
        <w:t xml:space="preserve">serwisowego/rozwojowego w wysokości </w:t>
      </w:r>
      <w:r w:rsidR="0081777D" w:rsidRPr="00904A94">
        <w:rPr>
          <w:rFonts w:cstheme="minorHAnsi"/>
        </w:rPr>
        <w:t>1</w:t>
      </w:r>
      <w:r w:rsidR="009D3830" w:rsidRPr="00904A94">
        <w:rPr>
          <w:rFonts w:cstheme="minorHAnsi"/>
        </w:rPr>
        <w:t>0 000 zł. za każdy przypadek odmowy</w:t>
      </w:r>
      <w:r w:rsidR="006F7666">
        <w:rPr>
          <w:rFonts w:cstheme="minorHAnsi"/>
        </w:rPr>
        <w:t>;</w:t>
      </w:r>
    </w:p>
    <w:p w14:paraId="43A63CAB" w14:textId="6BBE4424" w:rsidR="00EB56DC" w:rsidRPr="00904A94" w:rsidRDefault="002324D4" w:rsidP="00C24946">
      <w:pPr>
        <w:numPr>
          <w:ilvl w:val="0"/>
          <w:numId w:val="53"/>
        </w:numPr>
        <w:suppressAutoHyphens/>
        <w:spacing w:after="0" w:line="240" w:lineRule="auto"/>
        <w:ind w:left="709" w:hanging="283"/>
        <w:jc w:val="both"/>
        <w:rPr>
          <w:rFonts w:cstheme="minorHAnsi"/>
        </w:rPr>
      </w:pPr>
      <w:r>
        <w:rPr>
          <w:rFonts w:cstheme="minorHAnsi"/>
        </w:rPr>
        <w:t>Z</w:t>
      </w:r>
      <w:r w:rsidRPr="00904A94">
        <w:rPr>
          <w:rFonts w:cstheme="minorHAnsi"/>
        </w:rPr>
        <w:t xml:space="preserve">a </w:t>
      </w:r>
      <w:r w:rsidR="00EB56DC" w:rsidRPr="00904A94">
        <w:rPr>
          <w:rFonts w:cstheme="minorHAnsi"/>
        </w:rPr>
        <w:t xml:space="preserve">odstąpienie od Umowy lub wypowiedzenie Umowy (lub jej części) z przyczyn leżących po stronie Wykonawcy w wysokości </w:t>
      </w:r>
      <w:r w:rsidR="009D3830" w:rsidRPr="00904A94">
        <w:rPr>
          <w:rFonts w:cstheme="minorHAnsi"/>
        </w:rPr>
        <w:t>10% maksymalnego wynagrodzenia umownego brutto należnego Wykonawcy za wykonanie obowiązków umownych, o którym mowa w par. 18 ust. 1 Umowy</w:t>
      </w:r>
      <w:r w:rsidR="006F7666">
        <w:rPr>
          <w:rFonts w:cstheme="minorHAnsi"/>
        </w:rPr>
        <w:t>;</w:t>
      </w:r>
      <w:r w:rsidR="006F7666" w:rsidRPr="00904A94">
        <w:rPr>
          <w:rFonts w:cstheme="minorHAnsi"/>
        </w:rPr>
        <w:t xml:space="preserve"> </w:t>
      </w:r>
    </w:p>
    <w:p w14:paraId="5B723E17" w14:textId="52DFFD8A" w:rsidR="00EB56DC" w:rsidRPr="00904A94" w:rsidRDefault="00EB56DC" w:rsidP="00C24946">
      <w:pPr>
        <w:numPr>
          <w:ilvl w:val="0"/>
          <w:numId w:val="52"/>
        </w:numPr>
        <w:suppressAutoHyphens/>
        <w:spacing w:after="0" w:line="240" w:lineRule="auto"/>
        <w:ind w:left="426" w:hanging="426"/>
        <w:jc w:val="both"/>
        <w:rPr>
          <w:rFonts w:cstheme="minorHAnsi"/>
        </w:rPr>
      </w:pPr>
      <w:r w:rsidRPr="00904A94">
        <w:rPr>
          <w:rFonts w:cstheme="minorHAnsi"/>
        </w:rPr>
        <w:t xml:space="preserve">Zamawiający zobowiązuje się zapłacić Wykonawcy karę umowną w przypadku odstąpienia od </w:t>
      </w:r>
      <w:r w:rsidR="006F7666">
        <w:rPr>
          <w:rFonts w:cstheme="minorHAnsi"/>
        </w:rPr>
        <w:t>U</w:t>
      </w:r>
      <w:r w:rsidR="006F7666" w:rsidRPr="00904A94">
        <w:rPr>
          <w:rFonts w:cstheme="minorHAnsi"/>
        </w:rPr>
        <w:t xml:space="preserve">mowy </w:t>
      </w:r>
      <w:r w:rsidRPr="00904A94">
        <w:rPr>
          <w:rFonts w:cstheme="minorHAnsi"/>
        </w:rPr>
        <w:t>przez Wykonawcę z winy Zamawiającego w wysokości 10% wartości umowy brutto niezrealizowanej części umowy.</w:t>
      </w:r>
    </w:p>
    <w:p w14:paraId="45DCAA81" w14:textId="1866B221" w:rsidR="00EB56DC" w:rsidRPr="00904A94" w:rsidRDefault="00EB56DC" w:rsidP="00C24946">
      <w:pPr>
        <w:numPr>
          <w:ilvl w:val="0"/>
          <w:numId w:val="52"/>
        </w:numPr>
        <w:suppressAutoHyphens/>
        <w:spacing w:after="0" w:line="240" w:lineRule="auto"/>
        <w:ind w:left="426" w:hanging="426"/>
        <w:jc w:val="both"/>
        <w:rPr>
          <w:rFonts w:cstheme="minorHAnsi"/>
        </w:rPr>
      </w:pPr>
      <w:r w:rsidRPr="00904A94">
        <w:rPr>
          <w:rFonts w:cstheme="minorHAnsi"/>
        </w:rPr>
        <w:t xml:space="preserve">Maksymalna wysokość kar umownych jakimi Wykonawca może zostać obciążony na podstawie Umowy wynosi </w:t>
      </w:r>
      <w:r w:rsidR="000B0B27" w:rsidRPr="00904A94">
        <w:rPr>
          <w:rFonts w:cstheme="minorHAnsi"/>
        </w:rPr>
        <w:t>10</w:t>
      </w:r>
      <w:r w:rsidRPr="00904A94">
        <w:rPr>
          <w:rFonts w:cstheme="minorHAnsi"/>
        </w:rPr>
        <w:t xml:space="preserve">0 % </w:t>
      </w:r>
      <w:r w:rsidR="009D3830" w:rsidRPr="00904A94">
        <w:rPr>
          <w:rFonts w:cstheme="minorHAnsi"/>
        </w:rPr>
        <w:t>maksymalnej</w:t>
      </w:r>
      <w:r w:rsidRPr="00904A94">
        <w:rPr>
          <w:rFonts w:cstheme="minorHAnsi"/>
        </w:rPr>
        <w:t xml:space="preserve"> wartości umowy określonej w par. </w:t>
      </w:r>
      <w:r w:rsidR="009D3830" w:rsidRPr="00904A94">
        <w:rPr>
          <w:rFonts w:cstheme="minorHAnsi"/>
        </w:rPr>
        <w:t>18</w:t>
      </w:r>
      <w:r w:rsidRPr="00904A94">
        <w:rPr>
          <w:rFonts w:cstheme="minorHAnsi"/>
        </w:rPr>
        <w:t xml:space="preserve"> ust. 1 niniejszej Umowy.</w:t>
      </w:r>
    </w:p>
    <w:p w14:paraId="3D85E41D" w14:textId="77777777" w:rsidR="00EB56DC" w:rsidRPr="00904A94" w:rsidRDefault="00EB56DC" w:rsidP="00C24946">
      <w:pPr>
        <w:numPr>
          <w:ilvl w:val="0"/>
          <w:numId w:val="52"/>
        </w:numPr>
        <w:suppressAutoHyphens/>
        <w:spacing w:after="0" w:line="240" w:lineRule="auto"/>
        <w:ind w:left="426" w:hanging="426"/>
        <w:jc w:val="both"/>
        <w:rPr>
          <w:rFonts w:cstheme="minorHAnsi"/>
        </w:rPr>
      </w:pPr>
      <w:r w:rsidRPr="00904A94">
        <w:rPr>
          <w:rFonts w:cstheme="minorHAnsi"/>
        </w:rPr>
        <w:t xml:space="preserve">W przypadku gdy poniesiona przez Zamawiającego szkoda przekracza wysokość zastrzeżonych kar umownych, przysługuje mu uprawnienie do dochodzenia odszkodowania uzupełniającego na zasadach ogólnych. </w:t>
      </w:r>
    </w:p>
    <w:p w14:paraId="33416EEC" w14:textId="77777777" w:rsidR="000D459C" w:rsidRPr="00904A94" w:rsidRDefault="000D459C" w:rsidP="00904A94">
      <w:pPr>
        <w:widowControl w:val="0"/>
        <w:autoSpaceDE w:val="0"/>
        <w:autoSpaceDN w:val="0"/>
        <w:adjustRightInd w:val="0"/>
        <w:spacing w:after="0" w:line="240" w:lineRule="auto"/>
        <w:rPr>
          <w:rFonts w:eastAsia="Times New Roman" w:cstheme="minorHAnsi"/>
          <w:b/>
          <w:lang w:eastAsia="pl-PL"/>
        </w:rPr>
      </w:pPr>
    </w:p>
    <w:p w14:paraId="70492614" w14:textId="4A9CCA87" w:rsidR="000D459C" w:rsidRPr="00904A94" w:rsidRDefault="000D459C" w:rsidP="00904A94">
      <w:pPr>
        <w:widowControl w:val="0"/>
        <w:autoSpaceDE w:val="0"/>
        <w:autoSpaceDN w:val="0"/>
        <w:adjustRightInd w:val="0"/>
        <w:spacing w:after="0" w:line="240" w:lineRule="auto"/>
        <w:ind w:left="426" w:hanging="426"/>
        <w:jc w:val="center"/>
        <w:rPr>
          <w:rFonts w:eastAsia="Times New Roman" w:cstheme="minorHAnsi"/>
          <w:b/>
          <w:bCs/>
          <w:lang w:eastAsia="pl-PL"/>
        </w:rPr>
      </w:pPr>
      <w:r w:rsidRPr="00904A94">
        <w:rPr>
          <w:rFonts w:eastAsia="Times New Roman" w:cstheme="minorHAnsi"/>
          <w:b/>
          <w:lang w:eastAsia="pl-PL"/>
        </w:rPr>
        <w:t>§</w:t>
      </w:r>
      <w:r w:rsidR="009D3830" w:rsidRPr="00904A94">
        <w:rPr>
          <w:rFonts w:eastAsia="Times New Roman" w:cstheme="minorHAnsi"/>
          <w:b/>
          <w:lang w:eastAsia="pl-PL"/>
        </w:rPr>
        <w:t xml:space="preserve"> 21</w:t>
      </w:r>
      <w:r w:rsidRPr="00904A94">
        <w:rPr>
          <w:rFonts w:eastAsia="Times New Roman" w:cstheme="minorHAnsi"/>
          <w:b/>
          <w:lang w:eastAsia="pl-PL"/>
        </w:rPr>
        <w:t xml:space="preserve"> [</w:t>
      </w:r>
      <w:r w:rsidRPr="00904A94">
        <w:rPr>
          <w:rFonts w:eastAsia="Times New Roman" w:cstheme="minorHAnsi"/>
          <w:b/>
          <w:bCs/>
          <w:lang w:eastAsia="pl-PL"/>
        </w:rPr>
        <w:t>Poufność danych i informacji]</w:t>
      </w:r>
    </w:p>
    <w:p w14:paraId="4146BF02" w14:textId="77777777" w:rsidR="000D459C" w:rsidRPr="00904A94" w:rsidRDefault="000D459C" w:rsidP="00904A94">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Wykonawca zobowiązuje się do zachowania w poufności wszystkich informacji dotyczących Zamawiającego oraz jego pracowników, współpracowników i podmiotów współpracujących z Zamawiającym, jakie Wykonawca uzyska w toku realizacji Umowy. </w:t>
      </w:r>
    </w:p>
    <w:p w14:paraId="521A7F60" w14:textId="07CC123E" w:rsidR="000D459C" w:rsidRPr="00904A94" w:rsidRDefault="000D459C" w:rsidP="00904A94">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Wszelkie informacje o Zamawiającym uzyskane przez Wykonawcę w związku z realizacją Przedmiotu Umowy mogą być wykorzystane tylko w celu </w:t>
      </w:r>
      <w:r w:rsidR="006F7666">
        <w:rPr>
          <w:rFonts w:eastAsia="Times New Roman" w:cstheme="minorHAnsi"/>
          <w:lang w:eastAsia="pl-PL"/>
        </w:rPr>
        <w:t>jej</w:t>
      </w:r>
      <w:r w:rsidR="006F7666" w:rsidRPr="00904A94">
        <w:rPr>
          <w:rFonts w:eastAsia="Times New Roman" w:cstheme="minorHAnsi"/>
          <w:lang w:eastAsia="pl-PL"/>
        </w:rPr>
        <w:t xml:space="preserve"> </w:t>
      </w:r>
      <w:r w:rsidRPr="00904A94">
        <w:rPr>
          <w:rFonts w:eastAsia="Times New Roman" w:cstheme="minorHAnsi"/>
          <w:lang w:eastAsia="pl-PL"/>
        </w:rPr>
        <w:t xml:space="preserve">wykonania. </w:t>
      </w:r>
    </w:p>
    <w:p w14:paraId="5D9562EF" w14:textId="773C6093" w:rsidR="000D459C" w:rsidRPr="00904A94" w:rsidRDefault="5B779716" w:rsidP="00904A94">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Informacjami chronionymi są również informacje, których obowiązek utrzymania w tajemnicy obciąża Stronę na podstawie bezwzględnie obowiązujących przepisów prawa, w szczególności na podstawie ustawy z dnia 10 maja 2018 r. o ochronie danych osobowych ).</w:t>
      </w:r>
    </w:p>
    <w:p w14:paraId="47015B97" w14:textId="77777777" w:rsidR="000D459C" w:rsidRPr="00904A94" w:rsidRDefault="000D459C" w:rsidP="00904A94">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Obowiązek określony w ust. 1-3 nie dotyczy: </w:t>
      </w:r>
    </w:p>
    <w:p w14:paraId="1A2397DC" w14:textId="77777777" w:rsidR="000D459C" w:rsidRPr="00904A94" w:rsidRDefault="000D459C" w:rsidP="00C24946">
      <w:pPr>
        <w:widowControl w:val="0"/>
        <w:numPr>
          <w:ilvl w:val="1"/>
          <w:numId w:val="25"/>
        </w:numPr>
        <w:autoSpaceDE w:val="0"/>
        <w:autoSpaceDN w:val="0"/>
        <w:adjustRightInd w:val="0"/>
        <w:spacing w:after="0" w:line="240" w:lineRule="auto"/>
        <w:ind w:hanging="366"/>
        <w:jc w:val="both"/>
        <w:rPr>
          <w:rFonts w:eastAsia="Times New Roman" w:cstheme="minorHAnsi"/>
          <w:lang w:eastAsia="pl-PL"/>
        </w:rPr>
      </w:pPr>
      <w:r w:rsidRPr="00904A94">
        <w:rPr>
          <w:rFonts w:eastAsia="Times New Roman" w:cstheme="minorHAnsi"/>
          <w:lang w:eastAsia="pl-PL"/>
        </w:rPr>
        <w:t xml:space="preserve">informacji publicznie dostępnych, </w:t>
      </w:r>
    </w:p>
    <w:p w14:paraId="62858AE4" w14:textId="77777777" w:rsidR="000D459C" w:rsidRPr="00904A94" w:rsidRDefault="000D459C" w:rsidP="00C24946">
      <w:pPr>
        <w:widowControl w:val="0"/>
        <w:numPr>
          <w:ilvl w:val="1"/>
          <w:numId w:val="25"/>
        </w:numPr>
        <w:autoSpaceDE w:val="0"/>
        <w:autoSpaceDN w:val="0"/>
        <w:adjustRightInd w:val="0"/>
        <w:spacing w:after="0" w:line="240" w:lineRule="auto"/>
        <w:ind w:hanging="366"/>
        <w:jc w:val="both"/>
        <w:rPr>
          <w:rFonts w:eastAsia="Times New Roman" w:cstheme="minorHAnsi"/>
          <w:lang w:eastAsia="pl-PL"/>
        </w:rPr>
      </w:pPr>
      <w:r w:rsidRPr="00904A94">
        <w:rPr>
          <w:rFonts w:eastAsia="Times New Roman" w:cstheme="minorHAnsi"/>
          <w:lang w:eastAsia="pl-PL"/>
        </w:rPr>
        <w:t xml:space="preserve">informacji, które były znane Stronie przed otrzymaniem od drugiej Strony i nie były objęte zobowiązaniem do poufności względem jakiegokolwiek podmiotu, </w:t>
      </w:r>
    </w:p>
    <w:p w14:paraId="382E40F8" w14:textId="77777777" w:rsidR="000D459C" w:rsidRPr="00904A94" w:rsidRDefault="000D459C" w:rsidP="00C24946">
      <w:pPr>
        <w:widowControl w:val="0"/>
        <w:numPr>
          <w:ilvl w:val="1"/>
          <w:numId w:val="25"/>
        </w:numPr>
        <w:autoSpaceDE w:val="0"/>
        <w:autoSpaceDN w:val="0"/>
        <w:adjustRightInd w:val="0"/>
        <w:spacing w:after="0" w:line="240" w:lineRule="auto"/>
        <w:ind w:hanging="366"/>
        <w:jc w:val="both"/>
        <w:rPr>
          <w:rFonts w:eastAsia="Times New Roman" w:cstheme="minorHAnsi"/>
          <w:lang w:eastAsia="pl-PL"/>
        </w:rPr>
      </w:pPr>
      <w:r w:rsidRPr="00904A94">
        <w:rPr>
          <w:rFonts w:eastAsia="Times New Roman" w:cstheme="minorHAnsi"/>
          <w:lang w:eastAsia="pl-PL"/>
        </w:rPr>
        <w:t xml:space="preserve">obowiązku ujawnienia wynikającego z przepisów powszechnie obowiązujących. </w:t>
      </w:r>
    </w:p>
    <w:p w14:paraId="617F3266" w14:textId="77777777" w:rsidR="000D459C" w:rsidRPr="00904A94" w:rsidRDefault="000D459C" w:rsidP="00904A94">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W wypadku, gdy Strona zostanie zobowiązana nakazem sądu bądź innego właściwego organu do ujawnienia </w:t>
      </w:r>
      <w:r w:rsidRPr="00904A94">
        <w:rPr>
          <w:rFonts w:eastAsia="Times New Roman" w:cstheme="minorHAnsi"/>
          <w:lang w:eastAsia="pl-PL"/>
        </w:rPr>
        <w:lastRenderedPageBreak/>
        <w:t>informacji chronionych albo konieczność ich ujawnienia będzie wynikała z przepisów prawa, zobowiązuje się niezwłocznie pisemnie powiadomić – o ile jest to dopuszczalne prawnie - o tym fakcie drugą Stronę (o ile nie jest to zabronione) oraz poinformować odbiorcę informacji chronionych o ich poufnym charakterze.</w:t>
      </w:r>
    </w:p>
    <w:p w14:paraId="6D401892" w14:textId="322C7604" w:rsidR="000B0B27" w:rsidRPr="00904A94" w:rsidRDefault="000D459C" w:rsidP="00904A94">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Zobowiązanie do zachowania poufności nie stoi na przeszkodzie ujawnieniu informacji na uprawnione żądanie sądu lub organu administracji oraz w postępowaniu sądowym lub administracyjnym, jeżeli jest to potrzebne dla jego rozstrzygnięcia i przy zachowaniu możliwych środków ochrony ujawnianych informacji przed ich publicznym rozpowszechnieniem – po uprzednim pisemnym poinformowaniu drugiej Strony o żądaniu ujawnienia. </w:t>
      </w:r>
    </w:p>
    <w:p w14:paraId="65DC8C1C" w14:textId="3C4CE829" w:rsidR="000D459C" w:rsidRPr="00904A94" w:rsidRDefault="000D459C" w:rsidP="00904A94">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Zamawiający powierza Wykonawcy przetwarzanie danych osobowych, do których Wykonawca będzie musiał uzyskać dostęp w związku z realizacją Umowy. </w:t>
      </w:r>
      <w:r w:rsidRPr="00904A94">
        <w:rPr>
          <w:rFonts w:eastAsia="Times New Roman" w:cstheme="minorHAnsi"/>
          <w:b/>
          <w:bCs/>
          <w:lang w:eastAsia="pl-PL"/>
        </w:rPr>
        <w:t xml:space="preserve">Zasady przetwarzania danych osobowych określa </w:t>
      </w:r>
      <w:r w:rsidR="000B0B27" w:rsidRPr="00904A94">
        <w:rPr>
          <w:rFonts w:eastAsia="Times New Roman" w:cstheme="minorHAnsi"/>
          <w:b/>
          <w:bCs/>
          <w:lang w:eastAsia="pl-PL"/>
        </w:rPr>
        <w:t xml:space="preserve">Umowa przetwarzania danych osobowych. </w:t>
      </w:r>
      <w:r w:rsidRPr="00904A94">
        <w:rPr>
          <w:rFonts w:eastAsia="Times New Roman" w:cstheme="minorHAnsi"/>
          <w:b/>
          <w:bCs/>
          <w:lang w:eastAsia="pl-PL"/>
        </w:rPr>
        <w:t xml:space="preserve">  </w:t>
      </w:r>
    </w:p>
    <w:p w14:paraId="6A93190A" w14:textId="77777777" w:rsidR="000D459C" w:rsidRPr="00904A94" w:rsidRDefault="000D459C" w:rsidP="00904A94">
      <w:pPr>
        <w:widowControl w:val="0"/>
        <w:autoSpaceDE w:val="0"/>
        <w:autoSpaceDN w:val="0"/>
        <w:adjustRightInd w:val="0"/>
        <w:spacing w:after="0" w:line="240" w:lineRule="auto"/>
        <w:jc w:val="center"/>
        <w:rPr>
          <w:rFonts w:eastAsia="Times New Roman" w:cstheme="minorHAnsi"/>
          <w:b/>
          <w:lang w:eastAsia="pl-PL"/>
        </w:rPr>
      </w:pPr>
    </w:p>
    <w:p w14:paraId="28348121" w14:textId="249244E5" w:rsidR="000D459C" w:rsidRPr="00904A94" w:rsidRDefault="000D459C" w:rsidP="00904A94">
      <w:pPr>
        <w:widowControl w:val="0"/>
        <w:autoSpaceDE w:val="0"/>
        <w:autoSpaceDN w:val="0"/>
        <w:adjustRightInd w:val="0"/>
        <w:spacing w:after="0" w:line="240" w:lineRule="auto"/>
        <w:ind w:left="426" w:hanging="426"/>
        <w:jc w:val="center"/>
        <w:rPr>
          <w:rFonts w:eastAsia="Times New Roman" w:cstheme="minorHAnsi"/>
          <w:b/>
          <w:lang w:eastAsia="pl-PL"/>
        </w:rPr>
      </w:pPr>
      <w:r w:rsidRPr="00904A94">
        <w:rPr>
          <w:rFonts w:eastAsia="Times New Roman" w:cstheme="minorHAnsi"/>
          <w:b/>
          <w:lang w:eastAsia="pl-PL"/>
        </w:rPr>
        <w:t>§</w:t>
      </w:r>
      <w:r w:rsidR="009D3830" w:rsidRPr="00904A94">
        <w:rPr>
          <w:rFonts w:eastAsia="Times New Roman" w:cstheme="minorHAnsi"/>
          <w:b/>
          <w:lang w:eastAsia="pl-PL"/>
        </w:rPr>
        <w:t xml:space="preserve"> 22</w:t>
      </w:r>
      <w:r w:rsidRPr="00904A94">
        <w:rPr>
          <w:rFonts w:eastAsia="Times New Roman" w:cstheme="minorHAnsi"/>
          <w:b/>
          <w:lang w:eastAsia="pl-PL"/>
        </w:rPr>
        <w:t xml:space="preserve"> [Osoby upoważnione do kontaktu i koordynacji realizacji Przedmiotu Umowy]</w:t>
      </w:r>
    </w:p>
    <w:p w14:paraId="60AE90D3" w14:textId="103DF062" w:rsidR="000B0B27" w:rsidRPr="00904A94" w:rsidRDefault="000B0B27" w:rsidP="00904A94">
      <w:pPr>
        <w:widowControl w:val="0"/>
        <w:numPr>
          <w:ilvl w:val="0"/>
          <w:numId w:val="8"/>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Nadzór nad wykonaniem Umowy ze strony Zamawiającego sprawuje: ……………….</w:t>
      </w:r>
    </w:p>
    <w:p w14:paraId="014AA96E" w14:textId="3AA4D5E5" w:rsidR="000D459C" w:rsidRPr="00904A94" w:rsidRDefault="000D459C" w:rsidP="00904A94">
      <w:pPr>
        <w:widowControl w:val="0"/>
        <w:numPr>
          <w:ilvl w:val="0"/>
          <w:numId w:val="8"/>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Do koordynowania spraw związanych z realizacją Przedmiotu Umowy Strony wyznaczają:</w:t>
      </w:r>
    </w:p>
    <w:p w14:paraId="28529DA8" w14:textId="77777777" w:rsidR="000D459C" w:rsidRPr="00904A94" w:rsidRDefault="000D459C" w:rsidP="00904A94">
      <w:pPr>
        <w:widowControl w:val="0"/>
        <w:numPr>
          <w:ilvl w:val="1"/>
          <w:numId w:val="16"/>
        </w:numPr>
        <w:autoSpaceDE w:val="0"/>
        <w:autoSpaceDN w:val="0"/>
        <w:adjustRightInd w:val="0"/>
        <w:spacing w:after="0" w:line="240" w:lineRule="auto"/>
        <w:ind w:left="851" w:hanging="425"/>
        <w:contextualSpacing/>
        <w:jc w:val="both"/>
        <w:rPr>
          <w:rFonts w:eastAsia="Times New Roman" w:cstheme="minorHAnsi"/>
          <w:lang w:eastAsia="x-none"/>
        </w:rPr>
      </w:pPr>
      <w:r w:rsidRPr="00904A94">
        <w:rPr>
          <w:rFonts w:eastAsia="Times New Roman" w:cstheme="minorHAnsi"/>
          <w:lang w:eastAsia="x-none"/>
        </w:rPr>
        <w:t>Kierownika Projektu po stronie Zamawiającego: ………….., ………., tel. …….., email: ……</w:t>
      </w:r>
    </w:p>
    <w:p w14:paraId="0476EE75" w14:textId="0045DC91" w:rsidR="000D459C" w:rsidRPr="00904A94" w:rsidRDefault="000D459C" w:rsidP="00904A94">
      <w:pPr>
        <w:widowControl w:val="0"/>
        <w:numPr>
          <w:ilvl w:val="1"/>
          <w:numId w:val="16"/>
        </w:numPr>
        <w:autoSpaceDE w:val="0"/>
        <w:autoSpaceDN w:val="0"/>
        <w:adjustRightInd w:val="0"/>
        <w:spacing w:after="0" w:line="240" w:lineRule="auto"/>
        <w:ind w:left="851" w:hanging="425"/>
        <w:jc w:val="both"/>
        <w:rPr>
          <w:rFonts w:eastAsia="Times New Roman" w:cstheme="minorHAnsi"/>
          <w:lang w:eastAsia="x-none"/>
        </w:rPr>
      </w:pPr>
      <w:r w:rsidRPr="00904A94">
        <w:rPr>
          <w:rFonts w:eastAsia="Times New Roman" w:cstheme="minorHAnsi"/>
          <w:lang w:eastAsia="x-none"/>
        </w:rPr>
        <w:t xml:space="preserve">Kierownika Projektu po stronie Wykonawcy: </w:t>
      </w:r>
      <w:r w:rsidR="00AD6AEA" w:rsidRPr="00904A94">
        <w:rPr>
          <w:rFonts w:eastAsia="Times New Roman" w:cstheme="minorHAnsi"/>
          <w:lang w:eastAsia="x-none"/>
        </w:rPr>
        <w:t>………….., ………., tel. …….., email: ……</w:t>
      </w:r>
    </w:p>
    <w:p w14:paraId="61A6B4DD" w14:textId="6DEF90A2" w:rsidR="000D459C" w:rsidRPr="00904A94" w:rsidRDefault="5B779716" w:rsidP="00904A94">
      <w:pPr>
        <w:widowControl w:val="0"/>
        <w:numPr>
          <w:ilvl w:val="0"/>
          <w:numId w:val="8"/>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W trakcie realizacji Umowy osoby wskazane w ust. </w:t>
      </w:r>
      <w:r w:rsidR="679D6899" w:rsidRPr="00904A94">
        <w:rPr>
          <w:rFonts w:eastAsia="Times New Roman" w:cstheme="minorHAnsi"/>
          <w:lang w:eastAsia="pl-PL"/>
        </w:rPr>
        <w:t>1 oraz 2</w:t>
      </w:r>
      <w:r w:rsidRPr="00904A94">
        <w:rPr>
          <w:rFonts w:eastAsia="Times New Roman" w:cstheme="minorHAnsi"/>
          <w:lang w:eastAsia="pl-PL"/>
        </w:rPr>
        <w:t xml:space="preserve"> mogą zostać zastąpione przez inne osoby wyznaczone przez Strony za uprzednim  powiadomieniem</w:t>
      </w:r>
      <w:r w:rsidR="19357526" w:rsidRPr="00904A94">
        <w:rPr>
          <w:rFonts w:eastAsia="Times New Roman" w:cstheme="minorHAnsi"/>
          <w:lang w:eastAsia="pl-PL"/>
        </w:rPr>
        <w:t xml:space="preserve"> w formie dokumentowej</w:t>
      </w:r>
      <w:r w:rsidRPr="00904A94">
        <w:rPr>
          <w:rFonts w:eastAsia="Times New Roman" w:cstheme="minorHAnsi"/>
          <w:lang w:eastAsia="pl-PL"/>
        </w:rPr>
        <w:t>. Powiadomienie o powyższych zmianach nie stanowi zmiany Umowy wymagającej sporządzenia aneksu</w:t>
      </w:r>
      <w:r w:rsidR="006F7666">
        <w:rPr>
          <w:rFonts w:eastAsia="Times New Roman" w:cstheme="minorHAnsi"/>
          <w:lang w:eastAsia="pl-PL"/>
        </w:rPr>
        <w:t>.</w:t>
      </w:r>
    </w:p>
    <w:p w14:paraId="537566E0" w14:textId="77777777" w:rsidR="000D459C" w:rsidRPr="00904A94" w:rsidRDefault="000D459C" w:rsidP="00904A94">
      <w:pPr>
        <w:widowControl w:val="0"/>
        <w:numPr>
          <w:ilvl w:val="0"/>
          <w:numId w:val="8"/>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Wszelkie ustalenia Stron muszą być udokumentowane i podpisane przez osoby do tego uprawnione.</w:t>
      </w:r>
    </w:p>
    <w:p w14:paraId="59F886C6" w14:textId="77777777" w:rsidR="000D459C" w:rsidRPr="00904A94" w:rsidRDefault="000D459C" w:rsidP="00904A94">
      <w:pPr>
        <w:widowControl w:val="0"/>
        <w:numPr>
          <w:ilvl w:val="0"/>
          <w:numId w:val="8"/>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Do podpisania protokołu odbiorów upoważniony jest Komitet Sterujący, Kierownik Projektu po stronie Zamawiającego oraz po stronie Wykonawcy upoważniony przedstawiciel Wykonawcy.</w:t>
      </w:r>
    </w:p>
    <w:p w14:paraId="2E574D3F" w14:textId="77777777" w:rsidR="000D459C" w:rsidRPr="00904A94" w:rsidRDefault="000D459C" w:rsidP="00904A94">
      <w:pPr>
        <w:widowControl w:val="0"/>
        <w:autoSpaceDE w:val="0"/>
        <w:autoSpaceDN w:val="0"/>
        <w:adjustRightInd w:val="0"/>
        <w:spacing w:after="0" w:line="240" w:lineRule="auto"/>
        <w:jc w:val="center"/>
        <w:rPr>
          <w:rFonts w:eastAsia="Times New Roman" w:cstheme="minorHAnsi"/>
          <w:b/>
          <w:lang w:eastAsia="pl-PL"/>
        </w:rPr>
      </w:pPr>
    </w:p>
    <w:p w14:paraId="663B3244" w14:textId="6611EB29" w:rsidR="000D459C" w:rsidRPr="00904A94" w:rsidRDefault="000D459C" w:rsidP="00904A94">
      <w:pPr>
        <w:widowControl w:val="0"/>
        <w:autoSpaceDE w:val="0"/>
        <w:autoSpaceDN w:val="0"/>
        <w:adjustRightInd w:val="0"/>
        <w:spacing w:after="0" w:line="240" w:lineRule="auto"/>
        <w:jc w:val="center"/>
        <w:rPr>
          <w:rFonts w:eastAsia="Times New Roman" w:cstheme="minorHAnsi"/>
          <w:b/>
          <w:lang w:eastAsia="pl-PL"/>
        </w:rPr>
      </w:pPr>
      <w:r w:rsidRPr="00904A94">
        <w:rPr>
          <w:rFonts w:eastAsia="Times New Roman" w:cstheme="minorHAnsi"/>
          <w:b/>
          <w:lang w:eastAsia="pl-PL"/>
        </w:rPr>
        <w:t>§</w:t>
      </w:r>
      <w:r w:rsidR="009D3830" w:rsidRPr="00904A94">
        <w:rPr>
          <w:rFonts w:eastAsia="Times New Roman" w:cstheme="minorHAnsi"/>
          <w:b/>
          <w:lang w:eastAsia="pl-PL"/>
        </w:rPr>
        <w:t xml:space="preserve"> 23</w:t>
      </w:r>
      <w:r w:rsidRPr="00904A94">
        <w:rPr>
          <w:rFonts w:eastAsia="Times New Roman" w:cstheme="minorHAnsi"/>
          <w:b/>
          <w:lang w:eastAsia="pl-PL"/>
        </w:rPr>
        <w:t xml:space="preserve"> [Dopuszczalność zmian postanowień Umowy]</w:t>
      </w:r>
    </w:p>
    <w:p w14:paraId="2D930568" w14:textId="4D52AE65" w:rsidR="000B0B27" w:rsidRPr="00904A94" w:rsidRDefault="000B0B27" w:rsidP="00C24946">
      <w:pPr>
        <w:pStyle w:val="Akapitzlist"/>
        <w:widowControl w:val="0"/>
        <w:numPr>
          <w:ilvl w:val="3"/>
          <w:numId w:val="59"/>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Zamawiający przewiduje możliwość zmiany postanowień zawartej </w:t>
      </w:r>
      <w:r w:rsidR="00F1423A">
        <w:rPr>
          <w:rFonts w:asciiTheme="minorHAnsi" w:hAnsiTheme="minorHAnsi" w:cstheme="minorHAnsi"/>
          <w:bCs/>
          <w:sz w:val="22"/>
          <w:szCs w:val="22"/>
        </w:rPr>
        <w:t>U</w:t>
      </w:r>
      <w:r w:rsidRPr="00904A94">
        <w:rPr>
          <w:rFonts w:asciiTheme="minorHAnsi" w:hAnsiTheme="minorHAnsi" w:cstheme="minorHAnsi"/>
          <w:bCs/>
          <w:sz w:val="22"/>
          <w:szCs w:val="22"/>
        </w:rPr>
        <w:t>mowy w stosunku do treści oferty, na podstawie której dokonano wyboru Wykonawcy w formie aneksu do umowy w przypadku:</w:t>
      </w:r>
    </w:p>
    <w:p w14:paraId="7C432917" w14:textId="306B1825" w:rsidR="000B0B27" w:rsidRPr="00904A94" w:rsidRDefault="004D50FD" w:rsidP="00C24946">
      <w:pPr>
        <w:pStyle w:val="Akapitzlist"/>
        <w:widowControl w:val="0"/>
        <w:numPr>
          <w:ilvl w:val="0"/>
          <w:numId w:val="61"/>
        </w:numPr>
        <w:autoSpaceDE w:val="0"/>
        <w:autoSpaceDN w:val="0"/>
        <w:adjustRightInd w:val="0"/>
        <w:jc w:val="both"/>
        <w:rPr>
          <w:rFonts w:asciiTheme="minorHAnsi" w:hAnsiTheme="minorHAnsi" w:cstheme="minorHAnsi"/>
          <w:bCs/>
          <w:sz w:val="22"/>
          <w:szCs w:val="22"/>
        </w:rPr>
      </w:pPr>
      <w:r>
        <w:rPr>
          <w:rFonts w:asciiTheme="minorHAnsi" w:hAnsiTheme="minorHAnsi" w:cstheme="minorHAnsi"/>
          <w:bCs/>
          <w:sz w:val="22"/>
          <w:szCs w:val="22"/>
        </w:rPr>
        <w:t>Z</w:t>
      </w:r>
      <w:r w:rsidRPr="00904A94">
        <w:rPr>
          <w:rFonts w:asciiTheme="minorHAnsi" w:hAnsiTheme="minorHAnsi" w:cstheme="minorHAnsi"/>
          <w:bCs/>
          <w:sz w:val="22"/>
          <w:szCs w:val="22"/>
        </w:rPr>
        <w:t xml:space="preserve">miany </w:t>
      </w:r>
      <w:r w:rsidR="000B0B27" w:rsidRPr="00904A94">
        <w:rPr>
          <w:rFonts w:asciiTheme="minorHAnsi" w:hAnsiTheme="minorHAnsi" w:cstheme="minorHAnsi"/>
          <w:bCs/>
          <w:sz w:val="22"/>
          <w:szCs w:val="22"/>
        </w:rPr>
        <w:t>stawki podatku VAT</w:t>
      </w:r>
      <w:r>
        <w:rPr>
          <w:rFonts w:asciiTheme="minorHAnsi" w:hAnsiTheme="minorHAnsi" w:cstheme="minorHAnsi"/>
          <w:bCs/>
          <w:sz w:val="22"/>
          <w:szCs w:val="22"/>
        </w:rPr>
        <w:t>;</w:t>
      </w:r>
    </w:p>
    <w:p w14:paraId="378C4E0B" w14:textId="27A66F6F" w:rsidR="000B0B27" w:rsidRPr="00904A94" w:rsidRDefault="004D50FD" w:rsidP="00C24946">
      <w:pPr>
        <w:pStyle w:val="Akapitzlist"/>
        <w:widowControl w:val="0"/>
        <w:numPr>
          <w:ilvl w:val="0"/>
          <w:numId w:val="61"/>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Z</w:t>
      </w:r>
      <w:r w:rsidRPr="00904A94">
        <w:rPr>
          <w:rFonts w:asciiTheme="minorHAnsi" w:hAnsiTheme="minorHAnsi" w:cstheme="minorHAnsi"/>
          <w:sz w:val="22"/>
          <w:szCs w:val="22"/>
        </w:rPr>
        <w:t xml:space="preserve">mian </w:t>
      </w:r>
      <w:r w:rsidR="2516789E" w:rsidRPr="00904A94">
        <w:rPr>
          <w:rFonts w:asciiTheme="minorHAnsi" w:hAnsiTheme="minorHAnsi" w:cstheme="minorHAnsi"/>
          <w:sz w:val="22"/>
          <w:szCs w:val="22"/>
        </w:rPr>
        <w:t>w umowie w celu ustalenia odmiennych zasad rozliczenia wynagrodzenia należnego Wykonawcy, w szczególności zmiany okresów rozliczeniowyc</w:t>
      </w:r>
      <w:r w:rsidR="24DF8736" w:rsidRPr="00904A94">
        <w:rPr>
          <w:rFonts w:asciiTheme="minorHAnsi" w:hAnsiTheme="minorHAnsi" w:cstheme="minorHAnsi"/>
          <w:sz w:val="22"/>
          <w:szCs w:val="22"/>
        </w:rPr>
        <w:t>h</w:t>
      </w:r>
      <w:r w:rsidR="2516789E" w:rsidRPr="00904A94">
        <w:rPr>
          <w:rFonts w:asciiTheme="minorHAnsi" w:hAnsiTheme="minorHAnsi" w:cstheme="minorHAnsi"/>
          <w:sz w:val="22"/>
          <w:szCs w:val="22"/>
        </w:rPr>
        <w:t>,</w:t>
      </w:r>
      <w:r w:rsidR="567D82DF" w:rsidRPr="00904A94">
        <w:rPr>
          <w:rFonts w:asciiTheme="minorHAnsi" w:hAnsiTheme="minorHAnsi" w:cstheme="minorHAnsi"/>
          <w:sz w:val="22"/>
          <w:szCs w:val="22"/>
        </w:rPr>
        <w:t xml:space="preserve"> o ile z propozycją zmiany w tym zakresie wystąpi Zamawiający i zmiana ta ma korzystny wpływ na Zamawiającego, lub jest dla niego neutralna, zmiana może dotyczyć tylko i wyłącznie rozliczania świadczeń usługi </w:t>
      </w:r>
      <w:r w:rsidR="26C91E11" w:rsidRPr="00904A94">
        <w:rPr>
          <w:rFonts w:asciiTheme="minorHAnsi" w:hAnsiTheme="minorHAnsi" w:cstheme="minorHAnsi"/>
          <w:sz w:val="22"/>
          <w:szCs w:val="22"/>
        </w:rPr>
        <w:t>S</w:t>
      </w:r>
      <w:r w:rsidR="567D82DF" w:rsidRPr="00904A94">
        <w:rPr>
          <w:rFonts w:asciiTheme="minorHAnsi" w:hAnsiTheme="minorHAnsi" w:cstheme="minorHAnsi"/>
          <w:sz w:val="22"/>
          <w:szCs w:val="22"/>
        </w:rPr>
        <w:t xml:space="preserve">erwisu lub </w:t>
      </w:r>
      <w:r w:rsidR="289AEE04" w:rsidRPr="00904A94">
        <w:rPr>
          <w:rFonts w:asciiTheme="minorHAnsi" w:hAnsiTheme="minorHAnsi" w:cstheme="minorHAnsi"/>
          <w:sz w:val="22"/>
          <w:szCs w:val="22"/>
        </w:rPr>
        <w:t>Nadzoru autorskiego</w:t>
      </w:r>
      <w:r>
        <w:rPr>
          <w:rFonts w:asciiTheme="minorHAnsi" w:hAnsiTheme="minorHAnsi" w:cstheme="minorHAnsi"/>
          <w:sz w:val="22"/>
          <w:szCs w:val="22"/>
        </w:rPr>
        <w:t>;</w:t>
      </w:r>
      <w:r w:rsidRPr="00904A94">
        <w:rPr>
          <w:rFonts w:asciiTheme="minorHAnsi" w:hAnsiTheme="minorHAnsi" w:cstheme="minorHAnsi"/>
          <w:sz w:val="22"/>
          <w:szCs w:val="22"/>
        </w:rPr>
        <w:t xml:space="preserve"> </w:t>
      </w:r>
    </w:p>
    <w:p w14:paraId="1C9ACB0C" w14:textId="26A65D62" w:rsidR="000B0B27" w:rsidRPr="00904A94" w:rsidRDefault="004D50FD" w:rsidP="00C24946">
      <w:pPr>
        <w:pStyle w:val="Akapitzlist"/>
        <w:widowControl w:val="0"/>
        <w:numPr>
          <w:ilvl w:val="0"/>
          <w:numId w:val="61"/>
        </w:numPr>
        <w:autoSpaceDE w:val="0"/>
        <w:autoSpaceDN w:val="0"/>
        <w:adjustRightInd w:val="0"/>
        <w:jc w:val="both"/>
        <w:rPr>
          <w:rFonts w:asciiTheme="minorHAnsi" w:hAnsiTheme="minorHAnsi" w:cstheme="minorHAnsi"/>
          <w:bCs/>
          <w:sz w:val="22"/>
          <w:szCs w:val="22"/>
        </w:rPr>
      </w:pPr>
      <w:r>
        <w:rPr>
          <w:rFonts w:asciiTheme="minorHAnsi" w:hAnsiTheme="minorHAnsi" w:cstheme="minorHAnsi"/>
          <w:bCs/>
          <w:sz w:val="22"/>
          <w:szCs w:val="22"/>
        </w:rPr>
        <w:t>Z</w:t>
      </w:r>
      <w:r w:rsidRPr="00904A94">
        <w:rPr>
          <w:rFonts w:asciiTheme="minorHAnsi" w:hAnsiTheme="minorHAnsi" w:cstheme="minorHAnsi"/>
          <w:bCs/>
          <w:sz w:val="22"/>
          <w:szCs w:val="22"/>
        </w:rPr>
        <w:t xml:space="preserve">miany </w:t>
      </w:r>
      <w:r w:rsidR="000B0B27" w:rsidRPr="00904A94">
        <w:rPr>
          <w:rFonts w:asciiTheme="minorHAnsi" w:hAnsiTheme="minorHAnsi" w:cstheme="minorHAnsi"/>
          <w:bCs/>
          <w:sz w:val="22"/>
          <w:szCs w:val="22"/>
        </w:rPr>
        <w:t>danych firmy Wykonawcy lub Zamawiającego (np. adresu, nazwy, nr rachunku bankowego) w przypadku m.in. przejęć, przekształceń, zmiany siedziby</w:t>
      </w:r>
      <w:r>
        <w:rPr>
          <w:rFonts w:asciiTheme="minorHAnsi" w:hAnsiTheme="minorHAnsi" w:cstheme="minorHAnsi"/>
          <w:bCs/>
          <w:sz w:val="22"/>
          <w:szCs w:val="22"/>
        </w:rPr>
        <w:t>;</w:t>
      </w:r>
    </w:p>
    <w:p w14:paraId="796C5709" w14:textId="57593238" w:rsidR="000B0B27" w:rsidRPr="00904A94" w:rsidRDefault="004D50FD" w:rsidP="00C24946">
      <w:pPr>
        <w:pStyle w:val="Akapitzlist"/>
        <w:widowControl w:val="0"/>
        <w:numPr>
          <w:ilvl w:val="0"/>
          <w:numId w:val="61"/>
        </w:numPr>
        <w:autoSpaceDE w:val="0"/>
        <w:autoSpaceDN w:val="0"/>
        <w:adjustRightInd w:val="0"/>
        <w:jc w:val="both"/>
        <w:rPr>
          <w:rFonts w:asciiTheme="minorHAnsi" w:hAnsiTheme="minorHAnsi" w:cstheme="minorHAnsi"/>
          <w:bCs/>
          <w:sz w:val="22"/>
          <w:szCs w:val="22"/>
        </w:rPr>
      </w:pPr>
      <w:r>
        <w:rPr>
          <w:rFonts w:asciiTheme="minorHAnsi" w:hAnsiTheme="minorHAnsi" w:cstheme="minorHAnsi"/>
          <w:bCs/>
          <w:sz w:val="22"/>
          <w:szCs w:val="22"/>
        </w:rPr>
        <w:t>Z</w:t>
      </w:r>
      <w:r w:rsidRPr="00904A94">
        <w:rPr>
          <w:rFonts w:asciiTheme="minorHAnsi" w:hAnsiTheme="minorHAnsi" w:cstheme="minorHAnsi"/>
          <w:bCs/>
          <w:sz w:val="22"/>
          <w:szCs w:val="22"/>
        </w:rPr>
        <w:t xml:space="preserve">miany </w:t>
      </w:r>
      <w:r w:rsidR="000B0B27" w:rsidRPr="00904A94">
        <w:rPr>
          <w:rFonts w:asciiTheme="minorHAnsi" w:hAnsiTheme="minorHAnsi" w:cstheme="minorHAnsi"/>
          <w:bCs/>
          <w:sz w:val="22"/>
          <w:szCs w:val="22"/>
        </w:rPr>
        <w:t>wysokości minimalnego wynagrodzenia za pracę albo wysokości minimalnej stawki godzinowej, ustalonych na podstawie przepisów ustawy z dnia 10 października 2002 r. o minimalnym wynagrodzeniu za pracę;</w:t>
      </w:r>
    </w:p>
    <w:p w14:paraId="4C53DFA4" w14:textId="13E88256" w:rsidR="000B0B27" w:rsidRPr="00904A94" w:rsidRDefault="004D50FD" w:rsidP="00C24946">
      <w:pPr>
        <w:pStyle w:val="Akapitzlist"/>
        <w:widowControl w:val="0"/>
        <w:numPr>
          <w:ilvl w:val="0"/>
          <w:numId w:val="61"/>
        </w:numPr>
        <w:autoSpaceDE w:val="0"/>
        <w:autoSpaceDN w:val="0"/>
        <w:adjustRightInd w:val="0"/>
        <w:jc w:val="both"/>
        <w:rPr>
          <w:rFonts w:asciiTheme="minorHAnsi" w:hAnsiTheme="minorHAnsi" w:cstheme="minorHAnsi"/>
          <w:bCs/>
          <w:sz w:val="22"/>
          <w:szCs w:val="22"/>
        </w:rPr>
      </w:pPr>
      <w:r>
        <w:rPr>
          <w:rFonts w:asciiTheme="minorHAnsi" w:hAnsiTheme="minorHAnsi" w:cstheme="minorHAnsi"/>
          <w:bCs/>
          <w:sz w:val="22"/>
          <w:szCs w:val="22"/>
        </w:rPr>
        <w:t>Z</w:t>
      </w:r>
      <w:r w:rsidRPr="00904A94">
        <w:rPr>
          <w:rFonts w:asciiTheme="minorHAnsi" w:hAnsiTheme="minorHAnsi" w:cstheme="minorHAnsi"/>
          <w:bCs/>
          <w:sz w:val="22"/>
          <w:szCs w:val="22"/>
        </w:rPr>
        <w:t xml:space="preserve">miany </w:t>
      </w:r>
      <w:r w:rsidR="000B0B27" w:rsidRPr="00904A94">
        <w:rPr>
          <w:rFonts w:asciiTheme="minorHAnsi" w:hAnsiTheme="minorHAnsi" w:cstheme="minorHAnsi"/>
          <w:bCs/>
          <w:sz w:val="22"/>
          <w:szCs w:val="22"/>
        </w:rPr>
        <w:t>zasad podlegania ubezpieczeniom społecznym lub ubezpieczeniu zdrowotnemu lub wysokości stawki składki na ubezpieczenia społeczne lub zdrowotne;</w:t>
      </w:r>
    </w:p>
    <w:p w14:paraId="7EEE3175" w14:textId="0848689F" w:rsidR="009D3830" w:rsidRPr="00904A94" w:rsidRDefault="004D50FD" w:rsidP="00C24946">
      <w:pPr>
        <w:pStyle w:val="Akapitzlist"/>
        <w:widowControl w:val="0"/>
        <w:numPr>
          <w:ilvl w:val="0"/>
          <w:numId w:val="61"/>
        </w:numPr>
        <w:autoSpaceDE w:val="0"/>
        <w:autoSpaceDN w:val="0"/>
        <w:adjustRightInd w:val="0"/>
        <w:jc w:val="both"/>
        <w:rPr>
          <w:rFonts w:asciiTheme="minorHAnsi" w:hAnsiTheme="minorHAnsi" w:cstheme="minorHAnsi"/>
          <w:bCs/>
          <w:sz w:val="22"/>
          <w:szCs w:val="22"/>
        </w:rPr>
      </w:pPr>
      <w:r>
        <w:rPr>
          <w:rFonts w:asciiTheme="minorHAnsi" w:hAnsiTheme="minorHAnsi" w:cstheme="minorHAnsi"/>
          <w:bCs/>
          <w:sz w:val="22"/>
          <w:szCs w:val="22"/>
        </w:rPr>
        <w:t>Z</w:t>
      </w:r>
      <w:r w:rsidRPr="00904A94">
        <w:rPr>
          <w:rFonts w:asciiTheme="minorHAnsi" w:hAnsiTheme="minorHAnsi" w:cstheme="minorHAnsi"/>
          <w:bCs/>
          <w:sz w:val="22"/>
          <w:szCs w:val="22"/>
        </w:rPr>
        <w:t xml:space="preserve">miany </w:t>
      </w:r>
      <w:r w:rsidR="000B0B27" w:rsidRPr="00904A94">
        <w:rPr>
          <w:rFonts w:asciiTheme="minorHAnsi" w:hAnsiTheme="minorHAnsi" w:cstheme="minorHAnsi"/>
          <w:bCs/>
          <w:sz w:val="22"/>
          <w:szCs w:val="22"/>
        </w:rPr>
        <w:t>zasad gromadzenia i wysokości wpłat do pracowniczych planów kapitałowych, o których mowa w ustawie z dnia 4 października 2018 r. o pracowniczych planach kapitałowych</w:t>
      </w:r>
      <w:r>
        <w:rPr>
          <w:rFonts w:asciiTheme="minorHAnsi" w:hAnsiTheme="minorHAnsi" w:cstheme="minorHAnsi"/>
          <w:bCs/>
          <w:sz w:val="22"/>
          <w:szCs w:val="22"/>
        </w:rPr>
        <w:t>;</w:t>
      </w:r>
    </w:p>
    <w:p w14:paraId="48B77BA8" w14:textId="5CE25348" w:rsidR="000B0B27" w:rsidRPr="00904A94" w:rsidRDefault="004D50FD" w:rsidP="00C24946">
      <w:pPr>
        <w:pStyle w:val="Akapitzlist"/>
        <w:widowControl w:val="0"/>
        <w:numPr>
          <w:ilvl w:val="0"/>
          <w:numId w:val="61"/>
        </w:numPr>
        <w:autoSpaceDE w:val="0"/>
        <w:autoSpaceDN w:val="0"/>
        <w:adjustRightInd w:val="0"/>
        <w:jc w:val="both"/>
        <w:rPr>
          <w:rFonts w:asciiTheme="minorHAnsi" w:hAnsiTheme="minorHAnsi" w:cstheme="minorHAnsi"/>
          <w:bCs/>
          <w:sz w:val="22"/>
          <w:szCs w:val="22"/>
        </w:rPr>
      </w:pPr>
      <w:r>
        <w:rPr>
          <w:rFonts w:asciiTheme="minorHAnsi" w:hAnsiTheme="minorHAnsi" w:cstheme="minorHAnsi"/>
          <w:bCs/>
          <w:sz w:val="22"/>
          <w:szCs w:val="22"/>
        </w:rPr>
        <w:t>Z</w:t>
      </w:r>
      <w:r w:rsidRPr="00904A94">
        <w:rPr>
          <w:rFonts w:asciiTheme="minorHAnsi" w:hAnsiTheme="minorHAnsi" w:cstheme="minorHAnsi"/>
          <w:bCs/>
          <w:sz w:val="22"/>
          <w:szCs w:val="22"/>
        </w:rPr>
        <w:t xml:space="preserve">miany </w:t>
      </w:r>
      <w:r w:rsidR="009D3830" w:rsidRPr="00904A94">
        <w:rPr>
          <w:rFonts w:asciiTheme="minorHAnsi" w:hAnsiTheme="minorHAnsi" w:cstheme="minorHAnsi"/>
          <w:bCs/>
          <w:sz w:val="22"/>
          <w:szCs w:val="22"/>
        </w:rPr>
        <w:t>terminu wykonania Umowy, w przypadkach i na zasadach określonych w ust. 8 niniejszego paragrafu</w:t>
      </w:r>
      <w:r w:rsidR="000B0B27" w:rsidRPr="00904A94">
        <w:rPr>
          <w:rFonts w:asciiTheme="minorHAnsi" w:hAnsiTheme="minorHAnsi" w:cstheme="minorHAnsi"/>
          <w:bCs/>
          <w:sz w:val="22"/>
          <w:szCs w:val="22"/>
        </w:rPr>
        <w:t>.</w:t>
      </w:r>
    </w:p>
    <w:p w14:paraId="62961D51" w14:textId="77777777" w:rsidR="009D3830" w:rsidRPr="00904A94" w:rsidRDefault="000B0B27" w:rsidP="00C24946">
      <w:pPr>
        <w:pStyle w:val="Akapitzlist"/>
        <w:widowControl w:val="0"/>
        <w:numPr>
          <w:ilvl w:val="0"/>
          <w:numId w:val="60"/>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W przypadku zmiany stawki podatku VAT o której mowa w ust 1 pkt 1 niniejszego paragrafu Wykonawca do ceny netto zaoferowanej przez Wykonawcę w ofercie, doliczy wysokość stawki podatku VAT obowiązującej w dniu wystawienia faktury.</w:t>
      </w:r>
    </w:p>
    <w:p w14:paraId="141DB6A2" w14:textId="79BF6474" w:rsidR="009D3830" w:rsidRPr="00904A94" w:rsidRDefault="000B0B27" w:rsidP="00C24946">
      <w:pPr>
        <w:pStyle w:val="Akapitzlist"/>
        <w:widowControl w:val="0"/>
        <w:numPr>
          <w:ilvl w:val="0"/>
          <w:numId w:val="60"/>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Zmiany postanowień </w:t>
      </w:r>
      <w:r w:rsidR="007B7DC8">
        <w:rPr>
          <w:rFonts w:asciiTheme="minorHAnsi" w:hAnsiTheme="minorHAnsi" w:cstheme="minorHAnsi"/>
          <w:bCs/>
          <w:sz w:val="22"/>
          <w:szCs w:val="22"/>
        </w:rPr>
        <w:t>U</w:t>
      </w:r>
      <w:r w:rsidR="007B7DC8" w:rsidRPr="00904A94">
        <w:rPr>
          <w:rFonts w:asciiTheme="minorHAnsi" w:hAnsiTheme="minorHAnsi" w:cstheme="minorHAnsi"/>
          <w:bCs/>
          <w:sz w:val="22"/>
          <w:szCs w:val="22"/>
        </w:rPr>
        <w:t>mowy</w:t>
      </w:r>
      <w:r w:rsidRPr="00904A94">
        <w:rPr>
          <w:rFonts w:asciiTheme="minorHAnsi" w:hAnsiTheme="minorHAnsi" w:cstheme="minorHAnsi"/>
          <w:bCs/>
          <w:sz w:val="22"/>
          <w:szCs w:val="22"/>
        </w:rPr>
        <w:t xml:space="preserve">, o których mowa w ust. 1 pkt. 4)- 6) niniejszego paragrafu mają zastosowanie, jeżeli zmiany te będą miały wpływ na koszty wykonania przedmiotu </w:t>
      </w:r>
      <w:r w:rsidR="007B7DC8">
        <w:rPr>
          <w:rFonts w:asciiTheme="minorHAnsi" w:hAnsiTheme="minorHAnsi" w:cstheme="minorHAnsi"/>
          <w:bCs/>
          <w:sz w:val="22"/>
          <w:szCs w:val="22"/>
        </w:rPr>
        <w:t>U</w:t>
      </w:r>
      <w:r w:rsidR="007B7DC8" w:rsidRPr="00904A94">
        <w:rPr>
          <w:rFonts w:asciiTheme="minorHAnsi" w:hAnsiTheme="minorHAnsi" w:cstheme="minorHAnsi"/>
          <w:bCs/>
          <w:sz w:val="22"/>
          <w:szCs w:val="22"/>
        </w:rPr>
        <w:t xml:space="preserve">mowy </w:t>
      </w:r>
      <w:r w:rsidRPr="00904A94">
        <w:rPr>
          <w:rFonts w:asciiTheme="minorHAnsi" w:hAnsiTheme="minorHAnsi" w:cstheme="minorHAnsi"/>
          <w:bCs/>
          <w:sz w:val="22"/>
          <w:szCs w:val="22"/>
        </w:rPr>
        <w:t>przez Wykonawcę.</w:t>
      </w:r>
    </w:p>
    <w:p w14:paraId="5F2CB1B4" w14:textId="04FCE9DD" w:rsidR="009D3830" w:rsidRPr="00904A94" w:rsidRDefault="000B0B27" w:rsidP="00C24946">
      <w:pPr>
        <w:pStyle w:val="Akapitzlist"/>
        <w:widowControl w:val="0"/>
        <w:numPr>
          <w:ilvl w:val="0"/>
          <w:numId w:val="60"/>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W przypadku zmiany, o której mowa w ust. 1 pkt. 4 powyżej, wynagrodzenie Wykonawcy ulegnie zmianie, maksymalnie o wartość zmiany, wynikającej ze zwiększenia wynagrodzeń osób bezpośrednio wykonujących przedmiot </w:t>
      </w:r>
      <w:r w:rsidR="007B7DC8">
        <w:rPr>
          <w:rFonts w:asciiTheme="minorHAnsi" w:hAnsiTheme="minorHAnsi" w:cstheme="minorHAnsi"/>
          <w:bCs/>
          <w:sz w:val="22"/>
          <w:szCs w:val="22"/>
        </w:rPr>
        <w:t>U</w:t>
      </w:r>
      <w:r w:rsidR="007B7DC8" w:rsidRPr="00904A94">
        <w:rPr>
          <w:rFonts w:asciiTheme="minorHAnsi" w:hAnsiTheme="minorHAnsi" w:cstheme="minorHAnsi"/>
          <w:bCs/>
          <w:sz w:val="22"/>
          <w:szCs w:val="22"/>
        </w:rPr>
        <w:t xml:space="preserve">mowy </w:t>
      </w:r>
      <w:r w:rsidRPr="00904A94">
        <w:rPr>
          <w:rFonts w:asciiTheme="minorHAnsi" w:hAnsiTheme="minorHAnsi" w:cstheme="minorHAnsi"/>
          <w:bCs/>
          <w:sz w:val="22"/>
          <w:szCs w:val="22"/>
        </w:rPr>
        <w:t>do wysokości aktualnie obowiązującego minimalnego wynagrodzenia albo wysokości minimalnej stawki godzinowej, z uwzględnieniem wszystkich obciążeń publiczno-prawnych od kwoty zmiany minimalnego wynagrodzenia albo wysokości minimalnej stawki godzinowej.</w:t>
      </w:r>
    </w:p>
    <w:p w14:paraId="214A7C41" w14:textId="77777777" w:rsidR="009D3830" w:rsidRPr="00904A94" w:rsidRDefault="000B0B27" w:rsidP="00C24946">
      <w:pPr>
        <w:pStyle w:val="Akapitzlist"/>
        <w:widowControl w:val="0"/>
        <w:numPr>
          <w:ilvl w:val="0"/>
          <w:numId w:val="60"/>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W przypadku zmiany, o której mowa w ust. 1 pkt. 5 powyżej wynagrodzenie Wykonawcy ulegnie zmianie, maksymalnie o wartość odpowiadającą o kwotę, jaką Wykonawca będzie zobowiązany ponieść w celu uwzględnienia tej zmiany, przy zachowaniu dotychczasowej kwoty netto wynagrodzenia osób bezpośrednio wykonujących przedmiot umowy na rzecz Zamawiającego.</w:t>
      </w:r>
    </w:p>
    <w:p w14:paraId="247DBC55" w14:textId="747B74A1" w:rsidR="009D3830" w:rsidRPr="00904A94" w:rsidRDefault="000B0B27" w:rsidP="00C24946">
      <w:pPr>
        <w:pStyle w:val="Akapitzlist"/>
        <w:widowControl w:val="0"/>
        <w:numPr>
          <w:ilvl w:val="0"/>
          <w:numId w:val="60"/>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W przypadku zmiany, o której mowa w ust. 1 pkt. 6 powyżej, wynagrodzenie Wykonawcy ulegnie zmianie </w:t>
      </w:r>
      <w:r w:rsidRPr="00904A94">
        <w:rPr>
          <w:rFonts w:asciiTheme="minorHAnsi" w:hAnsiTheme="minorHAnsi" w:cstheme="minorHAnsi"/>
          <w:bCs/>
          <w:sz w:val="22"/>
          <w:szCs w:val="22"/>
        </w:rPr>
        <w:lastRenderedPageBreak/>
        <w:t xml:space="preserve">maksymalnie o wartość zmiany, jaką Wykonawca będzie zobowiązany ponieść w celu uwzględnienia tej zmiany, przy zachowaniu dotychczasowej kwoty netto wynagrodzenia osób bezpośrednio wykonujących przedmiot </w:t>
      </w:r>
      <w:r w:rsidR="007B7DC8">
        <w:rPr>
          <w:rFonts w:asciiTheme="minorHAnsi" w:hAnsiTheme="minorHAnsi" w:cstheme="minorHAnsi"/>
          <w:bCs/>
          <w:sz w:val="22"/>
          <w:szCs w:val="22"/>
        </w:rPr>
        <w:t>U</w:t>
      </w:r>
      <w:r w:rsidR="007B7DC8" w:rsidRPr="00904A94">
        <w:rPr>
          <w:rFonts w:asciiTheme="minorHAnsi" w:hAnsiTheme="minorHAnsi" w:cstheme="minorHAnsi"/>
          <w:bCs/>
          <w:sz w:val="22"/>
          <w:szCs w:val="22"/>
        </w:rPr>
        <w:t xml:space="preserve">mowy </w:t>
      </w:r>
      <w:r w:rsidRPr="00904A94">
        <w:rPr>
          <w:rFonts w:asciiTheme="minorHAnsi" w:hAnsiTheme="minorHAnsi" w:cstheme="minorHAnsi"/>
          <w:bCs/>
          <w:sz w:val="22"/>
          <w:szCs w:val="22"/>
        </w:rPr>
        <w:t>na rzecz Zamawiającego.</w:t>
      </w:r>
    </w:p>
    <w:p w14:paraId="2B870507" w14:textId="0DB2979D" w:rsidR="009D3830" w:rsidRPr="00904A94" w:rsidRDefault="000B0B27" w:rsidP="00C24946">
      <w:pPr>
        <w:pStyle w:val="Akapitzlist"/>
        <w:widowControl w:val="0"/>
        <w:numPr>
          <w:ilvl w:val="0"/>
          <w:numId w:val="60"/>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W przypadkach, o których mowa w ust. 1, każdej ze Stron przysługuje prawo żądania od drugiej Strony dokonania odpowiedniej zmiany </w:t>
      </w:r>
      <w:r w:rsidR="007B7DC8">
        <w:rPr>
          <w:rFonts w:asciiTheme="minorHAnsi" w:hAnsiTheme="minorHAnsi" w:cstheme="minorHAnsi"/>
          <w:bCs/>
          <w:sz w:val="22"/>
          <w:szCs w:val="22"/>
        </w:rPr>
        <w:t>U</w:t>
      </w:r>
      <w:r w:rsidR="007B7DC8" w:rsidRPr="00904A94">
        <w:rPr>
          <w:rFonts w:asciiTheme="minorHAnsi" w:hAnsiTheme="minorHAnsi" w:cstheme="minorHAnsi"/>
          <w:bCs/>
          <w:sz w:val="22"/>
          <w:szCs w:val="22"/>
        </w:rPr>
        <w:t>mowy</w:t>
      </w:r>
      <w:r w:rsidRPr="00904A94">
        <w:rPr>
          <w:rFonts w:asciiTheme="minorHAnsi" w:hAnsiTheme="minorHAnsi" w:cstheme="minorHAnsi"/>
          <w:bCs/>
          <w:sz w:val="22"/>
          <w:szCs w:val="22"/>
        </w:rPr>
        <w:t xml:space="preserve">. Żądanie zmiany składa się wraz z uzasadnieniem (wskazującym wpływ zmiany na koszty wykonania </w:t>
      </w:r>
      <w:r w:rsidR="007B7DC8">
        <w:rPr>
          <w:rFonts w:asciiTheme="minorHAnsi" w:hAnsiTheme="minorHAnsi" w:cstheme="minorHAnsi"/>
          <w:bCs/>
          <w:sz w:val="22"/>
          <w:szCs w:val="22"/>
        </w:rPr>
        <w:t>U</w:t>
      </w:r>
      <w:r w:rsidRPr="00904A94">
        <w:rPr>
          <w:rFonts w:asciiTheme="minorHAnsi" w:hAnsiTheme="minorHAnsi" w:cstheme="minorHAnsi"/>
          <w:bCs/>
          <w:sz w:val="22"/>
          <w:szCs w:val="22"/>
        </w:rPr>
        <w:t>mowy oraz przedstawiającym wyliczenia tych zmian) - w formie elektronicznej pod rygorem bezskuteczności wraz z aktualną kalkulacją cenową. Na pisemne żądanie drugiej Strony złożone nie później niż w terminie 14 dni od daty otrzymania przez nią żądania zmiany, Strona składająca żądanie zmiany winna niezwłocznie udostępnić do wglądu drugiej Stronie, w formie kserokopii poświadczonej za zgodność z oryginałem, właściwe dokumenty źródłowe, w zakresie niezbędnym do oceny zasadności zmiany wynagrodzenia należnego Wykonawcy. Badanie wyżej wymienionych dokumentów źródłowych nie może trwać dłużej niż 14 dni od dnia otrzymania właściwych dokumentów źródłowych przez Stronę.</w:t>
      </w:r>
    </w:p>
    <w:p w14:paraId="4B12BAC4" w14:textId="3C70EFCC" w:rsidR="00D86A67" w:rsidRPr="00904A94" w:rsidRDefault="00D86A67" w:rsidP="00C24946">
      <w:pPr>
        <w:pStyle w:val="Akapitzlist"/>
        <w:widowControl w:val="0"/>
        <w:numPr>
          <w:ilvl w:val="0"/>
          <w:numId w:val="60"/>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Strony przewidują zmianę terminu wykonania Umowy w stosunku do terminów określonych w Harmonogramie Ramowym. Zmiana terminu wykonania Umowy może nastąpić tylko w przypadku kiedy do opóźnienia po stronie Wykonawcy doszło z przyczyn leżących po stronie Zamawiającego i jednocześnie przed wystąpieniem opóźnienia Wykonawca podjął kroki zmierzające do zapobiegnięcia jego powstaniu to jest w szczególności: zawiadomił Kierownika Projektu po stronie Zamawiającego o ryzyku powstania opóźnienia, a także o dokładnych przyczynach jego powstania. Zawiadomienie musi być dokonane niezwłocznie (</w:t>
      </w:r>
      <w:r w:rsidR="007B7DC8">
        <w:rPr>
          <w:rFonts w:asciiTheme="minorHAnsi" w:hAnsiTheme="minorHAnsi" w:cstheme="minorHAnsi"/>
          <w:bCs/>
          <w:sz w:val="22"/>
          <w:szCs w:val="22"/>
        </w:rPr>
        <w:t>maksymalnie</w:t>
      </w:r>
      <w:r w:rsidRPr="00904A94">
        <w:rPr>
          <w:rFonts w:asciiTheme="minorHAnsi" w:hAnsiTheme="minorHAnsi" w:cstheme="minorHAnsi"/>
          <w:bCs/>
          <w:sz w:val="22"/>
          <w:szCs w:val="22"/>
        </w:rPr>
        <w:t xml:space="preserve"> 1 dzień roboczy po niedotrzymaniu przez Zamawiającego terminów umownych lub braku zapewnienia bez uprzedzenia o braku dostępności pracowników Zamawiającego określonych w DAP.  </w:t>
      </w:r>
    </w:p>
    <w:p w14:paraId="44A1718A" w14:textId="4B81C2D8" w:rsidR="00D86A67" w:rsidRPr="00904A94" w:rsidRDefault="00D86A67" w:rsidP="00904A94">
      <w:pPr>
        <w:widowControl w:val="0"/>
        <w:autoSpaceDE w:val="0"/>
        <w:autoSpaceDN w:val="0"/>
        <w:adjustRightInd w:val="0"/>
        <w:spacing w:after="0" w:line="240" w:lineRule="auto"/>
        <w:ind w:left="360"/>
        <w:jc w:val="both"/>
        <w:rPr>
          <w:rFonts w:eastAsia="Times New Roman" w:cstheme="minorHAnsi"/>
          <w:bCs/>
          <w:lang w:eastAsia="pl-PL"/>
        </w:rPr>
      </w:pPr>
      <w:r w:rsidRPr="00904A94">
        <w:rPr>
          <w:rFonts w:eastAsia="Times New Roman" w:cstheme="minorHAnsi"/>
          <w:bCs/>
          <w:lang w:eastAsia="pl-PL"/>
        </w:rPr>
        <w:t xml:space="preserve">W przypadku ziszczenia się warunków, o których mowa powyżej: </w:t>
      </w:r>
    </w:p>
    <w:p w14:paraId="0F5F1CFE" w14:textId="6E07CDD9" w:rsidR="00D86A67" w:rsidRPr="00904A94" w:rsidRDefault="00D86A67" w:rsidP="00C24946">
      <w:pPr>
        <w:pStyle w:val="Akapitzlist"/>
        <w:widowControl w:val="0"/>
        <w:numPr>
          <w:ilvl w:val="0"/>
          <w:numId w:val="55"/>
        </w:numPr>
        <w:autoSpaceDE w:val="0"/>
        <w:autoSpaceDN w:val="0"/>
        <w:adjustRightInd w:val="0"/>
        <w:jc w:val="both"/>
        <w:rPr>
          <w:rFonts w:asciiTheme="minorHAnsi" w:hAnsiTheme="minorHAnsi" w:cstheme="minorHAnsi"/>
          <w:bCs/>
          <w:sz w:val="22"/>
          <w:szCs w:val="22"/>
        </w:rPr>
      </w:pPr>
      <w:r w:rsidRPr="00904A94">
        <w:rPr>
          <w:rFonts w:asciiTheme="minorHAnsi" w:hAnsiTheme="minorHAnsi" w:cstheme="minorHAnsi"/>
          <w:bCs/>
          <w:sz w:val="22"/>
          <w:szCs w:val="22"/>
        </w:rPr>
        <w:t>Wykonawca zawiadomi Kierownika Projektu po stronie Zamawiającego o niedotrzymaniu terminów umownych</w:t>
      </w:r>
      <w:r w:rsidR="007B7DC8">
        <w:rPr>
          <w:rFonts w:asciiTheme="minorHAnsi" w:hAnsiTheme="minorHAnsi" w:cstheme="minorHAnsi"/>
          <w:bCs/>
          <w:sz w:val="22"/>
          <w:szCs w:val="22"/>
        </w:rPr>
        <w:t>;</w:t>
      </w:r>
      <w:r w:rsidR="007B7DC8" w:rsidRPr="00904A94">
        <w:rPr>
          <w:rFonts w:asciiTheme="minorHAnsi" w:hAnsiTheme="minorHAnsi" w:cstheme="minorHAnsi"/>
          <w:bCs/>
          <w:sz w:val="22"/>
          <w:szCs w:val="22"/>
        </w:rPr>
        <w:t xml:space="preserve"> </w:t>
      </w:r>
    </w:p>
    <w:p w14:paraId="6558E3B1" w14:textId="49E7D6FF" w:rsidR="00D86A67" w:rsidRPr="00904A94" w:rsidRDefault="00D86A67" w:rsidP="00C24946">
      <w:pPr>
        <w:pStyle w:val="Akapitzlist"/>
        <w:widowControl w:val="0"/>
        <w:numPr>
          <w:ilvl w:val="0"/>
          <w:numId w:val="55"/>
        </w:numPr>
        <w:autoSpaceDE w:val="0"/>
        <w:autoSpaceDN w:val="0"/>
        <w:adjustRightInd w:val="0"/>
        <w:jc w:val="both"/>
        <w:rPr>
          <w:rFonts w:asciiTheme="minorHAnsi" w:hAnsiTheme="minorHAnsi" w:cstheme="minorHAnsi"/>
          <w:bCs/>
          <w:sz w:val="22"/>
          <w:szCs w:val="22"/>
        </w:rPr>
      </w:pPr>
      <w:r w:rsidRPr="00904A94">
        <w:rPr>
          <w:rFonts w:asciiTheme="minorHAnsi" w:hAnsiTheme="minorHAnsi" w:cstheme="minorHAnsi"/>
          <w:bCs/>
          <w:sz w:val="22"/>
          <w:szCs w:val="22"/>
        </w:rPr>
        <w:t>zawiadomienie dokonywane jest w formie dokumentowej</w:t>
      </w:r>
      <w:r w:rsidR="007B7DC8">
        <w:rPr>
          <w:rFonts w:asciiTheme="minorHAnsi" w:hAnsiTheme="minorHAnsi" w:cstheme="minorHAnsi"/>
          <w:bCs/>
          <w:sz w:val="22"/>
          <w:szCs w:val="22"/>
        </w:rPr>
        <w:t>;</w:t>
      </w:r>
    </w:p>
    <w:p w14:paraId="1DCEBDBE" w14:textId="5E2FE241" w:rsidR="00D86A67" w:rsidRPr="00904A94" w:rsidRDefault="00D86A67" w:rsidP="00C24946">
      <w:pPr>
        <w:pStyle w:val="Akapitzlist"/>
        <w:widowControl w:val="0"/>
        <w:numPr>
          <w:ilvl w:val="0"/>
          <w:numId w:val="55"/>
        </w:numPr>
        <w:autoSpaceDE w:val="0"/>
        <w:autoSpaceDN w:val="0"/>
        <w:adjustRightInd w:val="0"/>
        <w:jc w:val="both"/>
        <w:rPr>
          <w:rFonts w:asciiTheme="minorHAnsi" w:hAnsiTheme="minorHAnsi" w:cstheme="minorHAnsi"/>
          <w:bCs/>
          <w:sz w:val="22"/>
          <w:szCs w:val="22"/>
        </w:rPr>
      </w:pPr>
      <w:r w:rsidRPr="00904A94">
        <w:rPr>
          <w:rFonts w:asciiTheme="minorHAnsi" w:hAnsiTheme="minorHAnsi" w:cstheme="minorHAnsi"/>
          <w:bCs/>
          <w:sz w:val="22"/>
          <w:szCs w:val="22"/>
        </w:rPr>
        <w:t xml:space="preserve">w zawiadomieniu Wykonawca wykaże, że  do opóźnienia doszło z przyczyn leżących wyłącznie po stronie Zamawiającego, </w:t>
      </w:r>
      <w:r w:rsidR="00DC2D71" w:rsidRPr="00904A94">
        <w:rPr>
          <w:rFonts w:asciiTheme="minorHAnsi" w:hAnsiTheme="minorHAnsi" w:cstheme="minorHAnsi"/>
          <w:bCs/>
          <w:sz w:val="22"/>
          <w:szCs w:val="22"/>
        </w:rPr>
        <w:t xml:space="preserve">oraz wskaże: konkretne działania lub zaniechania Zamawiającego, które są przyczyną opóźnienia, </w:t>
      </w:r>
      <w:r w:rsidRPr="00904A94">
        <w:rPr>
          <w:rFonts w:asciiTheme="minorHAnsi" w:hAnsiTheme="minorHAnsi" w:cstheme="minorHAnsi"/>
          <w:bCs/>
          <w:sz w:val="22"/>
          <w:szCs w:val="22"/>
        </w:rPr>
        <w:t xml:space="preserve">ilość dni opóźnienia/zwłoki Zamawiającego w stosunku do terminów umownych, </w:t>
      </w:r>
      <w:r w:rsidR="00DC2D71" w:rsidRPr="00904A94">
        <w:rPr>
          <w:rFonts w:asciiTheme="minorHAnsi" w:hAnsiTheme="minorHAnsi" w:cstheme="minorHAnsi"/>
          <w:bCs/>
          <w:sz w:val="22"/>
          <w:szCs w:val="22"/>
        </w:rPr>
        <w:t>datę zawiadomienia Zamawiającego o ryzyku wystąpienia opóźnienia</w:t>
      </w:r>
      <w:r w:rsidR="007B7DC8">
        <w:rPr>
          <w:rFonts w:asciiTheme="minorHAnsi" w:hAnsiTheme="minorHAnsi" w:cstheme="minorHAnsi"/>
          <w:bCs/>
          <w:sz w:val="22"/>
          <w:szCs w:val="22"/>
        </w:rPr>
        <w:t>;</w:t>
      </w:r>
      <w:r w:rsidR="007B7DC8" w:rsidRPr="00904A94">
        <w:rPr>
          <w:rFonts w:asciiTheme="minorHAnsi" w:hAnsiTheme="minorHAnsi" w:cstheme="minorHAnsi"/>
          <w:bCs/>
          <w:sz w:val="22"/>
          <w:szCs w:val="22"/>
        </w:rPr>
        <w:t xml:space="preserve"> </w:t>
      </w:r>
    </w:p>
    <w:p w14:paraId="279F075A" w14:textId="222D6807" w:rsidR="00DC2D71" w:rsidRPr="00904A94" w:rsidRDefault="00DC2D71" w:rsidP="00C24946">
      <w:pPr>
        <w:pStyle w:val="Akapitzlist"/>
        <w:widowControl w:val="0"/>
        <w:numPr>
          <w:ilvl w:val="0"/>
          <w:numId w:val="55"/>
        </w:numPr>
        <w:autoSpaceDE w:val="0"/>
        <w:autoSpaceDN w:val="0"/>
        <w:adjustRightInd w:val="0"/>
        <w:jc w:val="both"/>
        <w:rPr>
          <w:rFonts w:asciiTheme="minorHAnsi" w:hAnsiTheme="minorHAnsi" w:cstheme="minorHAnsi"/>
          <w:bCs/>
          <w:sz w:val="22"/>
          <w:szCs w:val="22"/>
        </w:rPr>
      </w:pPr>
      <w:r w:rsidRPr="00904A94">
        <w:rPr>
          <w:rFonts w:asciiTheme="minorHAnsi" w:hAnsiTheme="minorHAnsi" w:cstheme="minorHAnsi"/>
          <w:bCs/>
          <w:sz w:val="22"/>
          <w:szCs w:val="22"/>
        </w:rPr>
        <w:t xml:space="preserve">Zamawiający może przedstawić swoje stanowisko, w formie dokumentowej, odnośnie treści zawiadomienia. </w:t>
      </w:r>
    </w:p>
    <w:p w14:paraId="2DA229F4" w14:textId="5EC7672A" w:rsidR="00DC2D71" w:rsidRPr="00904A94" w:rsidRDefault="00DC2D71" w:rsidP="00904A94">
      <w:pPr>
        <w:widowControl w:val="0"/>
        <w:autoSpaceDE w:val="0"/>
        <w:autoSpaceDN w:val="0"/>
        <w:adjustRightInd w:val="0"/>
        <w:spacing w:after="0" w:line="240" w:lineRule="auto"/>
        <w:ind w:left="360"/>
        <w:jc w:val="both"/>
        <w:rPr>
          <w:rFonts w:eastAsia="Times New Roman" w:cstheme="minorHAnsi"/>
          <w:lang w:eastAsia="pl-PL"/>
        </w:rPr>
      </w:pPr>
      <w:r w:rsidRPr="00904A94">
        <w:rPr>
          <w:rFonts w:eastAsia="Times New Roman" w:cstheme="minorHAnsi"/>
          <w:lang w:eastAsia="pl-PL"/>
        </w:rPr>
        <w:t xml:space="preserve">W przypadku kiedy Zamawiający uzna stanowisko Wykonawcy za słuszne, dochodzi do zmiany Umowy. Nowy termin wykonania obowiązków umownych określony jest poprzez dodanie do terminów pierwotnie określonych Umową, w par. </w:t>
      </w:r>
      <w:r w:rsidR="79E1B6A6" w:rsidRPr="00904A94">
        <w:rPr>
          <w:rFonts w:eastAsia="Times New Roman" w:cstheme="minorHAnsi"/>
          <w:lang w:eastAsia="pl-PL"/>
        </w:rPr>
        <w:t>4</w:t>
      </w:r>
      <w:r w:rsidRPr="00904A94">
        <w:rPr>
          <w:rFonts w:eastAsia="Times New Roman" w:cstheme="minorHAnsi"/>
          <w:lang w:eastAsia="pl-PL"/>
        </w:rPr>
        <w:t xml:space="preserve"> niniejszej Umowy, o liczbę dni opóźnienia Wykonawcy.  </w:t>
      </w:r>
    </w:p>
    <w:p w14:paraId="08DEC12C" w14:textId="2DAE0D52" w:rsidR="00DC2D71" w:rsidRPr="00904A94" w:rsidRDefault="00DC2D71" w:rsidP="00904A94">
      <w:pPr>
        <w:widowControl w:val="0"/>
        <w:autoSpaceDE w:val="0"/>
        <w:autoSpaceDN w:val="0"/>
        <w:adjustRightInd w:val="0"/>
        <w:spacing w:after="0" w:line="240" w:lineRule="auto"/>
        <w:ind w:left="360"/>
        <w:jc w:val="both"/>
        <w:rPr>
          <w:rFonts w:eastAsia="Times New Roman" w:cstheme="minorHAnsi"/>
          <w:bCs/>
          <w:lang w:eastAsia="pl-PL"/>
        </w:rPr>
      </w:pPr>
      <w:r w:rsidRPr="00904A94">
        <w:rPr>
          <w:rFonts w:eastAsia="Times New Roman" w:cstheme="minorHAnsi"/>
          <w:bCs/>
          <w:lang w:eastAsia="pl-PL"/>
        </w:rPr>
        <w:t xml:space="preserve">Zapis niniejszy ma zastosowanie jeśli niedotrzymanie przez Zamawiającego terminów miało faktyczny wpływ na opóźnienie Wykonawcy. </w:t>
      </w:r>
    </w:p>
    <w:p w14:paraId="7A73F6BF" w14:textId="77777777" w:rsidR="00DC2D71" w:rsidRPr="00904A94" w:rsidRDefault="00D86A67" w:rsidP="00904A94">
      <w:pPr>
        <w:widowControl w:val="0"/>
        <w:autoSpaceDE w:val="0"/>
        <w:autoSpaceDN w:val="0"/>
        <w:adjustRightInd w:val="0"/>
        <w:spacing w:after="0" w:line="240" w:lineRule="auto"/>
        <w:ind w:left="360"/>
        <w:jc w:val="both"/>
        <w:rPr>
          <w:rFonts w:eastAsia="Times New Roman" w:cstheme="minorHAnsi"/>
          <w:bCs/>
          <w:lang w:eastAsia="pl-PL"/>
        </w:rPr>
      </w:pPr>
      <w:r w:rsidRPr="00904A94">
        <w:rPr>
          <w:rFonts w:eastAsia="Times New Roman" w:cstheme="minorHAnsi"/>
          <w:bCs/>
          <w:lang w:eastAsia="pl-PL"/>
        </w:rPr>
        <w:t>Zapis niniejszy nie ma zastosowania w przypadku kiedy</w:t>
      </w:r>
      <w:r w:rsidR="00DC2D71" w:rsidRPr="00904A94">
        <w:rPr>
          <w:rFonts w:eastAsia="Times New Roman" w:cstheme="minorHAnsi"/>
          <w:bCs/>
          <w:lang w:eastAsia="pl-PL"/>
        </w:rPr>
        <w:t>:</w:t>
      </w:r>
    </w:p>
    <w:p w14:paraId="46FB1DCC" w14:textId="6058FB81" w:rsidR="000B0B27" w:rsidRPr="00904A94" w:rsidRDefault="008B65AF" w:rsidP="00C24946">
      <w:pPr>
        <w:pStyle w:val="Akapitzlist"/>
        <w:widowControl w:val="0"/>
        <w:numPr>
          <w:ilvl w:val="0"/>
          <w:numId w:val="56"/>
        </w:numPr>
        <w:autoSpaceDE w:val="0"/>
        <w:autoSpaceDN w:val="0"/>
        <w:adjustRightInd w:val="0"/>
        <w:jc w:val="both"/>
        <w:rPr>
          <w:rFonts w:asciiTheme="minorHAnsi" w:hAnsiTheme="minorHAnsi" w:cstheme="minorHAnsi"/>
          <w:bCs/>
          <w:sz w:val="22"/>
          <w:szCs w:val="22"/>
        </w:rPr>
      </w:pPr>
      <w:r>
        <w:rPr>
          <w:rFonts w:asciiTheme="minorHAnsi" w:hAnsiTheme="minorHAnsi" w:cstheme="minorHAnsi"/>
          <w:bCs/>
          <w:sz w:val="22"/>
          <w:szCs w:val="22"/>
        </w:rPr>
        <w:t>W</w:t>
      </w:r>
      <w:r w:rsidR="00DC2D71" w:rsidRPr="00904A94">
        <w:rPr>
          <w:rFonts w:asciiTheme="minorHAnsi" w:hAnsiTheme="minorHAnsi" w:cstheme="minorHAnsi"/>
          <w:bCs/>
          <w:sz w:val="22"/>
          <w:szCs w:val="22"/>
        </w:rPr>
        <w:t xml:space="preserve"> przypadku niedostępności Pracownika zamawiającego, wskazanego w DAP – osoba ta została niezwłocznie zastąpiona  przez Zamawiającego lub Zamawiający określił inny sposób dokonania uzgodnień, przekazywania informacji niż za pośrednictwem tej osoby</w:t>
      </w:r>
      <w:r>
        <w:rPr>
          <w:rFonts w:asciiTheme="minorHAnsi" w:hAnsiTheme="minorHAnsi" w:cstheme="minorHAnsi"/>
          <w:bCs/>
          <w:sz w:val="22"/>
          <w:szCs w:val="22"/>
        </w:rPr>
        <w:t>;</w:t>
      </w:r>
      <w:r w:rsidR="00DC2D71" w:rsidRPr="00904A94">
        <w:rPr>
          <w:rFonts w:asciiTheme="minorHAnsi" w:hAnsiTheme="minorHAnsi" w:cstheme="minorHAnsi"/>
          <w:bCs/>
          <w:sz w:val="22"/>
          <w:szCs w:val="22"/>
        </w:rPr>
        <w:t xml:space="preserve"> </w:t>
      </w:r>
    </w:p>
    <w:p w14:paraId="6488683C" w14:textId="61EB75C3" w:rsidR="00DC2D71" w:rsidRPr="00904A94" w:rsidRDefault="00DC2D71" w:rsidP="00C24946">
      <w:pPr>
        <w:pStyle w:val="Akapitzlist"/>
        <w:widowControl w:val="0"/>
        <w:numPr>
          <w:ilvl w:val="0"/>
          <w:numId w:val="56"/>
        </w:numPr>
        <w:autoSpaceDE w:val="0"/>
        <w:autoSpaceDN w:val="0"/>
        <w:adjustRightInd w:val="0"/>
        <w:jc w:val="both"/>
        <w:rPr>
          <w:rFonts w:asciiTheme="minorHAnsi" w:hAnsiTheme="minorHAnsi" w:cstheme="minorHAnsi"/>
          <w:bCs/>
          <w:sz w:val="22"/>
          <w:szCs w:val="22"/>
        </w:rPr>
      </w:pPr>
      <w:r w:rsidRPr="00904A94">
        <w:rPr>
          <w:rFonts w:asciiTheme="minorHAnsi" w:hAnsiTheme="minorHAnsi" w:cstheme="minorHAnsi"/>
          <w:bCs/>
          <w:sz w:val="22"/>
          <w:szCs w:val="22"/>
        </w:rPr>
        <w:t>Zamawiający przekazał inne, niż określone przez Wykonawcę dokumenty, które zawierają określone przez Wykonawcę dane</w:t>
      </w:r>
      <w:r w:rsidR="008B65AF">
        <w:rPr>
          <w:rFonts w:asciiTheme="minorHAnsi" w:hAnsiTheme="minorHAnsi" w:cstheme="minorHAnsi"/>
          <w:bCs/>
          <w:sz w:val="22"/>
          <w:szCs w:val="22"/>
        </w:rPr>
        <w:t>;</w:t>
      </w:r>
      <w:r w:rsidR="008B65AF" w:rsidRPr="00904A94">
        <w:rPr>
          <w:rFonts w:asciiTheme="minorHAnsi" w:hAnsiTheme="minorHAnsi" w:cstheme="minorHAnsi"/>
          <w:bCs/>
          <w:sz w:val="22"/>
          <w:szCs w:val="22"/>
        </w:rPr>
        <w:t xml:space="preserve"> </w:t>
      </w:r>
    </w:p>
    <w:p w14:paraId="119FDE14" w14:textId="6A733CAC" w:rsidR="00DC2D71" w:rsidRPr="00904A94" w:rsidRDefault="00DC2D71" w:rsidP="00C24946">
      <w:pPr>
        <w:pStyle w:val="Akapitzlist"/>
        <w:widowControl w:val="0"/>
        <w:numPr>
          <w:ilvl w:val="0"/>
          <w:numId w:val="56"/>
        </w:numPr>
        <w:autoSpaceDE w:val="0"/>
        <w:autoSpaceDN w:val="0"/>
        <w:adjustRightInd w:val="0"/>
        <w:jc w:val="both"/>
        <w:rPr>
          <w:rFonts w:asciiTheme="minorHAnsi" w:hAnsiTheme="minorHAnsi" w:cstheme="minorHAnsi"/>
          <w:bCs/>
          <w:sz w:val="22"/>
          <w:szCs w:val="22"/>
        </w:rPr>
      </w:pPr>
      <w:r w:rsidRPr="00904A94">
        <w:rPr>
          <w:rFonts w:asciiTheme="minorHAnsi" w:hAnsiTheme="minorHAnsi" w:cstheme="minorHAnsi"/>
          <w:bCs/>
          <w:sz w:val="22"/>
          <w:szCs w:val="22"/>
        </w:rPr>
        <w:t>Dane, których przekazania zażądał Wykonawca nie mają znaczenia dla terminowego wykonania Umowy</w:t>
      </w:r>
      <w:r w:rsidR="008B65AF">
        <w:rPr>
          <w:rFonts w:asciiTheme="minorHAnsi" w:hAnsiTheme="minorHAnsi" w:cstheme="minorHAnsi"/>
          <w:bCs/>
          <w:sz w:val="22"/>
          <w:szCs w:val="22"/>
        </w:rPr>
        <w:t>;</w:t>
      </w:r>
      <w:r w:rsidR="008B65AF" w:rsidRPr="00904A94">
        <w:rPr>
          <w:rFonts w:asciiTheme="minorHAnsi" w:hAnsiTheme="minorHAnsi" w:cstheme="minorHAnsi"/>
          <w:bCs/>
          <w:sz w:val="22"/>
          <w:szCs w:val="22"/>
        </w:rPr>
        <w:t xml:space="preserve"> </w:t>
      </w:r>
    </w:p>
    <w:p w14:paraId="283251E7" w14:textId="398F5521" w:rsidR="00DC2D71" w:rsidRPr="00904A94" w:rsidRDefault="00DC2D71" w:rsidP="00C24946">
      <w:pPr>
        <w:pStyle w:val="Akapitzlist"/>
        <w:widowControl w:val="0"/>
        <w:numPr>
          <w:ilvl w:val="0"/>
          <w:numId w:val="56"/>
        </w:numPr>
        <w:autoSpaceDE w:val="0"/>
        <w:autoSpaceDN w:val="0"/>
        <w:adjustRightInd w:val="0"/>
        <w:jc w:val="both"/>
        <w:rPr>
          <w:rFonts w:asciiTheme="minorHAnsi" w:hAnsiTheme="minorHAnsi" w:cstheme="minorHAnsi"/>
          <w:bCs/>
          <w:sz w:val="22"/>
          <w:szCs w:val="22"/>
        </w:rPr>
      </w:pPr>
      <w:r w:rsidRPr="00904A94">
        <w:rPr>
          <w:rFonts w:asciiTheme="minorHAnsi" w:hAnsiTheme="minorHAnsi" w:cstheme="minorHAnsi"/>
          <w:bCs/>
          <w:sz w:val="22"/>
          <w:szCs w:val="22"/>
        </w:rPr>
        <w:t xml:space="preserve">Wykonawca uprzednio uzyskał żądane dane/potwierdzenie. </w:t>
      </w:r>
    </w:p>
    <w:p w14:paraId="2AB2E810" w14:textId="77777777" w:rsidR="000B0B27" w:rsidRPr="00904A94" w:rsidRDefault="000B0B27" w:rsidP="00904A94">
      <w:pPr>
        <w:widowControl w:val="0"/>
        <w:autoSpaceDE w:val="0"/>
        <w:autoSpaceDN w:val="0"/>
        <w:adjustRightInd w:val="0"/>
        <w:spacing w:after="0" w:line="240" w:lineRule="auto"/>
        <w:jc w:val="both"/>
        <w:rPr>
          <w:rFonts w:eastAsia="Times New Roman" w:cstheme="minorHAnsi"/>
          <w:bCs/>
          <w:lang w:eastAsia="pl-PL"/>
        </w:rPr>
      </w:pPr>
    </w:p>
    <w:p w14:paraId="0C0CF979" w14:textId="7014CA36" w:rsidR="000B0B27" w:rsidRPr="00904A94" w:rsidRDefault="000B0B27" w:rsidP="00904A94">
      <w:pPr>
        <w:widowControl w:val="0"/>
        <w:autoSpaceDE w:val="0"/>
        <w:autoSpaceDN w:val="0"/>
        <w:adjustRightInd w:val="0"/>
        <w:spacing w:after="0" w:line="240" w:lineRule="auto"/>
        <w:jc w:val="center"/>
        <w:rPr>
          <w:rFonts w:eastAsia="Times New Roman" w:cstheme="minorHAnsi"/>
          <w:b/>
          <w:lang w:eastAsia="pl-PL"/>
        </w:rPr>
      </w:pPr>
      <w:r w:rsidRPr="00904A94">
        <w:rPr>
          <w:rFonts w:eastAsia="Times New Roman" w:cstheme="minorHAnsi"/>
          <w:b/>
          <w:lang w:eastAsia="pl-PL"/>
        </w:rPr>
        <w:t xml:space="preserve">§ </w:t>
      </w:r>
      <w:r w:rsidR="009D3830" w:rsidRPr="00904A94">
        <w:rPr>
          <w:rFonts w:eastAsia="Times New Roman" w:cstheme="minorHAnsi"/>
          <w:b/>
          <w:lang w:eastAsia="pl-PL"/>
        </w:rPr>
        <w:t>24</w:t>
      </w:r>
      <w:r w:rsidR="00085D67" w:rsidRPr="00904A94">
        <w:rPr>
          <w:rFonts w:eastAsia="Times New Roman" w:cstheme="minorHAnsi"/>
          <w:b/>
          <w:lang w:eastAsia="pl-PL"/>
        </w:rPr>
        <w:t xml:space="preserve"> </w:t>
      </w:r>
      <w:r w:rsidRPr="00904A94">
        <w:rPr>
          <w:rFonts w:eastAsia="Times New Roman" w:cstheme="minorHAnsi"/>
          <w:b/>
          <w:lang w:eastAsia="pl-PL"/>
        </w:rPr>
        <w:t>[Waloryzacja Wynagrodzenia Wykonawcy]</w:t>
      </w:r>
    </w:p>
    <w:p w14:paraId="142DFC6A" w14:textId="77777777" w:rsidR="009D3830" w:rsidRPr="00904A94" w:rsidRDefault="000B0B27" w:rsidP="00C24946">
      <w:pPr>
        <w:pStyle w:val="Akapitzlist"/>
        <w:widowControl w:val="0"/>
        <w:numPr>
          <w:ilvl w:val="3"/>
          <w:numId w:val="58"/>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Zamawiający przewiduje zmiany wysokości wynagrodzenia należnego Wykonawcy w przypadku zmiany kosztów osobowych związanych z realizacją umowy. Przez zmianę ceny kosztów osobowych rozumie się wzrost kosztów, jak i ich obniżenie, względem kosztu przyjętego w celu ustalenia wynagrodzenia Wykonawcy zawartego w ofercie. </w:t>
      </w:r>
    </w:p>
    <w:p w14:paraId="64D844D5" w14:textId="77777777" w:rsidR="009D3830" w:rsidRPr="00904A94" w:rsidRDefault="000B0B27" w:rsidP="00C24946">
      <w:pPr>
        <w:pStyle w:val="Akapitzlist"/>
        <w:widowControl w:val="0"/>
        <w:numPr>
          <w:ilvl w:val="3"/>
          <w:numId w:val="58"/>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W terminie do 14 dni kalendarzowych od zawarcia umowy Wykonawca przedstawi Zamawiającemu kalkulację wynagrodzenia należnego Wykonawcy z uwzględnieniem poszczególnych jego części składowych w tym kosztów osobowych stanowiących podstawę wyliczenia należnego Wykonawcy na podstawie postanowień niniejszej Umowy wynagrodzenia z uwzględnieniem liczby konsultantów dedykowanych do wykonania umowy, listy tych konsultantów a także średniej stawki za godzinę pracy. </w:t>
      </w:r>
    </w:p>
    <w:p w14:paraId="72A04968" w14:textId="4698894E" w:rsidR="000B0B27" w:rsidRPr="00904A94" w:rsidRDefault="2516789E" w:rsidP="00C24946">
      <w:pPr>
        <w:pStyle w:val="Akapitzlist"/>
        <w:widowControl w:val="0"/>
        <w:numPr>
          <w:ilvl w:val="3"/>
          <w:numId w:val="58"/>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sz w:val="22"/>
          <w:szCs w:val="22"/>
        </w:rPr>
        <w:t xml:space="preserve">Zmiana wynagrodzenia, o której mowa w ust. 1 jest dopuszczalna w przypadku spełnienia łącznie n/w warunków: </w:t>
      </w:r>
    </w:p>
    <w:p w14:paraId="58184425" w14:textId="299CD7B2" w:rsidR="0D9A7047" w:rsidRPr="00904A94" w:rsidRDefault="0D9A7047" w:rsidP="00C24946">
      <w:pPr>
        <w:pStyle w:val="Akapitzlist"/>
        <w:widowControl w:val="0"/>
        <w:numPr>
          <w:ilvl w:val="0"/>
          <w:numId w:val="62"/>
        </w:numPr>
        <w:ind w:left="567" w:hanging="207"/>
        <w:jc w:val="both"/>
        <w:rPr>
          <w:rFonts w:asciiTheme="minorHAnsi" w:hAnsiTheme="minorHAnsi" w:cstheme="minorHAnsi"/>
          <w:sz w:val="22"/>
          <w:szCs w:val="22"/>
        </w:rPr>
      </w:pPr>
      <w:r w:rsidRPr="00904A94">
        <w:rPr>
          <w:rFonts w:asciiTheme="minorHAnsi" w:hAnsiTheme="minorHAnsi" w:cstheme="minorHAnsi"/>
          <w:sz w:val="22"/>
          <w:szCs w:val="22"/>
        </w:rPr>
        <w:t>Wykonawca zrealizował w sposób właściwy obowiązek o którym mowa w ust. 2 niniejszego paragrafu</w:t>
      </w:r>
      <w:r w:rsidR="008B65AF">
        <w:rPr>
          <w:rFonts w:asciiTheme="minorHAnsi" w:hAnsiTheme="minorHAnsi" w:cstheme="minorHAnsi"/>
          <w:sz w:val="22"/>
          <w:szCs w:val="22"/>
        </w:rPr>
        <w:t>;</w:t>
      </w:r>
      <w:r w:rsidR="008B65AF" w:rsidRPr="00904A94">
        <w:rPr>
          <w:rFonts w:asciiTheme="minorHAnsi" w:hAnsiTheme="minorHAnsi" w:cstheme="minorHAnsi"/>
          <w:sz w:val="22"/>
          <w:szCs w:val="22"/>
        </w:rPr>
        <w:t xml:space="preserve"> </w:t>
      </w:r>
    </w:p>
    <w:p w14:paraId="0A2D1392" w14:textId="561DC065" w:rsidR="000B0B27" w:rsidRPr="00904A94" w:rsidRDefault="008B65AF" w:rsidP="00C24946">
      <w:pPr>
        <w:pStyle w:val="Akapitzlist"/>
        <w:widowControl w:val="0"/>
        <w:numPr>
          <w:ilvl w:val="0"/>
          <w:numId w:val="62"/>
        </w:numPr>
        <w:autoSpaceDE w:val="0"/>
        <w:autoSpaceDN w:val="0"/>
        <w:adjustRightInd w:val="0"/>
        <w:ind w:left="567" w:hanging="207"/>
        <w:jc w:val="both"/>
        <w:rPr>
          <w:rFonts w:asciiTheme="minorHAnsi" w:hAnsiTheme="minorHAnsi" w:cstheme="minorHAnsi"/>
          <w:bCs/>
          <w:sz w:val="22"/>
          <w:szCs w:val="22"/>
        </w:rPr>
      </w:pPr>
      <w:r>
        <w:rPr>
          <w:rFonts w:asciiTheme="minorHAnsi" w:hAnsiTheme="minorHAnsi" w:cstheme="minorHAnsi"/>
          <w:bCs/>
          <w:sz w:val="22"/>
          <w:szCs w:val="22"/>
        </w:rPr>
        <w:t>P</w:t>
      </w:r>
      <w:r w:rsidR="000B0B27" w:rsidRPr="00904A94">
        <w:rPr>
          <w:rFonts w:asciiTheme="minorHAnsi" w:hAnsiTheme="minorHAnsi" w:cstheme="minorHAnsi"/>
          <w:bCs/>
          <w:sz w:val="22"/>
          <w:szCs w:val="22"/>
        </w:rPr>
        <w:t>oziom zmiany kosztów, który uprawnia Strony Umowy do żądania zmiany wynagrodzenia wynoszący 30% w stosunku do wartości wynagrodzenia określonego w ofercie Wykonawcy</w:t>
      </w:r>
      <w:r>
        <w:rPr>
          <w:rFonts w:asciiTheme="minorHAnsi" w:hAnsiTheme="minorHAnsi" w:cstheme="minorHAnsi"/>
          <w:bCs/>
          <w:sz w:val="22"/>
          <w:szCs w:val="22"/>
        </w:rPr>
        <w:t>;</w:t>
      </w:r>
      <w:r w:rsidRPr="00904A94">
        <w:rPr>
          <w:rFonts w:asciiTheme="minorHAnsi" w:hAnsiTheme="minorHAnsi" w:cstheme="minorHAnsi"/>
          <w:bCs/>
          <w:sz w:val="22"/>
          <w:szCs w:val="22"/>
        </w:rPr>
        <w:t xml:space="preserve"> </w:t>
      </w:r>
    </w:p>
    <w:p w14:paraId="7E547405" w14:textId="4E6AB7F6" w:rsidR="000B0B27" w:rsidRPr="00904A94" w:rsidRDefault="008B65AF" w:rsidP="00C24946">
      <w:pPr>
        <w:pStyle w:val="Akapitzlist"/>
        <w:widowControl w:val="0"/>
        <w:numPr>
          <w:ilvl w:val="0"/>
          <w:numId w:val="62"/>
        </w:numPr>
        <w:autoSpaceDE w:val="0"/>
        <w:autoSpaceDN w:val="0"/>
        <w:adjustRightInd w:val="0"/>
        <w:ind w:left="567" w:hanging="207"/>
        <w:jc w:val="both"/>
        <w:rPr>
          <w:rFonts w:asciiTheme="minorHAnsi" w:hAnsiTheme="minorHAnsi" w:cstheme="minorHAnsi"/>
          <w:bCs/>
          <w:sz w:val="22"/>
          <w:szCs w:val="22"/>
        </w:rPr>
      </w:pPr>
      <w:r>
        <w:rPr>
          <w:rFonts w:asciiTheme="minorHAnsi" w:hAnsiTheme="minorHAnsi" w:cstheme="minorHAnsi"/>
          <w:bCs/>
          <w:sz w:val="22"/>
          <w:szCs w:val="22"/>
        </w:rPr>
        <w:lastRenderedPageBreak/>
        <w:t>Z</w:t>
      </w:r>
      <w:r w:rsidR="000B0B27" w:rsidRPr="00904A94">
        <w:rPr>
          <w:rFonts w:asciiTheme="minorHAnsi" w:hAnsiTheme="minorHAnsi" w:cstheme="minorHAnsi"/>
          <w:bCs/>
          <w:sz w:val="22"/>
          <w:szCs w:val="22"/>
        </w:rPr>
        <w:t>miany warunków rynkowych potwierdzających i uzasadniających dokonanie zmiany</w:t>
      </w:r>
      <w:r>
        <w:rPr>
          <w:rFonts w:asciiTheme="minorHAnsi" w:hAnsiTheme="minorHAnsi" w:cstheme="minorHAnsi"/>
          <w:bCs/>
          <w:sz w:val="22"/>
          <w:szCs w:val="22"/>
        </w:rPr>
        <w:t>;</w:t>
      </w:r>
      <w:r w:rsidRPr="00904A94">
        <w:rPr>
          <w:rFonts w:asciiTheme="minorHAnsi" w:hAnsiTheme="minorHAnsi" w:cstheme="minorHAnsi"/>
          <w:bCs/>
          <w:sz w:val="22"/>
          <w:szCs w:val="22"/>
        </w:rPr>
        <w:t xml:space="preserve"> </w:t>
      </w:r>
    </w:p>
    <w:p w14:paraId="08F3D590" w14:textId="6F2026F7" w:rsidR="000B0B27" w:rsidRPr="00904A94" w:rsidRDefault="008B65AF" w:rsidP="00C24946">
      <w:pPr>
        <w:pStyle w:val="Akapitzlist"/>
        <w:widowControl w:val="0"/>
        <w:numPr>
          <w:ilvl w:val="0"/>
          <w:numId w:val="62"/>
        </w:numPr>
        <w:autoSpaceDE w:val="0"/>
        <w:autoSpaceDN w:val="0"/>
        <w:adjustRightInd w:val="0"/>
        <w:ind w:left="567" w:hanging="207"/>
        <w:jc w:val="both"/>
        <w:rPr>
          <w:rFonts w:asciiTheme="minorHAnsi" w:hAnsiTheme="minorHAnsi" w:cstheme="minorHAnsi"/>
          <w:bCs/>
          <w:sz w:val="22"/>
          <w:szCs w:val="22"/>
        </w:rPr>
      </w:pPr>
      <w:r>
        <w:rPr>
          <w:rFonts w:asciiTheme="minorHAnsi" w:hAnsiTheme="minorHAnsi" w:cstheme="minorHAnsi"/>
          <w:bCs/>
          <w:sz w:val="22"/>
          <w:szCs w:val="22"/>
        </w:rPr>
        <w:t>P</w:t>
      </w:r>
      <w:r w:rsidR="000B0B27" w:rsidRPr="00904A94">
        <w:rPr>
          <w:rFonts w:asciiTheme="minorHAnsi" w:hAnsiTheme="minorHAnsi" w:cstheme="minorHAnsi"/>
          <w:bCs/>
          <w:sz w:val="22"/>
          <w:szCs w:val="22"/>
        </w:rPr>
        <w:t>oczątkowy termin ustalenia zmiany wynagrodzenia - nie wcześniej niż po upływie 6 miesięcy od dnia zawarcia umowy.</w:t>
      </w:r>
    </w:p>
    <w:p w14:paraId="74F37F1D" w14:textId="77777777" w:rsidR="00085D67" w:rsidRPr="00904A94" w:rsidRDefault="000B0B27" w:rsidP="00C24946">
      <w:pPr>
        <w:pStyle w:val="Akapitzlist"/>
        <w:widowControl w:val="0"/>
        <w:numPr>
          <w:ilvl w:val="3"/>
          <w:numId w:val="58"/>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Sposób ustalania zmiany wynagrodzenia, o którym mowa w ust. 1 nastąpi na podstawie wniosku i wykazu zwiększonych kosztów związanych z realizacją umowy, sporządzonego przez stronę. </w:t>
      </w:r>
    </w:p>
    <w:p w14:paraId="02ADD0B2" w14:textId="77777777" w:rsidR="00085D67" w:rsidRPr="00904A94" w:rsidRDefault="000B0B27" w:rsidP="00C24946">
      <w:pPr>
        <w:pStyle w:val="Akapitzlist"/>
        <w:widowControl w:val="0"/>
        <w:numPr>
          <w:ilvl w:val="3"/>
          <w:numId w:val="58"/>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Wynagrodzenie Wykonawcy ulegnie zmianie o wartość do 30% wzrostu całkowitego kosztu Wykonawcy wynikającego ze zwiększenia na dzień złożenia wniosku w odniesieniu do kosztu przyjętego w celu ustalenia wynagrodzenia wykonawcy zawartego w ofercie.</w:t>
      </w:r>
    </w:p>
    <w:p w14:paraId="29C5A33C" w14:textId="77777777" w:rsidR="00085D67" w:rsidRPr="00904A94" w:rsidRDefault="000B0B27" w:rsidP="00C24946">
      <w:pPr>
        <w:pStyle w:val="Akapitzlist"/>
        <w:widowControl w:val="0"/>
        <w:numPr>
          <w:ilvl w:val="3"/>
          <w:numId w:val="58"/>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21 dni liczonych od dnia otrzymania dokumentów źródłowych przez Stronę. W przypadku braku złożenia przez Stronę dokumentów źródłowych lub niekompletnego złożenia dokumentów, żądanie Wykonawcy odnośnie podwyższenia wynagrodzenia uważa się za bezskuteczne, zaś brak złożenia dokumentów, lub ich niekompletne złożenie w terminie 14 dni od zażądania przez Zmawiającego ich udostępnienia przez Wykonawcę uważa się za zasadne w odniesieniu do żądania obniżenia wynagrodzenia Wykonawcy zgodnie ze złożonym przez Zamawiającego wnioskiem.</w:t>
      </w:r>
    </w:p>
    <w:p w14:paraId="271D466C" w14:textId="77777777" w:rsidR="00085D67" w:rsidRPr="00904A94" w:rsidRDefault="000B0B27" w:rsidP="00C24946">
      <w:pPr>
        <w:pStyle w:val="Akapitzlist"/>
        <w:widowControl w:val="0"/>
        <w:numPr>
          <w:ilvl w:val="3"/>
          <w:numId w:val="58"/>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Łączna, maksymalna wartość wzrostu wynagrodzenia w ciągu całego okresu trwania umowy nie może przekroczyć 20% wysokości pierwotnego wynagrodzenia umownego.</w:t>
      </w:r>
    </w:p>
    <w:p w14:paraId="2E7B9D23" w14:textId="77777777" w:rsidR="00085D67" w:rsidRPr="00904A94" w:rsidRDefault="000B0B27" w:rsidP="00C24946">
      <w:pPr>
        <w:pStyle w:val="Akapitzlist"/>
        <w:widowControl w:val="0"/>
        <w:numPr>
          <w:ilvl w:val="3"/>
          <w:numId w:val="58"/>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 xml:space="preserve">Postanowień umownych, określonych w niniejszym paragrafie, w zakresie waloryzacji nie stosuje się od chwili osiągnięcia limitu, o którym mowa w ust. </w:t>
      </w:r>
      <w:r w:rsidR="00085D67" w:rsidRPr="00904A94">
        <w:rPr>
          <w:rFonts w:asciiTheme="minorHAnsi" w:hAnsiTheme="minorHAnsi" w:cstheme="minorHAnsi"/>
          <w:bCs/>
          <w:sz w:val="22"/>
          <w:szCs w:val="22"/>
        </w:rPr>
        <w:t>7</w:t>
      </w:r>
      <w:r w:rsidRPr="00904A94">
        <w:rPr>
          <w:rFonts w:asciiTheme="minorHAnsi" w:hAnsiTheme="minorHAnsi" w:cstheme="minorHAnsi"/>
          <w:bCs/>
          <w:sz w:val="22"/>
          <w:szCs w:val="22"/>
        </w:rPr>
        <w:t xml:space="preserve"> niniejszego paragrafu.</w:t>
      </w:r>
    </w:p>
    <w:p w14:paraId="30773C3C" w14:textId="77777777" w:rsidR="00085D67" w:rsidRPr="00904A94" w:rsidRDefault="000B0B27" w:rsidP="00C24946">
      <w:pPr>
        <w:pStyle w:val="Akapitzlist"/>
        <w:widowControl w:val="0"/>
        <w:numPr>
          <w:ilvl w:val="3"/>
          <w:numId w:val="58"/>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Zmiana wynagrodzenia obejmuje wyłącznie część umowy niezrealizowaną na dzień złożenia wniosku.</w:t>
      </w:r>
    </w:p>
    <w:p w14:paraId="1F83197B" w14:textId="4A8BF834" w:rsidR="00085D67" w:rsidRPr="00904A94" w:rsidRDefault="2516789E" w:rsidP="00C24946">
      <w:pPr>
        <w:pStyle w:val="Akapitzlist"/>
        <w:widowControl w:val="0"/>
        <w:numPr>
          <w:ilvl w:val="3"/>
          <w:numId w:val="58"/>
        </w:numPr>
        <w:autoSpaceDE w:val="0"/>
        <w:autoSpaceDN w:val="0"/>
        <w:adjustRightInd w:val="0"/>
        <w:ind w:left="426" w:hanging="426"/>
        <w:jc w:val="both"/>
        <w:rPr>
          <w:rFonts w:asciiTheme="minorHAnsi" w:hAnsiTheme="minorHAnsi" w:cstheme="minorHAnsi"/>
          <w:sz w:val="22"/>
          <w:szCs w:val="22"/>
        </w:rPr>
      </w:pPr>
      <w:r w:rsidRPr="00904A94">
        <w:rPr>
          <w:rFonts w:asciiTheme="minorHAnsi" w:hAnsiTheme="minorHAnsi" w:cstheme="minorHAnsi"/>
          <w:sz w:val="22"/>
          <w:szCs w:val="22"/>
        </w:rPr>
        <w:t>Kolejne waloryzacje dokonywane będą nie częściej niż co 6 miesięcy</w:t>
      </w:r>
      <w:r w:rsidR="4A267ED4" w:rsidRPr="00904A94">
        <w:rPr>
          <w:rFonts w:asciiTheme="minorHAnsi" w:hAnsiTheme="minorHAnsi" w:cstheme="minorHAnsi"/>
          <w:sz w:val="22"/>
          <w:szCs w:val="22"/>
        </w:rPr>
        <w:t xml:space="preserve"> od poprzedniej waloryzacji</w:t>
      </w:r>
      <w:r w:rsidRPr="00904A94">
        <w:rPr>
          <w:rFonts w:asciiTheme="minorHAnsi" w:hAnsiTheme="minorHAnsi" w:cstheme="minorHAnsi"/>
          <w:sz w:val="22"/>
          <w:szCs w:val="22"/>
        </w:rPr>
        <w:t xml:space="preserve">, na zasadach określonych w ustępach poprzedzających, z tym, że porównanie zmiany kosztów dokonywane jest za okres między dniem złożenia wniosku o poprzednią waloryzację, do dnia złożenia kolejnego wniosku o zmianę wynagrodzenia. W przypadku kolejnej zmiany, Zamawiający przewiduje poziom zmiany kosztów, który uprawnia Strony Umowy do żądania kolejnej zmiany wynagrodzenia wynoszący 10% na dzień złożenia kolejnego wniosku w stosunku do wartości wynagrodzenia Wykonawcy określonego na podstawie poprzednio dokonanej waloryzacji, z zastrzeżeniem ust. </w:t>
      </w:r>
      <w:r w:rsidR="576443B0" w:rsidRPr="00904A94">
        <w:rPr>
          <w:rFonts w:asciiTheme="minorHAnsi" w:hAnsiTheme="minorHAnsi" w:cstheme="minorHAnsi"/>
          <w:sz w:val="22"/>
          <w:szCs w:val="22"/>
        </w:rPr>
        <w:t>7 oraz 8 niniejszego paragrafu</w:t>
      </w:r>
      <w:r w:rsidRPr="00904A94">
        <w:rPr>
          <w:rFonts w:asciiTheme="minorHAnsi" w:hAnsiTheme="minorHAnsi" w:cstheme="minorHAnsi"/>
          <w:sz w:val="22"/>
          <w:szCs w:val="22"/>
        </w:rPr>
        <w:t>.</w:t>
      </w:r>
    </w:p>
    <w:p w14:paraId="652B8CA1" w14:textId="17547E6F" w:rsidR="000B0B27" w:rsidRPr="00904A94" w:rsidRDefault="000B0B27" w:rsidP="00C24946">
      <w:pPr>
        <w:pStyle w:val="Akapitzlist"/>
        <w:widowControl w:val="0"/>
        <w:numPr>
          <w:ilvl w:val="3"/>
          <w:numId w:val="58"/>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Zmiana wynagrodzenia, pod rygorem nieważności, przyjmuje formę pisemnego aneksu z mocą obowiązywania od pierwszego dnia miesiąca następującego po miesiącu zawarcia aneksu, w którym Strony określą co najmniej:</w:t>
      </w:r>
    </w:p>
    <w:p w14:paraId="52BED700" w14:textId="4F6CB2F1" w:rsidR="000B0B27" w:rsidRPr="00904A94" w:rsidRDefault="006314A5" w:rsidP="00C24946">
      <w:pPr>
        <w:pStyle w:val="Akapitzlist"/>
        <w:widowControl w:val="0"/>
        <w:numPr>
          <w:ilvl w:val="0"/>
          <w:numId w:val="62"/>
        </w:numPr>
        <w:autoSpaceDE w:val="0"/>
        <w:autoSpaceDN w:val="0"/>
        <w:adjustRightInd w:val="0"/>
        <w:ind w:left="567" w:hanging="207"/>
        <w:jc w:val="both"/>
        <w:rPr>
          <w:rFonts w:asciiTheme="minorHAnsi" w:hAnsiTheme="minorHAnsi" w:cstheme="minorHAnsi"/>
          <w:bCs/>
          <w:sz w:val="22"/>
          <w:szCs w:val="22"/>
        </w:rPr>
      </w:pPr>
      <w:r>
        <w:rPr>
          <w:rFonts w:asciiTheme="minorHAnsi" w:hAnsiTheme="minorHAnsi" w:cstheme="minorHAnsi"/>
          <w:bCs/>
          <w:sz w:val="22"/>
          <w:szCs w:val="22"/>
        </w:rPr>
        <w:t>O</w:t>
      </w:r>
      <w:r w:rsidRPr="00904A94">
        <w:rPr>
          <w:rFonts w:asciiTheme="minorHAnsi" w:hAnsiTheme="minorHAnsi" w:cstheme="minorHAnsi"/>
          <w:bCs/>
          <w:sz w:val="22"/>
          <w:szCs w:val="22"/>
        </w:rPr>
        <w:t>kres</w:t>
      </w:r>
      <w:r w:rsidR="000B0B27" w:rsidRPr="00904A94">
        <w:rPr>
          <w:rFonts w:asciiTheme="minorHAnsi" w:hAnsiTheme="minorHAnsi" w:cstheme="minorHAnsi"/>
          <w:bCs/>
          <w:sz w:val="22"/>
          <w:szCs w:val="22"/>
        </w:rPr>
        <w:t>, za który dokonują waloryzacji;</w:t>
      </w:r>
    </w:p>
    <w:p w14:paraId="7E4B0505" w14:textId="1819AC1B" w:rsidR="000B0B27" w:rsidRPr="00904A94" w:rsidRDefault="006314A5" w:rsidP="00C24946">
      <w:pPr>
        <w:pStyle w:val="Akapitzlist"/>
        <w:widowControl w:val="0"/>
        <w:numPr>
          <w:ilvl w:val="0"/>
          <w:numId w:val="62"/>
        </w:numPr>
        <w:autoSpaceDE w:val="0"/>
        <w:autoSpaceDN w:val="0"/>
        <w:adjustRightInd w:val="0"/>
        <w:ind w:left="567" w:hanging="207"/>
        <w:jc w:val="both"/>
        <w:rPr>
          <w:rFonts w:asciiTheme="minorHAnsi" w:hAnsiTheme="minorHAnsi" w:cstheme="minorHAnsi"/>
          <w:bCs/>
          <w:sz w:val="22"/>
          <w:szCs w:val="22"/>
        </w:rPr>
      </w:pPr>
      <w:r>
        <w:rPr>
          <w:rFonts w:asciiTheme="minorHAnsi" w:hAnsiTheme="minorHAnsi" w:cstheme="minorHAnsi"/>
          <w:bCs/>
          <w:sz w:val="22"/>
          <w:szCs w:val="22"/>
        </w:rPr>
        <w:t>W</w:t>
      </w:r>
      <w:r w:rsidR="000B0B27" w:rsidRPr="00904A94">
        <w:rPr>
          <w:rFonts w:asciiTheme="minorHAnsi" w:hAnsiTheme="minorHAnsi" w:cstheme="minorHAnsi"/>
          <w:bCs/>
          <w:sz w:val="22"/>
          <w:szCs w:val="22"/>
        </w:rPr>
        <w:t>artość wynagrodzenia podlegającego waloryzacji;</w:t>
      </w:r>
    </w:p>
    <w:p w14:paraId="1F0C91D8" w14:textId="64B97913" w:rsidR="000B0B27" w:rsidRPr="00904A94" w:rsidRDefault="006314A5" w:rsidP="00C24946">
      <w:pPr>
        <w:pStyle w:val="Akapitzlist"/>
        <w:widowControl w:val="0"/>
        <w:numPr>
          <w:ilvl w:val="0"/>
          <w:numId w:val="62"/>
        </w:numPr>
        <w:autoSpaceDE w:val="0"/>
        <w:autoSpaceDN w:val="0"/>
        <w:adjustRightInd w:val="0"/>
        <w:ind w:left="567" w:hanging="207"/>
        <w:jc w:val="both"/>
        <w:rPr>
          <w:rFonts w:asciiTheme="minorHAnsi" w:hAnsiTheme="minorHAnsi" w:cstheme="minorHAnsi"/>
          <w:bCs/>
          <w:sz w:val="22"/>
          <w:szCs w:val="22"/>
        </w:rPr>
      </w:pPr>
      <w:r>
        <w:rPr>
          <w:rFonts w:asciiTheme="minorHAnsi" w:hAnsiTheme="minorHAnsi" w:cstheme="minorHAnsi"/>
          <w:bCs/>
          <w:sz w:val="22"/>
          <w:szCs w:val="22"/>
        </w:rPr>
        <w:t>W</w:t>
      </w:r>
      <w:r w:rsidR="000B0B27" w:rsidRPr="00904A94">
        <w:rPr>
          <w:rFonts w:asciiTheme="minorHAnsi" w:hAnsiTheme="minorHAnsi" w:cstheme="minorHAnsi"/>
          <w:bCs/>
          <w:sz w:val="22"/>
          <w:szCs w:val="22"/>
        </w:rPr>
        <w:t>artość wynagrodzenia uwzględniającego waloryzację</w:t>
      </w:r>
      <w:r>
        <w:rPr>
          <w:rFonts w:asciiTheme="minorHAnsi" w:hAnsiTheme="minorHAnsi" w:cstheme="minorHAnsi"/>
          <w:bCs/>
          <w:sz w:val="22"/>
          <w:szCs w:val="22"/>
        </w:rPr>
        <w:t>;</w:t>
      </w:r>
    </w:p>
    <w:p w14:paraId="4043DD37" w14:textId="250C3EC2" w:rsidR="000B0B27" w:rsidRPr="00904A94" w:rsidRDefault="006314A5" w:rsidP="00C24946">
      <w:pPr>
        <w:pStyle w:val="Akapitzlist"/>
        <w:widowControl w:val="0"/>
        <w:numPr>
          <w:ilvl w:val="0"/>
          <w:numId w:val="62"/>
        </w:numPr>
        <w:autoSpaceDE w:val="0"/>
        <w:autoSpaceDN w:val="0"/>
        <w:adjustRightInd w:val="0"/>
        <w:ind w:left="567" w:hanging="207"/>
        <w:jc w:val="both"/>
        <w:rPr>
          <w:rFonts w:asciiTheme="minorHAnsi" w:hAnsiTheme="minorHAnsi" w:cstheme="minorHAnsi"/>
          <w:bCs/>
          <w:sz w:val="22"/>
          <w:szCs w:val="22"/>
        </w:rPr>
      </w:pPr>
      <w:r>
        <w:rPr>
          <w:rFonts w:asciiTheme="minorHAnsi" w:hAnsiTheme="minorHAnsi" w:cstheme="minorHAnsi"/>
          <w:bCs/>
          <w:sz w:val="22"/>
          <w:szCs w:val="22"/>
        </w:rPr>
        <w:t>K</w:t>
      </w:r>
      <w:r w:rsidR="000B0B27" w:rsidRPr="00904A94">
        <w:rPr>
          <w:rFonts w:asciiTheme="minorHAnsi" w:hAnsiTheme="minorHAnsi" w:cstheme="minorHAnsi"/>
          <w:bCs/>
          <w:sz w:val="22"/>
          <w:szCs w:val="22"/>
        </w:rPr>
        <w:t>alkulację kosztu usługi z uwzględnieniem kosztów wynagrodzeń po zmianie.</w:t>
      </w:r>
    </w:p>
    <w:p w14:paraId="068A6758" w14:textId="4C175ED3" w:rsidR="000B0B27" w:rsidRPr="00904A94" w:rsidRDefault="000B0B27" w:rsidP="00C24946">
      <w:pPr>
        <w:pStyle w:val="Akapitzlist"/>
        <w:widowControl w:val="0"/>
        <w:numPr>
          <w:ilvl w:val="3"/>
          <w:numId w:val="58"/>
        </w:numPr>
        <w:autoSpaceDE w:val="0"/>
        <w:autoSpaceDN w:val="0"/>
        <w:adjustRightInd w:val="0"/>
        <w:ind w:left="426" w:hanging="426"/>
        <w:jc w:val="both"/>
        <w:rPr>
          <w:rFonts w:asciiTheme="minorHAnsi" w:hAnsiTheme="minorHAnsi" w:cstheme="minorHAnsi"/>
          <w:bCs/>
          <w:sz w:val="22"/>
          <w:szCs w:val="22"/>
        </w:rPr>
      </w:pPr>
      <w:r w:rsidRPr="00904A94">
        <w:rPr>
          <w:rFonts w:asciiTheme="minorHAnsi" w:hAnsiTheme="minorHAnsi" w:cstheme="minorHAnsi"/>
          <w:bCs/>
          <w:sz w:val="22"/>
          <w:szCs w:val="22"/>
        </w:rPr>
        <w:t>Jeśli wynagrodzenie umowne Wykonawcy zostało podwyższone zgodnie z postanowieniami niniejszego paragrafu, Wykonawca zobowiązany jest do zmiany wynagrodzenia przysługującego podwykonawcy, z którym zawarł umowę, w zakresie odpowiadającym zmianom wynikającym z waloryzacji, jeżeli łącznie spełnione są następujące warunki:</w:t>
      </w:r>
    </w:p>
    <w:p w14:paraId="06AB3EB7" w14:textId="7F903DE3" w:rsidR="000B0B27" w:rsidRPr="00904A94" w:rsidRDefault="00F37D0A" w:rsidP="00C24946">
      <w:pPr>
        <w:pStyle w:val="Akapitzlist"/>
        <w:widowControl w:val="0"/>
        <w:numPr>
          <w:ilvl w:val="0"/>
          <w:numId w:val="62"/>
        </w:numPr>
        <w:autoSpaceDE w:val="0"/>
        <w:autoSpaceDN w:val="0"/>
        <w:adjustRightInd w:val="0"/>
        <w:ind w:left="567" w:hanging="207"/>
        <w:jc w:val="both"/>
        <w:rPr>
          <w:rFonts w:asciiTheme="minorHAnsi" w:hAnsiTheme="minorHAnsi" w:cstheme="minorHAnsi"/>
          <w:bCs/>
          <w:sz w:val="22"/>
          <w:szCs w:val="22"/>
        </w:rPr>
      </w:pPr>
      <w:r>
        <w:rPr>
          <w:rFonts w:asciiTheme="minorHAnsi" w:hAnsiTheme="minorHAnsi" w:cstheme="minorHAnsi"/>
          <w:bCs/>
          <w:sz w:val="22"/>
          <w:szCs w:val="22"/>
        </w:rPr>
        <w:t>P</w:t>
      </w:r>
      <w:r w:rsidR="000B0B27" w:rsidRPr="00904A94">
        <w:rPr>
          <w:rFonts w:asciiTheme="minorHAnsi" w:hAnsiTheme="minorHAnsi" w:cstheme="minorHAnsi"/>
          <w:bCs/>
          <w:sz w:val="22"/>
          <w:szCs w:val="22"/>
        </w:rPr>
        <w:t>rzedmiotem umowy są usługi;</w:t>
      </w:r>
    </w:p>
    <w:p w14:paraId="03E507EE" w14:textId="5BA31863" w:rsidR="000D459C" w:rsidRPr="00904A94" w:rsidRDefault="00F37D0A" w:rsidP="00C24946">
      <w:pPr>
        <w:pStyle w:val="Akapitzlist"/>
        <w:widowControl w:val="0"/>
        <w:numPr>
          <w:ilvl w:val="0"/>
          <w:numId w:val="62"/>
        </w:numPr>
        <w:autoSpaceDE w:val="0"/>
        <w:autoSpaceDN w:val="0"/>
        <w:adjustRightInd w:val="0"/>
        <w:ind w:left="567" w:hanging="207"/>
        <w:jc w:val="both"/>
        <w:rPr>
          <w:rFonts w:asciiTheme="minorHAnsi" w:hAnsiTheme="minorHAnsi" w:cstheme="minorHAnsi"/>
          <w:bCs/>
          <w:sz w:val="22"/>
          <w:szCs w:val="22"/>
        </w:rPr>
      </w:pPr>
      <w:r>
        <w:rPr>
          <w:rFonts w:asciiTheme="minorHAnsi" w:hAnsiTheme="minorHAnsi" w:cstheme="minorHAnsi"/>
          <w:bCs/>
          <w:sz w:val="22"/>
          <w:szCs w:val="22"/>
        </w:rPr>
        <w:t>O</w:t>
      </w:r>
      <w:r w:rsidR="000B0B27" w:rsidRPr="00904A94">
        <w:rPr>
          <w:rFonts w:asciiTheme="minorHAnsi" w:hAnsiTheme="minorHAnsi" w:cstheme="minorHAnsi"/>
          <w:bCs/>
          <w:sz w:val="22"/>
          <w:szCs w:val="22"/>
        </w:rPr>
        <w:t>kres obowiązywania umowy przekracza 6 miesięcy.</w:t>
      </w:r>
    </w:p>
    <w:p w14:paraId="046DD72F" w14:textId="77777777" w:rsidR="000D459C" w:rsidRPr="00904A94" w:rsidRDefault="000D459C" w:rsidP="00904A94">
      <w:pPr>
        <w:widowControl w:val="0"/>
        <w:autoSpaceDE w:val="0"/>
        <w:autoSpaceDN w:val="0"/>
        <w:adjustRightInd w:val="0"/>
        <w:spacing w:after="0" w:line="240" w:lineRule="auto"/>
        <w:jc w:val="both"/>
        <w:rPr>
          <w:rFonts w:eastAsia="Calibri" w:cstheme="minorHAnsi"/>
          <w:bCs/>
          <w:lang w:eastAsia="pl-PL"/>
        </w:rPr>
      </w:pPr>
    </w:p>
    <w:p w14:paraId="04E4CF83" w14:textId="40882F33" w:rsidR="000D459C" w:rsidRPr="00904A94" w:rsidRDefault="000D459C" w:rsidP="00904A94">
      <w:pPr>
        <w:widowControl w:val="0"/>
        <w:autoSpaceDE w:val="0"/>
        <w:autoSpaceDN w:val="0"/>
        <w:adjustRightInd w:val="0"/>
        <w:spacing w:after="0" w:line="240" w:lineRule="auto"/>
        <w:ind w:left="426" w:hanging="426"/>
        <w:jc w:val="center"/>
        <w:rPr>
          <w:rFonts w:eastAsia="Times New Roman" w:cstheme="minorHAnsi"/>
          <w:b/>
          <w:lang w:eastAsia="pl-PL"/>
        </w:rPr>
      </w:pPr>
      <w:bookmarkStart w:id="2" w:name="_Hlk22919923"/>
      <w:r w:rsidRPr="00904A94">
        <w:rPr>
          <w:rFonts w:eastAsia="Times New Roman" w:cstheme="minorHAnsi"/>
          <w:b/>
          <w:lang w:eastAsia="pl-PL"/>
        </w:rPr>
        <w:t>§</w:t>
      </w:r>
      <w:r w:rsidR="00085D67" w:rsidRPr="00904A94">
        <w:rPr>
          <w:rFonts w:eastAsia="Times New Roman" w:cstheme="minorHAnsi"/>
          <w:b/>
          <w:lang w:eastAsia="pl-PL"/>
        </w:rPr>
        <w:t xml:space="preserve"> 25</w:t>
      </w:r>
      <w:r w:rsidRPr="00904A94">
        <w:rPr>
          <w:rFonts w:eastAsia="Times New Roman" w:cstheme="minorHAnsi"/>
          <w:b/>
          <w:lang w:eastAsia="pl-PL"/>
        </w:rPr>
        <w:t xml:space="preserve"> </w:t>
      </w:r>
      <w:bookmarkEnd w:id="2"/>
      <w:r w:rsidRPr="00904A94">
        <w:rPr>
          <w:rFonts w:eastAsia="Times New Roman" w:cstheme="minorHAnsi"/>
          <w:b/>
          <w:lang w:eastAsia="pl-PL"/>
        </w:rPr>
        <w:t>[Prawa własności intelektualnej]</w:t>
      </w:r>
    </w:p>
    <w:p w14:paraId="58F99939" w14:textId="74F4742B" w:rsidR="000D459C" w:rsidRPr="00904A94" w:rsidRDefault="5B779716" w:rsidP="00904A94">
      <w:pPr>
        <w:widowControl w:val="0"/>
        <w:numPr>
          <w:ilvl w:val="0"/>
          <w:numId w:val="17"/>
        </w:numPr>
        <w:autoSpaceDE w:val="0"/>
        <w:autoSpaceDN w:val="0"/>
        <w:adjustRightInd w:val="0"/>
        <w:spacing w:after="0" w:line="240" w:lineRule="auto"/>
        <w:ind w:left="426"/>
        <w:jc w:val="both"/>
        <w:rPr>
          <w:rFonts w:eastAsia="Times New Roman" w:cstheme="minorHAnsi"/>
          <w:lang w:eastAsia="pl-PL"/>
        </w:rPr>
      </w:pPr>
      <w:r w:rsidRPr="00904A94">
        <w:rPr>
          <w:rFonts w:eastAsia="Times New Roman" w:cstheme="minorHAnsi"/>
          <w:lang w:eastAsia="pl-PL"/>
        </w:rPr>
        <w:t xml:space="preserve">Jeżeli w toku realizacji przez Wykonawcę Przedmiotu Umowy w zakresie wykonania analizy przedwdrożeniowej (DAP) powstaną rezultaty prac Wykonawcy stanowiące przedmiot prawa autorskiego (Utwory), to w ramach Wynagrodzenia umownego, </w:t>
      </w:r>
      <w:r w:rsidR="4DB63004" w:rsidRPr="00904A94">
        <w:rPr>
          <w:rFonts w:eastAsia="Times New Roman" w:cstheme="minorHAnsi"/>
          <w:lang w:eastAsia="pl-PL"/>
        </w:rPr>
        <w:t xml:space="preserve">o którym mowa w par. 18 niniejszej Umowy, </w:t>
      </w:r>
      <w:r w:rsidRPr="00904A94">
        <w:rPr>
          <w:rFonts w:eastAsia="Times New Roman" w:cstheme="minorHAnsi"/>
          <w:lang w:eastAsia="pl-PL"/>
        </w:rPr>
        <w:t>Wykonawca przenosi na Zamawiającego autorskie prawa majątkowe do rezultatów tych prac, na wszystkich polach eksploatacji znanych w chwili zawarcia Umowy, w tym w szczególności określonych w art. 50 i 74 ustawy z dnia 4 lutego 1994 r. o prawie autorskim i prawach pokrewnych obejmujących w szczególności:</w:t>
      </w:r>
    </w:p>
    <w:p w14:paraId="7A78083B" w14:textId="4B146259" w:rsidR="000D459C" w:rsidRPr="00904A94" w:rsidRDefault="00F37D0A" w:rsidP="00904A94">
      <w:pPr>
        <w:widowControl w:val="0"/>
        <w:numPr>
          <w:ilvl w:val="1"/>
          <w:numId w:val="17"/>
        </w:numPr>
        <w:autoSpaceDE w:val="0"/>
        <w:autoSpaceDN w:val="0"/>
        <w:adjustRightInd w:val="0"/>
        <w:spacing w:after="0" w:line="240" w:lineRule="auto"/>
        <w:ind w:left="851" w:hanging="284"/>
        <w:jc w:val="both"/>
        <w:rPr>
          <w:rFonts w:eastAsia="Times New Roman" w:cstheme="minorHAnsi"/>
          <w:bCs/>
          <w:lang w:eastAsia="pl-PL"/>
        </w:rPr>
      </w:pPr>
      <w:r>
        <w:rPr>
          <w:rFonts w:eastAsia="Times New Roman" w:cstheme="minorHAnsi"/>
          <w:bCs/>
          <w:lang w:eastAsia="pl-PL"/>
        </w:rPr>
        <w:t>U</w:t>
      </w:r>
      <w:r w:rsidR="000D459C" w:rsidRPr="00904A94">
        <w:rPr>
          <w:rFonts w:eastAsia="Times New Roman" w:cstheme="minorHAnsi"/>
          <w:bCs/>
          <w:lang w:eastAsia="pl-PL"/>
        </w:rPr>
        <w:t xml:space="preserve">trwalanie, wyświetlanie, stosowanie, wprowadzanie, przekazywanie a także trwałe lub czasowe zwielokrotnienie Rezultatów Prac w całości lub w części jakimikolwiek środkami i w jakiejkolwiek formie, w tym przy użyciu pamięci komputera; i to bez ograniczenia co do ilości egzemplarzy, nakładu, liczby wydań itd. </w:t>
      </w:r>
    </w:p>
    <w:p w14:paraId="69E0A82E" w14:textId="680DC779" w:rsidR="000D459C" w:rsidRPr="00904A94" w:rsidRDefault="00F37D0A" w:rsidP="00904A94">
      <w:pPr>
        <w:widowControl w:val="0"/>
        <w:numPr>
          <w:ilvl w:val="1"/>
          <w:numId w:val="17"/>
        </w:numPr>
        <w:autoSpaceDE w:val="0"/>
        <w:autoSpaceDN w:val="0"/>
        <w:adjustRightInd w:val="0"/>
        <w:spacing w:after="0" w:line="240" w:lineRule="auto"/>
        <w:ind w:left="851" w:hanging="284"/>
        <w:jc w:val="both"/>
        <w:rPr>
          <w:rFonts w:eastAsia="Times New Roman" w:cstheme="minorHAnsi"/>
          <w:bCs/>
          <w:lang w:eastAsia="pl-PL"/>
        </w:rPr>
      </w:pPr>
      <w:r>
        <w:rPr>
          <w:rFonts w:eastAsia="Times New Roman" w:cstheme="minorHAnsi"/>
          <w:bCs/>
          <w:lang w:eastAsia="pl-PL"/>
        </w:rPr>
        <w:t>T</w:t>
      </w:r>
      <w:r w:rsidR="000D459C" w:rsidRPr="00904A94">
        <w:rPr>
          <w:rFonts w:eastAsia="Times New Roman" w:cstheme="minorHAnsi"/>
          <w:bCs/>
          <w:lang w:eastAsia="pl-PL"/>
        </w:rPr>
        <w:t xml:space="preserve">łumaczenie, przystosowywanie, zmiana układu lub wprowadzanie jakichkolwiek innych zmian w Utworze; </w:t>
      </w:r>
    </w:p>
    <w:p w14:paraId="6AA0EA83" w14:textId="73AA504F" w:rsidR="000D459C" w:rsidRPr="00904A94" w:rsidRDefault="00F37D0A" w:rsidP="00904A94">
      <w:pPr>
        <w:widowControl w:val="0"/>
        <w:numPr>
          <w:ilvl w:val="1"/>
          <w:numId w:val="17"/>
        </w:numPr>
        <w:autoSpaceDE w:val="0"/>
        <w:autoSpaceDN w:val="0"/>
        <w:adjustRightInd w:val="0"/>
        <w:spacing w:after="0" w:line="240" w:lineRule="auto"/>
        <w:ind w:left="851" w:hanging="284"/>
        <w:jc w:val="both"/>
        <w:rPr>
          <w:rFonts w:eastAsia="Times New Roman" w:cstheme="minorHAnsi"/>
          <w:bCs/>
          <w:lang w:eastAsia="pl-PL"/>
        </w:rPr>
      </w:pPr>
      <w:r>
        <w:rPr>
          <w:rFonts w:eastAsia="Times New Roman" w:cstheme="minorHAnsi"/>
          <w:bCs/>
          <w:lang w:eastAsia="pl-PL"/>
        </w:rPr>
        <w:t>W</w:t>
      </w:r>
      <w:r w:rsidR="000D459C" w:rsidRPr="00904A94">
        <w:rPr>
          <w:rFonts w:eastAsia="Times New Roman" w:cstheme="minorHAnsi"/>
          <w:bCs/>
          <w:lang w:eastAsia="pl-PL"/>
        </w:rPr>
        <w:t>prowadzanie do pamięci komputera, sieci teleinformatycznych i komputerowych;</w:t>
      </w:r>
    </w:p>
    <w:p w14:paraId="3A51A2D2" w14:textId="5FED473C" w:rsidR="000D459C" w:rsidRPr="00904A94" w:rsidRDefault="00F37D0A" w:rsidP="00904A94">
      <w:pPr>
        <w:widowControl w:val="0"/>
        <w:numPr>
          <w:ilvl w:val="1"/>
          <w:numId w:val="17"/>
        </w:numPr>
        <w:autoSpaceDE w:val="0"/>
        <w:autoSpaceDN w:val="0"/>
        <w:adjustRightInd w:val="0"/>
        <w:spacing w:after="0" w:line="240" w:lineRule="auto"/>
        <w:ind w:left="851" w:hanging="284"/>
        <w:jc w:val="both"/>
        <w:rPr>
          <w:rFonts w:eastAsia="Times New Roman" w:cstheme="minorHAnsi"/>
          <w:bCs/>
          <w:lang w:eastAsia="pl-PL"/>
        </w:rPr>
      </w:pPr>
      <w:r>
        <w:rPr>
          <w:rFonts w:eastAsia="Times New Roman" w:cstheme="minorHAnsi"/>
          <w:bCs/>
          <w:lang w:eastAsia="pl-PL"/>
        </w:rPr>
        <w:lastRenderedPageBreak/>
        <w:t>W</w:t>
      </w:r>
      <w:r w:rsidR="000D459C" w:rsidRPr="00904A94">
        <w:rPr>
          <w:rFonts w:eastAsia="Times New Roman" w:cstheme="minorHAnsi"/>
          <w:bCs/>
          <w:lang w:eastAsia="pl-PL"/>
        </w:rPr>
        <w:t>prowadzania modyfikacji i zmian w pełnym zakresie, (w tym zlecanie wprowadzania osobom i podmiotom trzecim) zmian w Utworach, w tym: przystosowywanie, dokonywanie zmian układu, sporządzanie wyciągów, streszczeń, skrótów, dokonywanie aktualizacji, łączenie z innymi utworami oraz tłumaczenie – w odniesieniu do całości lub części</w:t>
      </w:r>
      <w:r>
        <w:rPr>
          <w:rFonts w:eastAsia="Times New Roman" w:cstheme="minorHAnsi"/>
          <w:bCs/>
          <w:lang w:eastAsia="pl-PL"/>
        </w:rPr>
        <w:t>.</w:t>
      </w:r>
    </w:p>
    <w:p w14:paraId="68E01619" w14:textId="72742CF3" w:rsidR="000D459C" w:rsidRPr="00904A94" w:rsidRDefault="000D459C" w:rsidP="00904A94">
      <w:pPr>
        <w:widowControl w:val="0"/>
        <w:numPr>
          <w:ilvl w:val="0"/>
          <w:numId w:val="17"/>
        </w:numPr>
        <w:autoSpaceDE w:val="0"/>
        <w:autoSpaceDN w:val="0"/>
        <w:adjustRightInd w:val="0"/>
        <w:spacing w:after="0" w:line="240" w:lineRule="auto"/>
        <w:ind w:left="426"/>
        <w:jc w:val="both"/>
        <w:rPr>
          <w:rFonts w:eastAsia="Times New Roman" w:cstheme="minorHAnsi"/>
          <w:bCs/>
          <w:lang w:eastAsia="pl-PL"/>
        </w:rPr>
      </w:pPr>
      <w:r w:rsidRPr="00904A94">
        <w:rPr>
          <w:rFonts w:eastAsia="Times New Roman" w:cstheme="minorHAnsi"/>
          <w:bCs/>
          <w:lang w:eastAsia="pl-PL"/>
        </w:rPr>
        <w:t>Z chwilą utrwalenia rezultatów prac, Wykonawca</w:t>
      </w:r>
      <w:r w:rsidR="009650AE" w:rsidRPr="00904A94">
        <w:rPr>
          <w:rFonts w:eastAsia="Times New Roman" w:cstheme="minorHAnsi"/>
          <w:bCs/>
          <w:lang w:eastAsia="pl-PL"/>
        </w:rPr>
        <w:t>, bez odrębnego wynagrodzenia i bez obowiązku składania dodatkowego oświadczenia ze strony Wykonawcy,</w:t>
      </w:r>
      <w:r w:rsidRPr="00904A94">
        <w:rPr>
          <w:rFonts w:eastAsia="Times New Roman" w:cstheme="minorHAnsi"/>
          <w:bCs/>
          <w:lang w:eastAsia="pl-PL"/>
        </w:rPr>
        <w:t xml:space="preserve"> przenosi na Zamawiającego prawo do wykonywania praw zależnych do opracowań, przeróbek i adaptacji Utworów. Zamawiający ma prawo korzystać z tych opracowań i rozporządzać nimi bez ograniczenia i bez obowiązku zapłaty na rzecz Wykonawcy jakichkolwiek dodatkowych opłat czy wynagrodzenia.</w:t>
      </w:r>
    </w:p>
    <w:p w14:paraId="77BCA5AE" w14:textId="36513DEA" w:rsidR="000D459C" w:rsidRPr="00904A94" w:rsidRDefault="000D459C" w:rsidP="00904A94">
      <w:pPr>
        <w:widowControl w:val="0"/>
        <w:numPr>
          <w:ilvl w:val="0"/>
          <w:numId w:val="17"/>
        </w:numPr>
        <w:autoSpaceDE w:val="0"/>
        <w:autoSpaceDN w:val="0"/>
        <w:adjustRightInd w:val="0"/>
        <w:spacing w:after="0" w:line="240" w:lineRule="auto"/>
        <w:ind w:left="426"/>
        <w:jc w:val="both"/>
        <w:rPr>
          <w:rFonts w:eastAsia="Times New Roman" w:cstheme="minorHAnsi"/>
          <w:bCs/>
          <w:lang w:eastAsia="pl-PL"/>
        </w:rPr>
      </w:pPr>
      <w:r w:rsidRPr="00904A94">
        <w:rPr>
          <w:rFonts w:eastAsia="Times New Roman" w:cstheme="minorHAnsi"/>
          <w:bCs/>
          <w:lang w:eastAsia="pl-PL"/>
        </w:rPr>
        <w:t xml:space="preserve">Przejście majątkowych praw autorskich na Zamawiającego dotyczy także wszelkich zmian w wykonanych </w:t>
      </w:r>
      <w:r w:rsidR="005E5431" w:rsidRPr="00904A94">
        <w:rPr>
          <w:rFonts w:eastAsia="Times New Roman" w:cstheme="minorHAnsi"/>
          <w:bCs/>
          <w:lang w:eastAsia="pl-PL"/>
        </w:rPr>
        <w:t>R</w:t>
      </w:r>
      <w:r w:rsidRPr="00904A94">
        <w:rPr>
          <w:rFonts w:eastAsia="Times New Roman" w:cstheme="minorHAnsi"/>
          <w:bCs/>
          <w:lang w:eastAsia="pl-PL"/>
        </w:rPr>
        <w:t xml:space="preserve">ezultatach </w:t>
      </w:r>
      <w:r w:rsidR="005E5431" w:rsidRPr="00904A94">
        <w:rPr>
          <w:rFonts w:eastAsia="Times New Roman" w:cstheme="minorHAnsi"/>
          <w:bCs/>
          <w:lang w:eastAsia="pl-PL"/>
        </w:rPr>
        <w:t>P</w:t>
      </w:r>
      <w:r w:rsidRPr="00904A94">
        <w:rPr>
          <w:rFonts w:eastAsia="Times New Roman" w:cstheme="minorHAnsi"/>
          <w:bCs/>
          <w:lang w:eastAsia="pl-PL"/>
        </w:rPr>
        <w:t>rac wprowadzonych przez Wykonawcę, po dokonaniu w nich poprawek lub usunięciu wad.</w:t>
      </w:r>
    </w:p>
    <w:p w14:paraId="1B2CF3EE" w14:textId="77777777" w:rsidR="000D459C" w:rsidRPr="00904A94" w:rsidRDefault="000D459C" w:rsidP="00904A94">
      <w:pPr>
        <w:widowControl w:val="0"/>
        <w:numPr>
          <w:ilvl w:val="0"/>
          <w:numId w:val="17"/>
        </w:numPr>
        <w:autoSpaceDE w:val="0"/>
        <w:autoSpaceDN w:val="0"/>
        <w:adjustRightInd w:val="0"/>
        <w:spacing w:after="0" w:line="240" w:lineRule="auto"/>
        <w:ind w:left="426"/>
        <w:jc w:val="both"/>
        <w:rPr>
          <w:rFonts w:eastAsia="Times New Roman" w:cstheme="minorHAnsi"/>
          <w:bCs/>
          <w:lang w:eastAsia="pl-PL"/>
        </w:rPr>
      </w:pPr>
      <w:r w:rsidRPr="00904A94">
        <w:rPr>
          <w:rFonts w:eastAsia="Times New Roman" w:cstheme="minorHAnsi"/>
          <w:bCs/>
          <w:lang w:eastAsia="pl-PL"/>
        </w:rPr>
        <w:t>W przypadku, gdyby Wykonawca posłużył się podwykonawcą zobowiązany jest on uzyskać od podwykonawcy autorskie prawa majątkowe albo inne właściwe prawa (np. prawa własności przemysłowej) do wykonanych rezultatów prac i przenieść je na Zamawiającego w zakresie i na warunkach opisanych w Umowie. W przypadku skierowania do Zamawiającego roszczeń przez podwykonawców lub osoby trzecie z tytułu naruszenia praw autorskich albo innych praw z winy Wykonawcy, Wykonawca zobowiązuje się do zwolnienia Zamawiającego z tych roszczeń oraz pokrycia szkód oraz udokumentowanych kosztów z tym związanych, w szczególności kosztów postępowania przed sądami oraz innymi organami, jak i zastępstwa procesowego. Jednocześnie Wykonawca oświadcza, że wykonane rezultaty prac nie będą obciążone żadnymi roszczeniami i innymi prawami podwykonawców oraz innych osób i podmiotów trzecich.</w:t>
      </w:r>
    </w:p>
    <w:p w14:paraId="2696C4B5" w14:textId="77777777" w:rsidR="000D459C" w:rsidRPr="00904A94" w:rsidRDefault="000D459C" w:rsidP="00904A94">
      <w:pPr>
        <w:widowControl w:val="0"/>
        <w:numPr>
          <w:ilvl w:val="0"/>
          <w:numId w:val="17"/>
        </w:numPr>
        <w:autoSpaceDE w:val="0"/>
        <w:autoSpaceDN w:val="0"/>
        <w:adjustRightInd w:val="0"/>
        <w:spacing w:after="0" w:line="240" w:lineRule="auto"/>
        <w:ind w:left="426"/>
        <w:jc w:val="both"/>
        <w:rPr>
          <w:rFonts w:eastAsia="Times New Roman" w:cstheme="minorHAnsi"/>
          <w:bCs/>
          <w:lang w:eastAsia="pl-PL"/>
        </w:rPr>
      </w:pPr>
      <w:r w:rsidRPr="00904A94">
        <w:rPr>
          <w:rFonts w:eastAsia="Times New Roman" w:cstheme="minorHAnsi"/>
          <w:bCs/>
          <w:lang w:eastAsia="pl-PL"/>
        </w:rPr>
        <w:t xml:space="preserve">Przeniesienie na Zamawiającego autorskich praw majątkowych przez Wykonawcę następuje z chwilą utrwalenia Utworów. Z tą samą chwilą Zamawiający nabywa własność nośników, na których Rezultaty Prac zostały mu przekazane. </w:t>
      </w:r>
    </w:p>
    <w:p w14:paraId="01052608" w14:textId="77777777" w:rsidR="000D459C" w:rsidRPr="00904A94" w:rsidRDefault="000D459C" w:rsidP="00904A94">
      <w:pPr>
        <w:widowControl w:val="0"/>
        <w:numPr>
          <w:ilvl w:val="0"/>
          <w:numId w:val="17"/>
        </w:numPr>
        <w:autoSpaceDE w:val="0"/>
        <w:autoSpaceDN w:val="0"/>
        <w:adjustRightInd w:val="0"/>
        <w:spacing w:after="0" w:line="240" w:lineRule="auto"/>
        <w:ind w:left="426"/>
        <w:jc w:val="both"/>
        <w:rPr>
          <w:rFonts w:eastAsia="Times New Roman" w:cstheme="minorHAnsi"/>
          <w:bCs/>
          <w:lang w:eastAsia="pl-PL"/>
        </w:rPr>
      </w:pPr>
      <w:r w:rsidRPr="00904A94">
        <w:rPr>
          <w:rFonts w:eastAsia="Times New Roman" w:cstheme="minorHAnsi"/>
          <w:bCs/>
          <w:lang w:eastAsia="pl-PL"/>
        </w:rPr>
        <w:t>Wykonawca wyraża zgodę na dokonywanie przez osoby i podmioty trzecie na zlecenie Zamawiającego wszelkich zmian oraz opracowań przekazanych Zamawiającemu Rezultatów Prac, a Wykonawcy nie będą przysługiwać z tego tytułu żadne roszczenia.</w:t>
      </w:r>
    </w:p>
    <w:p w14:paraId="3D909EF4" w14:textId="77777777" w:rsidR="000D459C" w:rsidRPr="00904A94" w:rsidRDefault="000D459C" w:rsidP="00904A94">
      <w:pPr>
        <w:widowControl w:val="0"/>
        <w:numPr>
          <w:ilvl w:val="0"/>
          <w:numId w:val="17"/>
        </w:numPr>
        <w:autoSpaceDE w:val="0"/>
        <w:autoSpaceDN w:val="0"/>
        <w:adjustRightInd w:val="0"/>
        <w:spacing w:after="0" w:line="240" w:lineRule="auto"/>
        <w:ind w:left="426"/>
        <w:jc w:val="both"/>
        <w:rPr>
          <w:rFonts w:eastAsia="Times New Roman" w:cstheme="minorHAnsi"/>
          <w:bCs/>
          <w:lang w:eastAsia="pl-PL"/>
        </w:rPr>
      </w:pPr>
      <w:r w:rsidRPr="00904A94">
        <w:rPr>
          <w:rFonts w:eastAsia="Times New Roman" w:cstheme="minorHAnsi"/>
          <w:bCs/>
          <w:lang w:eastAsia="pl-PL"/>
        </w:rPr>
        <w:t>W zakresie, w jakim Rezultaty Prac stanowią bazy danych niechronione prawem autorskim, Wykonawca przenosi na Zamawiającego prawo do pobierania danych z baz danych oraz prawo do ich wtórnego wykorzystywania.</w:t>
      </w:r>
    </w:p>
    <w:p w14:paraId="702ECA42" w14:textId="77777777" w:rsidR="000D459C" w:rsidRPr="00904A94" w:rsidRDefault="000D459C" w:rsidP="00904A94">
      <w:pPr>
        <w:widowControl w:val="0"/>
        <w:numPr>
          <w:ilvl w:val="0"/>
          <w:numId w:val="17"/>
        </w:numPr>
        <w:autoSpaceDE w:val="0"/>
        <w:autoSpaceDN w:val="0"/>
        <w:adjustRightInd w:val="0"/>
        <w:spacing w:after="0" w:line="240" w:lineRule="auto"/>
        <w:ind w:left="426"/>
        <w:jc w:val="both"/>
        <w:rPr>
          <w:rFonts w:eastAsia="Times New Roman" w:cstheme="minorHAnsi"/>
          <w:bCs/>
          <w:lang w:eastAsia="pl-PL"/>
        </w:rPr>
      </w:pPr>
      <w:r w:rsidRPr="00904A94">
        <w:rPr>
          <w:rFonts w:eastAsia="Times New Roman" w:cstheme="minorHAnsi"/>
          <w:bCs/>
          <w:lang w:eastAsia="pl-PL"/>
        </w:rPr>
        <w:t>Wykonawca niniejszym zezwala Zamawiającemu na tworzenie opracowań baz danych będących rezultatami prac, podlegających ochronie zgodnie z prawem autorskim, którego to zezwolenia, pod rygorem odpowiedzialności odszkodowawczej zobowiązuje się nie odwoływać.</w:t>
      </w:r>
    </w:p>
    <w:p w14:paraId="4E12468E" w14:textId="77777777" w:rsidR="000D459C" w:rsidRPr="00904A94" w:rsidRDefault="000D459C" w:rsidP="00904A94">
      <w:pPr>
        <w:widowControl w:val="0"/>
        <w:numPr>
          <w:ilvl w:val="0"/>
          <w:numId w:val="17"/>
        </w:numPr>
        <w:autoSpaceDE w:val="0"/>
        <w:autoSpaceDN w:val="0"/>
        <w:adjustRightInd w:val="0"/>
        <w:spacing w:after="0" w:line="240" w:lineRule="auto"/>
        <w:ind w:left="426"/>
        <w:jc w:val="both"/>
        <w:rPr>
          <w:rFonts w:eastAsia="Times New Roman" w:cstheme="minorHAnsi"/>
          <w:bCs/>
          <w:lang w:eastAsia="pl-PL"/>
        </w:rPr>
      </w:pPr>
      <w:r w:rsidRPr="00904A94">
        <w:rPr>
          <w:rFonts w:eastAsia="Times New Roman" w:cstheme="minorHAnsi"/>
          <w:bCs/>
          <w:lang w:eastAsia="pl-PL"/>
        </w:rPr>
        <w:t>W przypadku wynalezienia lub odkrycia nowego, nieznanego w chwili zawarcia umowy pola eksploatacji, Wykonawca ma obowiązek, na żądanie Zamawiającego praw do Rezultatów Prac na takim polu eksploatacji, w takim samym zakresie i na takich samych warunkach, dla już znanych pól eksploatacji. Przedmiotową umowę strony zawrą w terminie 14 Dni roboczych od otrzymania przez Wykonawcę wezwania do jej zawarcia. Wezwanie takie, wysłane listem poleconym na ostatni znany Zamawiającemu adres Wykonawcy, uważa się za skutecznie doręczone w siódmym dniu od daty złożenia pisma przez Zamawiającego w urzędzie pocztowym.</w:t>
      </w:r>
    </w:p>
    <w:p w14:paraId="2E2983BD" w14:textId="77777777" w:rsidR="000D459C" w:rsidRPr="00904A94" w:rsidRDefault="000D459C" w:rsidP="00904A94">
      <w:pPr>
        <w:widowControl w:val="0"/>
        <w:numPr>
          <w:ilvl w:val="0"/>
          <w:numId w:val="17"/>
        </w:numPr>
        <w:autoSpaceDE w:val="0"/>
        <w:autoSpaceDN w:val="0"/>
        <w:adjustRightInd w:val="0"/>
        <w:spacing w:after="0" w:line="240" w:lineRule="auto"/>
        <w:ind w:left="426"/>
        <w:jc w:val="both"/>
        <w:rPr>
          <w:rFonts w:eastAsia="Times New Roman" w:cstheme="minorHAnsi"/>
          <w:bCs/>
          <w:lang w:eastAsia="pl-PL"/>
        </w:rPr>
      </w:pPr>
      <w:r w:rsidRPr="00904A94">
        <w:rPr>
          <w:rFonts w:eastAsia="Times New Roman" w:cstheme="minorHAnsi"/>
          <w:bCs/>
          <w:lang w:eastAsia="pl-PL"/>
        </w:rPr>
        <w:t>Wykonawca oświadcza i gwarantuje, że dokumentacja (DAP) i jej zmiany oraz aktualizacje, w tym dokonane w ramach Gwarancji i serwisu gwarancyjnego oraz jakiekolwiek inne Utwory przekazane Zamawiającemu w trakcie realizacji Przedmiotu Umowy, ani bezterminowe korzystanie z nich przez Zamawiającego lub inne osoby zgodnie z Umową, nie będą naruszać praw własności intelektualnej osób trzecich, w tym praw autorskich, patentów, ani praw do baz danych. W razie wątpliwości uważa się, że przeniesione przez Wykonawcę autorskie prawa majątkowe muszą zapewniać pełną i prawidłową realizację Przedmiotu Umowy.</w:t>
      </w:r>
    </w:p>
    <w:p w14:paraId="09AFAE73" w14:textId="77777777" w:rsidR="000D459C" w:rsidRPr="00904A94" w:rsidRDefault="000D459C" w:rsidP="00904A94">
      <w:pPr>
        <w:widowControl w:val="0"/>
        <w:numPr>
          <w:ilvl w:val="0"/>
          <w:numId w:val="17"/>
        </w:numPr>
        <w:autoSpaceDE w:val="0"/>
        <w:autoSpaceDN w:val="0"/>
        <w:adjustRightInd w:val="0"/>
        <w:spacing w:after="0" w:line="240" w:lineRule="auto"/>
        <w:ind w:left="426"/>
        <w:jc w:val="both"/>
        <w:rPr>
          <w:rFonts w:eastAsia="Times New Roman" w:cstheme="minorHAnsi"/>
          <w:bCs/>
          <w:lang w:eastAsia="pl-PL"/>
        </w:rPr>
      </w:pPr>
      <w:r w:rsidRPr="00904A94">
        <w:rPr>
          <w:rFonts w:eastAsia="Times New Roman" w:cstheme="minorHAnsi"/>
          <w:bCs/>
          <w:lang w:eastAsia="pl-PL"/>
        </w:rPr>
        <w:t>Strony potwierdzają, że żadne z powyższych postanowień nie wyłącza:</w:t>
      </w:r>
    </w:p>
    <w:p w14:paraId="33C41B83" w14:textId="3FDF4948" w:rsidR="000D459C" w:rsidRPr="00904A94" w:rsidRDefault="000D459C" w:rsidP="00904A94">
      <w:pPr>
        <w:widowControl w:val="0"/>
        <w:numPr>
          <w:ilvl w:val="1"/>
          <w:numId w:val="17"/>
        </w:numPr>
        <w:autoSpaceDE w:val="0"/>
        <w:autoSpaceDN w:val="0"/>
        <w:adjustRightInd w:val="0"/>
        <w:spacing w:after="0" w:line="240" w:lineRule="auto"/>
        <w:ind w:left="851"/>
        <w:jc w:val="both"/>
        <w:rPr>
          <w:rFonts w:eastAsia="Times New Roman" w:cstheme="minorHAnsi"/>
          <w:bCs/>
          <w:lang w:eastAsia="pl-PL"/>
        </w:rPr>
      </w:pPr>
      <w:r w:rsidRPr="00904A94">
        <w:rPr>
          <w:rFonts w:eastAsia="Times New Roman" w:cstheme="minorHAnsi"/>
          <w:bCs/>
          <w:lang w:eastAsia="pl-PL"/>
        </w:rPr>
        <w:t xml:space="preserve"> </w:t>
      </w:r>
      <w:r w:rsidR="00F37D0A">
        <w:rPr>
          <w:rFonts w:eastAsia="Times New Roman" w:cstheme="minorHAnsi"/>
          <w:bCs/>
          <w:lang w:eastAsia="pl-PL"/>
        </w:rPr>
        <w:t>M</w:t>
      </w:r>
      <w:r w:rsidRPr="00904A94">
        <w:rPr>
          <w:rFonts w:eastAsia="Times New Roman" w:cstheme="minorHAnsi"/>
          <w:bCs/>
          <w:lang w:eastAsia="pl-PL"/>
        </w:rPr>
        <w:t>ożliwości dochodzenia przez Zamawiającego odszkodowania na zasadach ogólnych Kodeksu Cywilnego lub wykonania uprawnień przez Zamawiającego wynikających z innych ustaw, ani</w:t>
      </w:r>
    </w:p>
    <w:p w14:paraId="0560511A" w14:textId="740B1523" w:rsidR="000D459C" w:rsidRPr="00904A94" w:rsidRDefault="000D459C" w:rsidP="00904A94">
      <w:pPr>
        <w:widowControl w:val="0"/>
        <w:numPr>
          <w:ilvl w:val="1"/>
          <w:numId w:val="17"/>
        </w:numPr>
        <w:autoSpaceDE w:val="0"/>
        <w:autoSpaceDN w:val="0"/>
        <w:adjustRightInd w:val="0"/>
        <w:spacing w:after="0" w:line="240" w:lineRule="auto"/>
        <w:ind w:left="851"/>
        <w:jc w:val="both"/>
        <w:rPr>
          <w:rFonts w:eastAsia="Times New Roman" w:cstheme="minorHAnsi"/>
          <w:bCs/>
          <w:lang w:eastAsia="pl-PL"/>
        </w:rPr>
      </w:pPr>
      <w:r w:rsidRPr="00904A94">
        <w:rPr>
          <w:rFonts w:eastAsia="Times New Roman" w:cstheme="minorHAnsi"/>
          <w:bCs/>
          <w:lang w:eastAsia="pl-PL"/>
        </w:rPr>
        <w:t xml:space="preserve"> </w:t>
      </w:r>
      <w:r w:rsidR="00F37D0A">
        <w:rPr>
          <w:rFonts w:eastAsia="Times New Roman" w:cstheme="minorHAnsi"/>
          <w:bCs/>
          <w:lang w:eastAsia="pl-PL"/>
        </w:rPr>
        <w:t>D</w:t>
      </w:r>
      <w:r w:rsidRPr="00904A94">
        <w:rPr>
          <w:rFonts w:eastAsia="Times New Roman" w:cstheme="minorHAnsi"/>
          <w:bCs/>
          <w:lang w:eastAsia="pl-PL"/>
        </w:rPr>
        <w:t>ochodzenia odpowiedzialności z innych tytułów określonych w Umowie.</w:t>
      </w:r>
    </w:p>
    <w:p w14:paraId="5B14041F" w14:textId="77777777" w:rsidR="000D459C" w:rsidRPr="00904A94" w:rsidRDefault="000D459C" w:rsidP="00904A94">
      <w:pPr>
        <w:widowControl w:val="0"/>
        <w:numPr>
          <w:ilvl w:val="0"/>
          <w:numId w:val="17"/>
        </w:numPr>
        <w:autoSpaceDE w:val="0"/>
        <w:autoSpaceDN w:val="0"/>
        <w:adjustRightInd w:val="0"/>
        <w:spacing w:after="0" w:line="240" w:lineRule="auto"/>
        <w:ind w:left="567" w:hanging="490"/>
        <w:jc w:val="both"/>
        <w:rPr>
          <w:rFonts w:eastAsia="Times New Roman" w:cstheme="minorHAnsi"/>
          <w:bCs/>
          <w:lang w:eastAsia="pl-PL"/>
        </w:rPr>
      </w:pPr>
      <w:r w:rsidRPr="00904A94">
        <w:rPr>
          <w:rFonts w:eastAsia="Times New Roman" w:cstheme="minorHAnsi"/>
          <w:bCs/>
          <w:lang w:eastAsia="pl-PL"/>
        </w:rPr>
        <w:t>Wykonawca zapewnia, że twórcy dokumentacji (DAP), ich modyfikacji, zmian i aktualizacji, w tym dokonanych w ramach Gwarancji i serwisu gwarancyjnego, nie będą wykonywać przysługujących im osobistych praw autorskich do tych Utworów względem Zamawiającego.</w:t>
      </w:r>
    </w:p>
    <w:p w14:paraId="38F0479D" w14:textId="77777777" w:rsidR="000D459C" w:rsidRPr="00904A94" w:rsidRDefault="000D459C" w:rsidP="00904A94">
      <w:pPr>
        <w:widowControl w:val="0"/>
        <w:autoSpaceDE w:val="0"/>
        <w:autoSpaceDN w:val="0"/>
        <w:adjustRightInd w:val="0"/>
        <w:spacing w:after="0" w:line="240" w:lineRule="auto"/>
        <w:jc w:val="both"/>
        <w:rPr>
          <w:rFonts w:eastAsia="Times New Roman" w:cstheme="minorHAnsi"/>
          <w:bCs/>
          <w:lang w:eastAsia="pl-PL"/>
        </w:rPr>
      </w:pPr>
    </w:p>
    <w:p w14:paraId="74F812B2" w14:textId="5F8231D4" w:rsidR="000D459C" w:rsidRPr="00904A94" w:rsidRDefault="000D459C" w:rsidP="00904A94">
      <w:pPr>
        <w:widowControl w:val="0"/>
        <w:autoSpaceDE w:val="0"/>
        <w:autoSpaceDN w:val="0"/>
        <w:adjustRightInd w:val="0"/>
        <w:spacing w:after="0" w:line="240" w:lineRule="auto"/>
        <w:ind w:left="426" w:hanging="426"/>
        <w:jc w:val="center"/>
        <w:rPr>
          <w:rFonts w:eastAsia="Times New Roman" w:cstheme="minorHAnsi"/>
          <w:b/>
          <w:bCs/>
          <w:lang w:eastAsia="pl-PL"/>
        </w:rPr>
      </w:pPr>
      <w:r w:rsidRPr="00904A94">
        <w:rPr>
          <w:rFonts w:eastAsia="Times New Roman" w:cstheme="minorHAnsi"/>
          <w:b/>
          <w:bCs/>
          <w:lang w:eastAsia="pl-PL"/>
        </w:rPr>
        <w:t>§</w:t>
      </w:r>
      <w:r w:rsidR="00085D67" w:rsidRPr="00904A94">
        <w:rPr>
          <w:rFonts w:eastAsia="Times New Roman" w:cstheme="minorHAnsi"/>
          <w:b/>
          <w:bCs/>
          <w:lang w:eastAsia="pl-PL"/>
        </w:rPr>
        <w:t xml:space="preserve"> </w:t>
      </w:r>
      <w:r w:rsidRPr="00904A94">
        <w:rPr>
          <w:rFonts w:eastAsia="Times New Roman" w:cstheme="minorHAnsi"/>
          <w:b/>
          <w:bCs/>
          <w:lang w:eastAsia="pl-PL"/>
        </w:rPr>
        <w:t>2</w:t>
      </w:r>
      <w:r w:rsidR="00085D67" w:rsidRPr="00904A94">
        <w:rPr>
          <w:rFonts w:eastAsia="Times New Roman" w:cstheme="minorHAnsi"/>
          <w:b/>
          <w:bCs/>
          <w:lang w:eastAsia="pl-PL"/>
        </w:rPr>
        <w:t>6</w:t>
      </w:r>
      <w:r w:rsidRPr="00904A94">
        <w:rPr>
          <w:rFonts w:eastAsia="Times New Roman" w:cstheme="minorHAnsi"/>
          <w:b/>
          <w:bCs/>
          <w:lang w:eastAsia="pl-PL"/>
        </w:rPr>
        <w:t xml:space="preserve"> [Zakaz cesji]</w:t>
      </w:r>
    </w:p>
    <w:p w14:paraId="6BF22D7F" w14:textId="77777777" w:rsidR="000D459C" w:rsidRPr="00904A94" w:rsidRDefault="000D459C" w:rsidP="00904A94">
      <w:pPr>
        <w:widowControl w:val="0"/>
        <w:numPr>
          <w:ilvl w:val="0"/>
          <w:numId w:val="18"/>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Prawa i obowiązki wynikające z Umowy nie mogą być przenoszone na osoby i podmioty trzecie bez zgody Zamawiającego wyrażonej na piśmie (zakaz cesji).</w:t>
      </w:r>
    </w:p>
    <w:p w14:paraId="44C864A3" w14:textId="77777777" w:rsidR="000D459C" w:rsidRPr="00904A94" w:rsidRDefault="000D459C" w:rsidP="00904A94">
      <w:pPr>
        <w:widowControl w:val="0"/>
        <w:numPr>
          <w:ilvl w:val="0"/>
          <w:numId w:val="18"/>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Niezależnie od zgody Zamawiającego, o której mowa w ust. 1 powyżej, czynność prawna mająca na celu zmianę wierzyciela samodzielnego publicznego zakładu opieki zdrowotnej może nastąpić po wyrażeniu zgody przez </w:t>
      </w:r>
      <w:r w:rsidRPr="00904A94">
        <w:rPr>
          <w:rFonts w:eastAsia="Times New Roman" w:cstheme="minorHAnsi"/>
          <w:lang w:eastAsia="pl-PL"/>
        </w:rPr>
        <w:lastRenderedPageBreak/>
        <w:t>podmiot tworzący.</w:t>
      </w:r>
    </w:p>
    <w:p w14:paraId="3780A9DA" w14:textId="4D35574B" w:rsidR="000D459C" w:rsidRPr="00904A94" w:rsidRDefault="5B779716" w:rsidP="00904A94">
      <w:pPr>
        <w:widowControl w:val="0"/>
        <w:numPr>
          <w:ilvl w:val="0"/>
          <w:numId w:val="18"/>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Wykonawca oświadcza, iż nie dokona cesji wierzytelności przysługującej mu od Zamawiającego z tytułu realizacji Przedmiotu Umowy bez uzyskania pisemnej zgody Zamawiającego</w:t>
      </w:r>
      <w:r w:rsidR="6C513CCA" w:rsidRPr="00904A94">
        <w:rPr>
          <w:rFonts w:eastAsia="Times New Roman" w:cstheme="minorHAnsi"/>
          <w:lang w:eastAsia="pl-PL"/>
        </w:rPr>
        <w:t xml:space="preserve"> i podmiotu tworzącego Zamawiającego</w:t>
      </w:r>
      <w:r w:rsidRPr="00904A94">
        <w:rPr>
          <w:rFonts w:eastAsia="Times New Roman" w:cstheme="minorHAnsi"/>
          <w:lang w:eastAsia="pl-PL"/>
        </w:rPr>
        <w:t>, o której mowa w ust. 1 i 2 powyżej.</w:t>
      </w:r>
    </w:p>
    <w:p w14:paraId="1B60D3DB" w14:textId="77777777" w:rsidR="000D459C" w:rsidRPr="00904A94" w:rsidRDefault="000D459C" w:rsidP="00904A94">
      <w:pPr>
        <w:widowControl w:val="0"/>
        <w:autoSpaceDE w:val="0"/>
        <w:autoSpaceDN w:val="0"/>
        <w:adjustRightInd w:val="0"/>
        <w:spacing w:after="0" w:line="240" w:lineRule="auto"/>
        <w:jc w:val="both"/>
        <w:rPr>
          <w:rFonts w:eastAsia="Times New Roman" w:cstheme="minorHAnsi"/>
          <w:lang w:eastAsia="pl-PL"/>
        </w:rPr>
      </w:pPr>
    </w:p>
    <w:p w14:paraId="6CAC3BEB" w14:textId="076D14B9" w:rsidR="000D459C" w:rsidRPr="00904A94" w:rsidRDefault="000D459C" w:rsidP="00904A94">
      <w:pPr>
        <w:widowControl w:val="0"/>
        <w:autoSpaceDE w:val="0"/>
        <w:autoSpaceDN w:val="0"/>
        <w:adjustRightInd w:val="0"/>
        <w:spacing w:after="0" w:line="240" w:lineRule="auto"/>
        <w:ind w:left="426" w:hanging="426"/>
        <w:jc w:val="center"/>
        <w:rPr>
          <w:rFonts w:eastAsia="Times New Roman" w:cstheme="minorHAnsi"/>
          <w:b/>
          <w:bCs/>
          <w:lang w:eastAsia="pl-PL"/>
        </w:rPr>
      </w:pPr>
      <w:r w:rsidRPr="00904A94">
        <w:rPr>
          <w:rFonts w:eastAsia="Times New Roman" w:cstheme="minorHAnsi"/>
          <w:b/>
          <w:bCs/>
          <w:lang w:eastAsia="pl-PL"/>
        </w:rPr>
        <w:t>§</w:t>
      </w:r>
      <w:r w:rsidR="00085D67" w:rsidRPr="00904A94">
        <w:rPr>
          <w:rFonts w:eastAsia="Times New Roman" w:cstheme="minorHAnsi"/>
          <w:b/>
          <w:bCs/>
          <w:lang w:eastAsia="pl-PL"/>
        </w:rPr>
        <w:t xml:space="preserve"> </w:t>
      </w:r>
      <w:r w:rsidRPr="00904A94">
        <w:rPr>
          <w:rFonts w:eastAsia="Times New Roman" w:cstheme="minorHAnsi"/>
          <w:b/>
          <w:bCs/>
          <w:lang w:eastAsia="pl-PL"/>
        </w:rPr>
        <w:t>2</w:t>
      </w:r>
      <w:r w:rsidR="00085D67" w:rsidRPr="00904A94">
        <w:rPr>
          <w:rFonts w:eastAsia="Times New Roman" w:cstheme="minorHAnsi"/>
          <w:b/>
          <w:bCs/>
          <w:lang w:eastAsia="pl-PL"/>
        </w:rPr>
        <w:t>7</w:t>
      </w:r>
      <w:r w:rsidRPr="00904A94">
        <w:rPr>
          <w:rFonts w:eastAsia="Times New Roman" w:cstheme="minorHAnsi"/>
          <w:b/>
          <w:bCs/>
          <w:lang w:eastAsia="pl-PL"/>
        </w:rPr>
        <w:t xml:space="preserve"> [Zabezpieczenie należytego wykonania umowy]</w:t>
      </w:r>
    </w:p>
    <w:p w14:paraId="65B08131" w14:textId="77777777" w:rsidR="00A41B06" w:rsidRPr="00904A94" w:rsidRDefault="00A41B06" w:rsidP="00904A94">
      <w:pPr>
        <w:numPr>
          <w:ilvl w:val="0"/>
          <w:numId w:val="19"/>
        </w:numPr>
        <w:spacing w:after="0" w:line="240" w:lineRule="auto"/>
        <w:ind w:left="426" w:right="-24" w:hanging="426"/>
        <w:jc w:val="both"/>
        <w:rPr>
          <w:rFonts w:cstheme="minorHAnsi"/>
          <w:b/>
        </w:rPr>
      </w:pPr>
      <w:r w:rsidRPr="00904A94">
        <w:rPr>
          <w:rFonts w:cstheme="minorHAnsi"/>
        </w:rPr>
        <w:t xml:space="preserve">Wykonawca złożył przed podpisaniem umowy zabezpieczenie należytego wykonania umowy w wysokości 2,0% kwoty brutto wynagrodzenia umownego, tj. w wysokości ………………….. zł. </w:t>
      </w:r>
      <w:r w:rsidRPr="00904A94">
        <w:rPr>
          <w:rFonts w:cstheme="minorHAnsi"/>
        </w:rPr>
        <w:br/>
        <w:t>(słownie: …………………………………………………………………………).</w:t>
      </w:r>
    </w:p>
    <w:p w14:paraId="3F591FB9" w14:textId="77777777" w:rsidR="00A41B06" w:rsidRPr="00904A94" w:rsidRDefault="00A41B06" w:rsidP="00904A94">
      <w:pPr>
        <w:numPr>
          <w:ilvl w:val="0"/>
          <w:numId w:val="19"/>
        </w:numPr>
        <w:spacing w:after="0" w:line="240" w:lineRule="auto"/>
        <w:ind w:left="426" w:right="-24" w:hanging="426"/>
        <w:jc w:val="both"/>
        <w:rPr>
          <w:rFonts w:cstheme="minorHAnsi"/>
          <w:b/>
        </w:rPr>
      </w:pPr>
      <w:r w:rsidRPr="00904A94">
        <w:rPr>
          <w:rFonts w:eastAsia="Calibri" w:cstheme="minorHAnsi"/>
        </w:rPr>
        <w:t xml:space="preserve"> </w:t>
      </w:r>
      <w:r w:rsidRPr="00904A94">
        <w:rPr>
          <w:rFonts w:cstheme="minorHAnsi"/>
        </w:rPr>
        <w:t>Zabezpieczenie należytego wykonania umowy zostało złożone w formie …………………………………… (w przypadku zabezpieczenia składane w formie innej niż pieniężna musi być ono bezwarunkowe , nieodwołalne i płatne na pierwsze żądanie).</w:t>
      </w:r>
    </w:p>
    <w:p w14:paraId="5922DDC3" w14:textId="77777777" w:rsidR="00A41B06" w:rsidRPr="00904A94" w:rsidRDefault="00A41B06" w:rsidP="00904A94">
      <w:pPr>
        <w:autoSpaceDE w:val="0"/>
        <w:autoSpaceDN w:val="0"/>
        <w:adjustRightInd w:val="0"/>
        <w:spacing w:after="0" w:line="240" w:lineRule="auto"/>
        <w:ind w:left="426" w:right="-24" w:hanging="142"/>
        <w:jc w:val="both"/>
        <w:rPr>
          <w:rFonts w:cstheme="minorHAnsi"/>
          <w:b/>
          <w:i/>
        </w:rPr>
      </w:pPr>
      <w:r w:rsidRPr="00904A94">
        <w:rPr>
          <w:rFonts w:cstheme="minorHAnsi"/>
          <w:i/>
        </w:rPr>
        <w:t xml:space="preserve">*)Zabezpieczenie należytego wykonania umowy wniesione w pieniądzu należy przelać na konto Zamawiającego prowadzonego w PKO BP SA Regionalny Oddział Korporacyjny we Wrocławiu nr konta 35 1020 5226 0000 6202 0793 4823  </w:t>
      </w:r>
    </w:p>
    <w:p w14:paraId="29A26EB6" w14:textId="77777777" w:rsidR="00A41B06" w:rsidRPr="00904A94" w:rsidRDefault="00A41B06" w:rsidP="00904A94">
      <w:pPr>
        <w:autoSpaceDE w:val="0"/>
        <w:autoSpaceDN w:val="0"/>
        <w:adjustRightInd w:val="0"/>
        <w:spacing w:after="0" w:line="240" w:lineRule="auto"/>
        <w:ind w:left="426" w:right="-24" w:hanging="142"/>
        <w:jc w:val="both"/>
        <w:rPr>
          <w:rFonts w:cstheme="minorHAnsi"/>
          <w:b/>
          <w:i/>
        </w:rPr>
      </w:pPr>
      <w:r w:rsidRPr="00904A94">
        <w:rPr>
          <w:rFonts w:cstheme="minorHAnsi"/>
          <w:i/>
        </w:rPr>
        <w:t>*)Zabezpieczenie należytego wykonania umowy wnoszone w poręczeniach bankowych, gwarancjach bankowych i ubezpieczeniowych oraz poręczeniach należy złożyć w Dziale Księgowości w godzinach od 11.00 do 14.00 (od poniedziałku do piątku).</w:t>
      </w:r>
    </w:p>
    <w:p w14:paraId="577E1308" w14:textId="77777777" w:rsidR="00A41B06" w:rsidRPr="00904A94" w:rsidRDefault="00A41B06" w:rsidP="00904A94">
      <w:pPr>
        <w:autoSpaceDE w:val="0"/>
        <w:autoSpaceDN w:val="0"/>
        <w:adjustRightInd w:val="0"/>
        <w:spacing w:after="0" w:line="240" w:lineRule="auto"/>
        <w:ind w:left="567" w:right="-24" w:hanging="283"/>
        <w:jc w:val="both"/>
        <w:rPr>
          <w:rFonts w:cstheme="minorHAnsi"/>
          <w:b/>
          <w:i/>
          <w:iCs/>
        </w:rPr>
      </w:pPr>
      <w:r w:rsidRPr="00904A94">
        <w:rPr>
          <w:rFonts w:cstheme="minorHAnsi"/>
          <w:i/>
          <w:iCs/>
        </w:rPr>
        <w:t>*) wybrać odpowiednio</w:t>
      </w:r>
    </w:p>
    <w:p w14:paraId="1AAD0EB9" w14:textId="70FB64D6" w:rsidR="00A41B06" w:rsidRPr="00904A94" w:rsidRDefault="00A41B06" w:rsidP="00904A94">
      <w:pPr>
        <w:numPr>
          <w:ilvl w:val="0"/>
          <w:numId w:val="19"/>
        </w:numPr>
        <w:spacing w:after="0" w:line="240" w:lineRule="auto"/>
        <w:ind w:left="426" w:right="-24" w:hanging="426"/>
        <w:jc w:val="both"/>
        <w:rPr>
          <w:rFonts w:eastAsia="Calibri" w:cstheme="minorHAnsi"/>
          <w:bCs/>
        </w:rPr>
      </w:pPr>
      <w:r w:rsidRPr="00904A94">
        <w:rPr>
          <w:rFonts w:eastAsia="Calibri" w:cstheme="minorHAnsi"/>
          <w:bCs/>
        </w:rPr>
        <w:t>Zamawiający zwraca zabezpieczenie w terminie 30 dni od dnia wykonania zamówienia</w:t>
      </w:r>
      <w:r w:rsidR="003447E1" w:rsidRPr="00904A94">
        <w:rPr>
          <w:rFonts w:eastAsia="Calibri" w:cstheme="minorHAnsi"/>
          <w:bCs/>
        </w:rPr>
        <w:t xml:space="preserve"> (wygaśnięcia obowiązku świadczenia usług serwisu i nadzoru autorskiego) </w:t>
      </w:r>
      <w:r w:rsidRPr="00904A94">
        <w:rPr>
          <w:rFonts w:eastAsia="Calibri" w:cstheme="minorHAnsi"/>
          <w:bCs/>
        </w:rPr>
        <w:t>i uznania przez zamawiającego za należycie wykonane.</w:t>
      </w:r>
    </w:p>
    <w:p w14:paraId="7C1A897F" w14:textId="77777777" w:rsidR="00A41B06" w:rsidRPr="00904A94" w:rsidRDefault="00A41B06" w:rsidP="00904A94">
      <w:pPr>
        <w:numPr>
          <w:ilvl w:val="0"/>
          <w:numId w:val="19"/>
        </w:numPr>
        <w:spacing w:after="0" w:line="240" w:lineRule="auto"/>
        <w:ind w:left="426" w:right="-24" w:hanging="426"/>
        <w:jc w:val="both"/>
        <w:rPr>
          <w:rFonts w:eastAsia="Calibri" w:cstheme="minorHAnsi"/>
          <w:b/>
        </w:rPr>
      </w:pPr>
      <w:r w:rsidRPr="00904A94">
        <w:rPr>
          <w:rFonts w:eastAsia="Calibri" w:cstheme="minorHAnsi"/>
        </w:rPr>
        <w:t>Zabezpieczenie należytego wykonania umowy ma na celu zabezpieczenie i ewentualne zaspokojenie roszczeń Zamawiającego z tytułu niewykonania lub nienależytego wykonania Umowy przez Wykonawcę.</w:t>
      </w:r>
    </w:p>
    <w:p w14:paraId="2119D97B" w14:textId="77777777" w:rsidR="00A41B06" w:rsidRPr="00904A94" w:rsidRDefault="00A41B06" w:rsidP="00904A94">
      <w:pPr>
        <w:numPr>
          <w:ilvl w:val="0"/>
          <w:numId w:val="19"/>
        </w:numPr>
        <w:spacing w:after="0" w:line="240" w:lineRule="auto"/>
        <w:ind w:left="426" w:right="-24" w:hanging="426"/>
        <w:jc w:val="both"/>
        <w:rPr>
          <w:rFonts w:eastAsia="Calibri" w:cstheme="minorHAnsi"/>
          <w:b/>
        </w:rPr>
      </w:pPr>
      <w:r w:rsidRPr="00904A94">
        <w:rPr>
          <w:rFonts w:eastAsia="Calibri" w:cstheme="minorHAnsi"/>
        </w:rPr>
        <w:t xml:space="preserve">Beneficjentem Zabezpieczenia należytego wykonania Umowy jest Zamawiający. </w:t>
      </w:r>
    </w:p>
    <w:p w14:paraId="77B8FF66" w14:textId="77777777" w:rsidR="00A41B06" w:rsidRPr="00904A94" w:rsidRDefault="00A41B06" w:rsidP="00904A94">
      <w:pPr>
        <w:numPr>
          <w:ilvl w:val="0"/>
          <w:numId w:val="19"/>
        </w:numPr>
        <w:spacing w:after="0" w:line="240" w:lineRule="auto"/>
        <w:ind w:left="426" w:right="-24" w:hanging="426"/>
        <w:jc w:val="both"/>
        <w:rPr>
          <w:rFonts w:eastAsia="Calibri" w:cstheme="minorHAnsi"/>
          <w:b/>
        </w:rPr>
      </w:pPr>
      <w:r w:rsidRPr="00904A94">
        <w:rPr>
          <w:rFonts w:eastAsia="Calibri" w:cstheme="minorHAnsi"/>
        </w:rPr>
        <w:t>Koszty Zabezpieczenia należytego wykonania Umowy ponosi Wykonawca.</w:t>
      </w:r>
    </w:p>
    <w:p w14:paraId="0F2AE358" w14:textId="77777777" w:rsidR="00A41B06" w:rsidRPr="00904A94" w:rsidRDefault="00A41B06" w:rsidP="00904A94">
      <w:pPr>
        <w:numPr>
          <w:ilvl w:val="0"/>
          <w:numId w:val="19"/>
        </w:numPr>
        <w:spacing w:after="0" w:line="240" w:lineRule="auto"/>
        <w:ind w:left="426" w:right="-24" w:hanging="426"/>
        <w:jc w:val="both"/>
        <w:rPr>
          <w:rFonts w:eastAsia="Calibri" w:cstheme="minorHAnsi"/>
          <w:b/>
        </w:rPr>
      </w:pPr>
      <w:r w:rsidRPr="00904A94">
        <w:rPr>
          <w:rFonts w:eastAsia="Calibri" w:cstheme="minorHAnsi"/>
        </w:rPr>
        <w:t xml:space="preserve">Wykonawca jest zobowiązany zapewnić, aby Zabezpieczenie należytego wykonania umowy zachowało moc wiążącą w okresie wykonywania Umowy.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7B606109" w14:textId="77777777" w:rsidR="00A41B06" w:rsidRPr="00904A94" w:rsidRDefault="00A41B06" w:rsidP="00904A94">
      <w:pPr>
        <w:numPr>
          <w:ilvl w:val="0"/>
          <w:numId w:val="19"/>
        </w:numPr>
        <w:spacing w:after="0" w:line="240" w:lineRule="auto"/>
        <w:ind w:left="426" w:right="-24" w:hanging="426"/>
        <w:jc w:val="both"/>
        <w:rPr>
          <w:rFonts w:eastAsia="Calibri" w:cstheme="minorHAnsi"/>
          <w:b/>
        </w:rPr>
      </w:pPr>
      <w:r w:rsidRPr="00904A94">
        <w:rPr>
          <w:rFonts w:eastAsia="Calibri" w:cstheme="minorHAnsi"/>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14:paraId="3B778DB5" w14:textId="77777777" w:rsidR="00A41B06" w:rsidRPr="00904A94" w:rsidRDefault="00A41B06" w:rsidP="00904A94">
      <w:pPr>
        <w:numPr>
          <w:ilvl w:val="0"/>
          <w:numId w:val="19"/>
        </w:numPr>
        <w:spacing w:after="0" w:line="240" w:lineRule="auto"/>
        <w:ind w:left="426" w:right="-24" w:hanging="426"/>
        <w:jc w:val="both"/>
        <w:rPr>
          <w:rFonts w:eastAsia="Calibri" w:cstheme="minorHAnsi"/>
          <w:b/>
        </w:rPr>
      </w:pPr>
      <w:r w:rsidRPr="00904A94">
        <w:rPr>
          <w:rFonts w:eastAsia="Calibri" w:cstheme="minorHAnsi"/>
        </w:rPr>
        <w:t xml:space="preserve">Zabezpieczenie należytego wykonania umowy pozostaje w dyspozycji Zamawiającego i zachowuje swoją ważność na czas określony w Umowie. </w:t>
      </w:r>
    </w:p>
    <w:p w14:paraId="1F8C75EA" w14:textId="78870E02" w:rsidR="000D459C" w:rsidRPr="00904A94" w:rsidRDefault="00A41B06" w:rsidP="00904A94">
      <w:pPr>
        <w:numPr>
          <w:ilvl w:val="0"/>
          <w:numId w:val="19"/>
        </w:numPr>
        <w:spacing w:after="0" w:line="240" w:lineRule="auto"/>
        <w:ind w:left="426" w:right="-24" w:hanging="426"/>
        <w:jc w:val="both"/>
        <w:rPr>
          <w:rFonts w:eastAsia="Calibri" w:cstheme="minorHAnsi"/>
          <w:b/>
        </w:rPr>
      </w:pPr>
      <w:r w:rsidRPr="00904A94">
        <w:rPr>
          <w:rFonts w:eastAsia="Calibri" w:cstheme="minorHAnsi"/>
        </w:rPr>
        <w:t xml:space="preserve">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w:t>
      </w:r>
    </w:p>
    <w:p w14:paraId="6A944A80" w14:textId="763DE3F7" w:rsidR="000D459C" w:rsidRPr="00904A94" w:rsidRDefault="000D459C" w:rsidP="00904A94">
      <w:pPr>
        <w:widowControl w:val="0"/>
        <w:numPr>
          <w:ilvl w:val="0"/>
          <w:numId w:val="19"/>
        </w:numPr>
        <w:autoSpaceDE w:val="0"/>
        <w:autoSpaceDN w:val="0"/>
        <w:adjustRightInd w:val="0"/>
        <w:spacing w:after="0" w:line="240" w:lineRule="auto"/>
        <w:ind w:left="426" w:right="-24" w:hanging="426"/>
        <w:jc w:val="both"/>
        <w:rPr>
          <w:rFonts w:eastAsia="Times New Roman" w:cstheme="minorHAnsi"/>
          <w:lang w:eastAsia="pl-PL"/>
        </w:rPr>
      </w:pPr>
      <w:r w:rsidRPr="00904A94">
        <w:rPr>
          <w:rFonts w:eastAsia="Times New Roman" w:cstheme="minorHAnsi"/>
          <w:lang w:eastAsia="pl-PL"/>
        </w:rPr>
        <w:t xml:space="preserve">Zabezpieczenie należytego wykonania Umowa zostanie zwrócone Wykonawcy w trybie i terminie wynikającym z art. 453 ust. 1 ustawy PZP. Za dzień wykonania zamówienia i uznania za należycie wykonane przyjmuje się termin zaakceptowania przez Zamawiającego </w:t>
      </w:r>
      <w:r w:rsidR="00085D67" w:rsidRPr="00904A94">
        <w:rPr>
          <w:rFonts w:eastAsia="Times New Roman" w:cstheme="minorHAnsi"/>
          <w:lang w:eastAsia="pl-PL"/>
        </w:rPr>
        <w:t>Protokołu Odbioru Końcowego</w:t>
      </w:r>
      <w:r w:rsidRPr="00904A94">
        <w:rPr>
          <w:rFonts w:eastAsia="Times New Roman" w:cstheme="minorHAnsi"/>
          <w:lang w:eastAsia="pl-PL"/>
        </w:rPr>
        <w:t xml:space="preserve">. </w:t>
      </w:r>
    </w:p>
    <w:p w14:paraId="55FB0F0E" w14:textId="77777777" w:rsidR="000D459C" w:rsidRPr="00904A94" w:rsidRDefault="000D459C" w:rsidP="00904A94">
      <w:pPr>
        <w:widowControl w:val="0"/>
        <w:autoSpaceDE w:val="0"/>
        <w:autoSpaceDN w:val="0"/>
        <w:adjustRightInd w:val="0"/>
        <w:spacing w:after="0" w:line="240" w:lineRule="auto"/>
        <w:jc w:val="both"/>
        <w:rPr>
          <w:rFonts w:eastAsia="Times New Roman" w:cstheme="minorHAnsi"/>
          <w:lang w:eastAsia="pl-PL"/>
        </w:rPr>
      </w:pPr>
    </w:p>
    <w:p w14:paraId="1B7D5DE9" w14:textId="49EFB9A9" w:rsidR="000D459C" w:rsidRPr="00904A94" w:rsidRDefault="000D459C" w:rsidP="00904A94">
      <w:pPr>
        <w:widowControl w:val="0"/>
        <w:autoSpaceDE w:val="0"/>
        <w:autoSpaceDN w:val="0"/>
        <w:adjustRightInd w:val="0"/>
        <w:spacing w:after="0" w:line="240" w:lineRule="auto"/>
        <w:ind w:left="426" w:hanging="426"/>
        <w:jc w:val="center"/>
        <w:rPr>
          <w:rFonts w:eastAsia="Times New Roman" w:cstheme="minorHAnsi"/>
          <w:b/>
          <w:bCs/>
          <w:lang w:eastAsia="pl-PL"/>
        </w:rPr>
      </w:pPr>
      <w:r w:rsidRPr="00904A94">
        <w:rPr>
          <w:rFonts w:eastAsia="Times New Roman" w:cstheme="minorHAnsi"/>
          <w:b/>
          <w:bCs/>
          <w:lang w:eastAsia="pl-PL"/>
        </w:rPr>
        <w:t>§</w:t>
      </w:r>
      <w:r w:rsidR="00085D67" w:rsidRPr="00904A94">
        <w:rPr>
          <w:rFonts w:eastAsia="Times New Roman" w:cstheme="minorHAnsi"/>
          <w:b/>
          <w:bCs/>
          <w:lang w:eastAsia="pl-PL"/>
        </w:rPr>
        <w:t xml:space="preserve"> </w:t>
      </w:r>
      <w:r w:rsidRPr="00904A94">
        <w:rPr>
          <w:rFonts w:eastAsia="Times New Roman" w:cstheme="minorHAnsi"/>
          <w:b/>
          <w:bCs/>
          <w:lang w:eastAsia="pl-PL"/>
        </w:rPr>
        <w:t>2</w:t>
      </w:r>
      <w:r w:rsidR="00085D67" w:rsidRPr="00904A94">
        <w:rPr>
          <w:rFonts w:eastAsia="Times New Roman" w:cstheme="minorHAnsi"/>
          <w:b/>
          <w:bCs/>
          <w:lang w:eastAsia="pl-PL"/>
        </w:rPr>
        <w:t>8</w:t>
      </w:r>
      <w:r w:rsidRPr="00904A94">
        <w:rPr>
          <w:rFonts w:eastAsia="Times New Roman" w:cstheme="minorHAnsi"/>
          <w:b/>
          <w:bCs/>
          <w:lang w:eastAsia="pl-PL"/>
        </w:rPr>
        <w:t xml:space="preserve"> [Polisa ubezpieczeniowa]</w:t>
      </w:r>
    </w:p>
    <w:p w14:paraId="3388749C" w14:textId="38E21F97" w:rsidR="000D459C" w:rsidRPr="00904A94" w:rsidRDefault="000D459C" w:rsidP="00904A94">
      <w:pPr>
        <w:widowControl w:val="0"/>
        <w:autoSpaceDE w:val="0"/>
        <w:autoSpaceDN w:val="0"/>
        <w:adjustRightInd w:val="0"/>
        <w:spacing w:after="0" w:line="240" w:lineRule="auto"/>
        <w:ind w:left="426"/>
        <w:jc w:val="both"/>
        <w:rPr>
          <w:rFonts w:eastAsia="Times New Roman" w:cstheme="minorHAnsi"/>
          <w:lang w:eastAsia="pl-PL"/>
        </w:rPr>
      </w:pPr>
      <w:r w:rsidRPr="00904A94">
        <w:rPr>
          <w:rFonts w:eastAsia="Times New Roman" w:cstheme="minorHAnsi"/>
          <w:lang w:eastAsia="pl-PL"/>
        </w:rPr>
        <w:t xml:space="preserve">Wykonawca oświadcza, że posiada aktualne ubezpieczenie odpowiedzialności cywilnej za wszelkie szkody rzeczowe i osobowe oraz zdarzenia, za które z uwagi na swoją działalność i posiadane mienie mógłby ponosić odpowiedzialność, wyrządzone Zamawiającemu lub osobom trzecim z sumą ubezpieczeniową nie niższą niż </w:t>
      </w:r>
      <w:r w:rsidRPr="00904A94">
        <w:rPr>
          <w:rFonts w:eastAsia="Times New Roman" w:cstheme="minorHAnsi"/>
          <w:b/>
          <w:bCs/>
          <w:lang w:eastAsia="pl-PL"/>
        </w:rPr>
        <w:t>2</w:t>
      </w:r>
      <w:r w:rsidR="006D4871">
        <w:rPr>
          <w:rFonts w:eastAsia="Times New Roman" w:cstheme="minorHAnsi"/>
          <w:b/>
          <w:bCs/>
          <w:lang w:eastAsia="pl-PL"/>
        </w:rPr>
        <w:t xml:space="preserve"> </w:t>
      </w:r>
      <w:r w:rsidRPr="00904A94">
        <w:rPr>
          <w:rFonts w:eastAsia="Times New Roman" w:cstheme="minorHAnsi"/>
          <w:b/>
          <w:bCs/>
          <w:lang w:eastAsia="pl-PL"/>
        </w:rPr>
        <w:t>000</w:t>
      </w:r>
      <w:r w:rsidR="006D4871">
        <w:rPr>
          <w:rFonts w:eastAsia="Times New Roman" w:cstheme="minorHAnsi"/>
          <w:b/>
          <w:bCs/>
          <w:lang w:eastAsia="pl-PL"/>
        </w:rPr>
        <w:t xml:space="preserve"> </w:t>
      </w:r>
      <w:r w:rsidRPr="00904A94">
        <w:rPr>
          <w:rFonts w:eastAsia="Times New Roman" w:cstheme="minorHAnsi"/>
          <w:b/>
          <w:bCs/>
          <w:lang w:eastAsia="pl-PL"/>
        </w:rPr>
        <w:t>000,00 zł</w:t>
      </w:r>
      <w:r w:rsidRPr="00904A94">
        <w:rPr>
          <w:rFonts w:eastAsia="Times New Roman" w:cstheme="minorHAnsi"/>
          <w:lang w:eastAsia="pl-PL"/>
        </w:rPr>
        <w:t xml:space="preserve"> (słownie: dwa miliony złotych). Polisa potwierdzająca zawarcie umowy ubezpieczenia, o której mowa w zdaniu poprzednim stanowi </w:t>
      </w:r>
      <w:r w:rsidRPr="00904A94">
        <w:rPr>
          <w:rFonts w:eastAsia="Times New Roman" w:cstheme="minorHAnsi"/>
          <w:b/>
          <w:bCs/>
          <w:lang w:eastAsia="pl-PL"/>
        </w:rPr>
        <w:t>Załącznik nr 4 do Umowy.</w:t>
      </w:r>
      <w:r w:rsidRPr="00904A94">
        <w:rPr>
          <w:rFonts w:eastAsia="Times New Roman" w:cstheme="minorHAnsi"/>
          <w:lang w:eastAsia="pl-PL"/>
        </w:rPr>
        <w:t xml:space="preserve"> Na każde żądanie Zamawiającego w terminie przez niego wyznaczonym, Wykonawca ma obowiązek przedłożyć dowód opłacenia składki na przedmiotowe ubezpieczenie. Wykonawca gwarantuje utrzymywanie ww. ubezpieczenia w całym okresie obowiązywania Umowy.</w:t>
      </w:r>
    </w:p>
    <w:p w14:paraId="644130EB" w14:textId="77777777" w:rsidR="000E3450" w:rsidRPr="00904A94" w:rsidRDefault="000E3450" w:rsidP="00904A94">
      <w:pPr>
        <w:widowControl w:val="0"/>
        <w:autoSpaceDE w:val="0"/>
        <w:autoSpaceDN w:val="0"/>
        <w:adjustRightInd w:val="0"/>
        <w:spacing w:after="0" w:line="240" w:lineRule="auto"/>
        <w:ind w:left="426"/>
        <w:jc w:val="both"/>
        <w:rPr>
          <w:rFonts w:eastAsia="Times New Roman" w:cstheme="minorHAnsi"/>
          <w:lang w:eastAsia="pl-PL"/>
        </w:rPr>
      </w:pPr>
    </w:p>
    <w:p w14:paraId="2642B891" w14:textId="796E1CFA" w:rsidR="000E3450" w:rsidRPr="00904A94" w:rsidRDefault="000E3450" w:rsidP="00904A94">
      <w:pPr>
        <w:widowControl w:val="0"/>
        <w:autoSpaceDE w:val="0"/>
        <w:autoSpaceDN w:val="0"/>
        <w:adjustRightInd w:val="0"/>
        <w:spacing w:after="0" w:line="240" w:lineRule="auto"/>
        <w:ind w:left="426" w:hanging="426"/>
        <w:jc w:val="center"/>
        <w:rPr>
          <w:rFonts w:eastAsia="Times New Roman" w:cstheme="minorHAnsi"/>
          <w:b/>
          <w:bCs/>
          <w:lang w:eastAsia="pl-PL"/>
        </w:rPr>
      </w:pPr>
      <w:r w:rsidRPr="00904A94">
        <w:rPr>
          <w:rFonts w:eastAsia="Times New Roman" w:cstheme="minorHAnsi"/>
          <w:b/>
          <w:bCs/>
          <w:lang w:eastAsia="pl-PL"/>
        </w:rPr>
        <w:t>§</w:t>
      </w:r>
      <w:r w:rsidR="00085D67" w:rsidRPr="00904A94">
        <w:rPr>
          <w:rFonts w:eastAsia="Times New Roman" w:cstheme="minorHAnsi"/>
          <w:b/>
          <w:bCs/>
          <w:lang w:eastAsia="pl-PL"/>
        </w:rPr>
        <w:t xml:space="preserve"> </w:t>
      </w:r>
      <w:r w:rsidRPr="00904A94">
        <w:rPr>
          <w:rFonts w:eastAsia="Times New Roman" w:cstheme="minorHAnsi"/>
          <w:b/>
          <w:bCs/>
          <w:lang w:eastAsia="pl-PL"/>
        </w:rPr>
        <w:t>2</w:t>
      </w:r>
      <w:r w:rsidR="00085D67" w:rsidRPr="00904A94">
        <w:rPr>
          <w:rFonts w:eastAsia="Times New Roman" w:cstheme="minorHAnsi"/>
          <w:b/>
          <w:bCs/>
          <w:lang w:eastAsia="pl-PL"/>
        </w:rPr>
        <w:t>9</w:t>
      </w:r>
      <w:r w:rsidRPr="00904A94">
        <w:rPr>
          <w:rFonts w:eastAsia="Times New Roman" w:cstheme="minorHAnsi"/>
          <w:b/>
          <w:bCs/>
          <w:lang w:eastAsia="pl-PL"/>
        </w:rPr>
        <w:t xml:space="preserve"> [Oświadczenia Stron]</w:t>
      </w:r>
    </w:p>
    <w:p w14:paraId="172F553D" w14:textId="74B197B7" w:rsidR="000E3450" w:rsidRPr="00904A94" w:rsidRDefault="000E3450" w:rsidP="00904A94">
      <w:pPr>
        <w:widowControl w:val="0"/>
        <w:numPr>
          <w:ilvl w:val="0"/>
          <w:numId w:val="11"/>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Wykonawca oświadcza, że posiada fachową wiedzę i dysponuje wszelkimi niezbędnymi informacjami oraz </w:t>
      </w:r>
      <w:r w:rsidR="000B0B27" w:rsidRPr="00904A94">
        <w:rPr>
          <w:rFonts w:eastAsia="Times New Roman" w:cstheme="minorHAnsi"/>
          <w:lang w:eastAsia="pl-PL"/>
        </w:rPr>
        <w:t xml:space="preserve">uprawnieniami </w:t>
      </w:r>
      <w:r w:rsidRPr="00904A94">
        <w:rPr>
          <w:rFonts w:eastAsia="Times New Roman" w:cstheme="minorHAnsi"/>
          <w:lang w:eastAsia="pl-PL"/>
        </w:rPr>
        <w:t xml:space="preserve">wymaganymi przez przepisy prawa w dziedzinach związanych z wykonaniem Przedmiotu Umowy, a także dysponuje odpowiednim Personelem i odpowiednimi środkami gwarantującymi profesjonalną realizację </w:t>
      </w:r>
      <w:r w:rsidRPr="00904A94">
        <w:rPr>
          <w:rFonts w:eastAsia="Times New Roman" w:cstheme="minorHAnsi"/>
          <w:lang w:eastAsia="pl-PL"/>
        </w:rPr>
        <w:lastRenderedPageBreak/>
        <w:t>niniejszej Umowy.</w:t>
      </w:r>
    </w:p>
    <w:p w14:paraId="070A3155" w14:textId="288A8B26" w:rsidR="000E3450" w:rsidRPr="00904A94" w:rsidRDefault="000E3450" w:rsidP="00904A94">
      <w:pPr>
        <w:widowControl w:val="0"/>
        <w:numPr>
          <w:ilvl w:val="0"/>
          <w:numId w:val="11"/>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Wykonawca oświadcza i potwierdza, że osoby reprezentujące Wykonawcę są uprawnione do jego reprezentacji.</w:t>
      </w:r>
    </w:p>
    <w:p w14:paraId="2FC0A965" w14:textId="2756A06B" w:rsidR="00BD5D19" w:rsidRPr="00904A94" w:rsidRDefault="00A22D22" w:rsidP="00904A94">
      <w:pPr>
        <w:widowControl w:val="0"/>
        <w:numPr>
          <w:ilvl w:val="0"/>
          <w:numId w:val="11"/>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Wykonawca oświadcza, że jest autoryzowanym partnerem firmy …………………, która jest autorem </w:t>
      </w:r>
      <w:r w:rsidR="00622765" w:rsidRPr="00904A94">
        <w:rPr>
          <w:rFonts w:eastAsia="Times New Roman" w:cstheme="minorHAnsi"/>
          <w:lang w:eastAsia="pl-PL"/>
        </w:rPr>
        <w:t>Systemu</w:t>
      </w:r>
      <w:r w:rsidRPr="00904A94">
        <w:rPr>
          <w:rFonts w:eastAsia="Times New Roman" w:cstheme="minorHAnsi"/>
          <w:lang w:eastAsia="pl-PL"/>
        </w:rPr>
        <w:t xml:space="preserve"> której przysługują autorskie prawa majątkowego do </w:t>
      </w:r>
      <w:r w:rsidR="00622765" w:rsidRPr="00904A94">
        <w:rPr>
          <w:rFonts w:eastAsia="Times New Roman" w:cstheme="minorHAnsi"/>
          <w:lang w:eastAsia="pl-PL"/>
        </w:rPr>
        <w:t>Systemu</w:t>
      </w:r>
      <w:r w:rsidRPr="00904A94">
        <w:rPr>
          <w:rFonts w:eastAsia="Times New Roman" w:cstheme="minorHAnsi"/>
          <w:lang w:eastAsia="pl-PL"/>
        </w:rPr>
        <w:t xml:space="preserve"> i ma prawo do sprzedaży oraz wiedzę niezbędną, potwierdzoną wymaganymi certyfikatami, do wdrożenia </w:t>
      </w:r>
      <w:r w:rsidR="00622765" w:rsidRPr="00904A94">
        <w:rPr>
          <w:rFonts w:eastAsia="Times New Roman" w:cstheme="minorHAnsi"/>
          <w:lang w:eastAsia="pl-PL"/>
        </w:rPr>
        <w:t>Systemu.</w:t>
      </w:r>
      <w:r w:rsidR="00BD5D19" w:rsidRPr="00904A94">
        <w:rPr>
          <w:rStyle w:val="Odwoanieprzypisudolnego"/>
          <w:rFonts w:eastAsia="Times New Roman" w:cstheme="minorHAnsi"/>
          <w:lang w:eastAsia="pl-PL"/>
        </w:rPr>
        <w:footnoteReference w:id="7"/>
      </w:r>
      <w:r w:rsidR="008233A3" w:rsidRPr="00904A94">
        <w:rPr>
          <w:rFonts w:eastAsia="Times New Roman" w:cstheme="minorHAnsi"/>
          <w:lang w:eastAsia="pl-PL"/>
        </w:rPr>
        <w:t xml:space="preserve"> </w:t>
      </w:r>
    </w:p>
    <w:p w14:paraId="61DCFAB2" w14:textId="14EBB290" w:rsidR="00A22D22" w:rsidRPr="00904A94" w:rsidRDefault="008233A3" w:rsidP="00904A94">
      <w:pPr>
        <w:widowControl w:val="0"/>
        <w:autoSpaceDE w:val="0"/>
        <w:autoSpaceDN w:val="0"/>
        <w:adjustRightInd w:val="0"/>
        <w:spacing w:after="0" w:line="240" w:lineRule="auto"/>
        <w:ind w:left="426"/>
        <w:jc w:val="both"/>
        <w:rPr>
          <w:rFonts w:eastAsia="Times New Roman" w:cstheme="minorHAnsi"/>
          <w:lang w:eastAsia="pl-PL"/>
        </w:rPr>
      </w:pPr>
      <w:r w:rsidRPr="00904A94">
        <w:rPr>
          <w:rFonts w:cstheme="minorHAnsi"/>
        </w:rPr>
        <w:t xml:space="preserve">Wykonawca oświadcza, że jest autorem </w:t>
      </w:r>
      <w:r w:rsidR="00622765" w:rsidRPr="00904A94">
        <w:rPr>
          <w:rFonts w:cstheme="minorHAnsi"/>
        </w:rPr>
        <w:t xml:space="preserve">Systemu i </w:t>
      </w:r>
      <w:r w:rsidRPr="00904A94">
        <w:rPr>
          <w:rFonts w:cstheme="minorHAnsi"/>
        </w:rPr>
        <w:t xml:space="preserve">przysługują mu autorskie prawa majątkowego do </w:t>
      </w:r>
      <w:r w:rsidR="00622765" w:rsidRPr="00904A94">
        <w:rPr>
          <w:rFonts w:cstheme="minorHAnsi"/>
        </w:rPr>
        <w:t>Systemu</w:t>
      </w:r>
      <w:r w:rsidRPr="00904A94">
        <w:rPr>
          <w:rFonts w:cstheme="minorHAnsi"/>
        </w:rPr>
        <w:t xml:space="preserve"> i jest uprawniony do udzielenia licencji</w:t>
      </w:r>
      <w:r w:rsidR="00622765" w:rsidRPr="00904A94">
        <w:rPr>
          <w:rFonts w:cstheme="minorHAnsi"/>
        </w:rPr>
        <w:t xml:space="preserve"> na korzystanie z Systemu</w:t>
      </w:r>
      <w:r w:rsidRPr="00904A94">
        <w:rPr>
          <w:rFonts w:cstheme="minorHAnsi"/>
        </w:rPr>
        <w:t>.</w:t>
      </w:r>
      <w:r w:rsidR="00BD5D19" w:rsidRPr="00904A94">
        <w:rPr>
          <w:rStyle w:val="Odwoanieprzypisudolnego"/>
          <w:rFonts w:cstheme="minorHAnsi"/>
        </w:rPr>
        <w:footnoteReference w:id="8"/>
      </w:r>
      <w:r w:rsidRPr="00904A94">
        <w:rPr>
          <w:rFonts w:cstheme="minorHAnsi"/>
        </w:rPr>
        <w:t xml:space="preserve"> </w:t>
      </w:r>
    </w:p>
    <w:p w14:paraId="2D13515D" w14:textId="50E1C819" w:rsidR="000E3450" w:rsidRPr="00904A94" w:rsidRDefault="000E3450" w:rsidP="00904A94">
      <w:pPr>
        <w:widowControl w:val="0"/>
        <w:numPr>
          <w:ilvl w:val="0"/>
          <w:numId w:val="11"/>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Wykonawca oświadcza, że przekazywane Zamawiającemu w toku wykonywania Umowy Rezultaty Prac, w tym oprogramowanie, </w:t>
      </w:r>
      <w:r w:rsidR="00BD5D19" w:rsidRPr="00904A94">
        <w:rPr>
          <w:rFonts w:eastAsia="Times New Roman" w:cstheme="minorHAnsi"/>
          <w:lang w:eastAsia="pl-PL"/>
        </w:rPr>
        <w:t>DAP</w:t>
      </w:r>
      <w:r w:rsidRPr="00904A94">
        <w:rPr>
          <w:rFonts w:eastAsia="Times New Roman" w:cstheme="minorHAnsi"/>
          <w:lang w:eastAsia="pl-PL"/>
        </w:rPr>
        <w:t>, Dokumentacja oraz korzystanie przez Zamawiającego z tych Rezultatów Prac nie będą naruszać przepisów prawa, chronionych prawem dóbr osobistych lub majątkowych osób trzecich, ani też praw na dobrach niematerialnych, w szczególności praw autorskich, praw pokrewnych, praw z rejestracji wzorów przemysłowych oraz praw ochronnych na znaki towarowe.</w:t>
      </w:r>
    </w:p>
    <w:p w14:paraId="7F915920" w14:textId="29866C4C" w:rsidR="000E3450" w:rsidRPr="00904A94" w:rsidRDefault="000E3450" w:rsidP="00904A94">
      <w:pPr>
        <w:widowControl w:val="0"/>
        <w:numPr>
          <w:ilvl w:val="0"/>
          <w:numId w:val="11"/>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Wykonawca oświadcza, że wykonanie niniejszej Umowy nie będzie prowadzić do wypełnienia przesłanek czynu nieuczciwej konkurencji, w szczególności nie będzie stanowić naruszenia tajemnicy przedsiębiorstwa osoby trzeciej.</w:t>
      </w:r>
    </w:p>
    <w:p w14:paraId="06152C85" w14:textId="0B7C7952" w:rsidR="000E3450" w:rsidRPr="00904A94" w:rsidRDefault="000E3450" w:rsidP="00904A94">
      <w:pPr>
        <w:widowControl w:val="0"/>
        <w:numPr>
          <w:ilvl w:val="0"/>
          <w:numId w:val="11"/>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W razie powstania w trakcie wykonywania Umowy lub po wykonaniu Umowy jakichkolwiek roszczeń osób trzecich, Wykonawca oświadcza, że bierze na siebie wszelką odpowiedzialność za roszczenia osób trzecich z tytułu szkód materialnych lub na osobie wynikłych z wykonania Umowy przez Wykonawcę, jego Podwykonawców i ich pracowników.</w:t>
      </w:r>
    </w:p>
    <w:p w14:paraId="7559A296" w14:textId="774F9FB0" w:rsidR="000E3450" w:rsidRPr="00904A94" w:rsidRDefault="000E3450" w:rsidP="00904A94">
      <w:pPr>
        <w:widowControl w:val="0"/>
        <w:numPr>
          <w:ilvl w:val="0"/>
          <w:numId w:val="11"/>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Wykonawca oświadcza, że przyjmuje do wiadomości, że realizacja Wdrożenia, świadczenie usług </w:t>
      </w:r>
      <w:r w:rsidR="00F14FE7" w:rsidRPr="00904A94">
        <w:rPr>
          <w:rFonts w:eastAsia="Times New Roman" w:cstheme="minorHAnsi"/>
          <w:lang w:eastAsia="pl-PL"/>
        </w:rPr>
        <w:t xml:space="preserve">Nadzoru </w:t>
      </w:r>
      <w:r w:rsidR="002027A9" w:rsidRPr="00904A94">
        <w:rPr>
          <w:rFonts w:eastAsia="Times New Roman" w:cstheme="minorHAnsi"/>
          <w:lang w:eastAsia="pl-PL"/>
        </w:rPr>
        <w:t>Autorskiego</w:t>
      </w:r>
      <w:r w:rsidRPr="00904A94">
        <w:rPr>
          <w:rFonts w:eastAsia="Times New Roman" w:cstheme="minorHAnsi"/>
          <w:lang w:eastAsia="pl-PL"/>
        </w:rPr>
        <w:t xml:space="preserve">, a także usług Serwisu, odbywa się przy wykorzystaniu Infrastruktury Zamawiającego wymienionej w </w:t>
      </w:r>
      <w:r w:rsidR="005E4ECE" w:rsidRPr="00904A94">
        <w:rPr>
          <w:rFonts w:eastAsia="Times New Roman" w:cstheme="minorHAnsi"/>
          <w:lang w:eastAsia="pl-PL"/>
        </w:rPr>
        <w:t>OPZ</w:t>
      </w:r>
      <w:r w:rsidRPr="00904A94">
        <w:rPr>
          <w:rFonts w:eastAsia="Times New Roman" w:cstheme="minorHAnsi"/>
          <w:lang w:eastAsia="pl-PL"/>
        </w:rPr>
        <w:t xml:space="preserve"> oraz innego oprogramowania (w tym baz danych, bibliotek itp.), z których korzysta Zamawiający.</w:t>
      </w:r>
    </w:p>
    <w:p w14:paraId="0ABF3E25" w14:textId="44AE0BC3" w:rsidR="000E3450" w:rsidRPr="00904A94" w:rsidRDefault="000E3450" w:rsidP="00904A94">
      <w:pPr>
        <w:widowControl w:val="0"/>
        <w:numPr>
          <w:ilvl w:val="0"/>
          <w:numId w:val="11"/>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Wykonawca gwarantuje i zapewnia prawidłowe działanie Systemu na Infrastrukturze Zamawiającego wyspecyfikowanej w </w:t>
      </w:r>
      <w:r w:rsidR="00BD5D19" w:rsidRPr="00904A94">
        <w:rPr>
          <w:rFonts w:eastAsia="Times New Roman" w:cstheme="minorHAnsi"/>
          <w:lang w:eastAsia="pl-PL"/>
        </w:rPr>
        <w:t>OPZ</w:t>
      </w:r>
      <w:r w:rsidRPr="00904A94">
        <w:rPr>
          <w:rFonts w:eastAsia="Times New Roman" w:cstheme="minorHAnsi"/>
          <w:lang w:eastAsia="pl-PL"/>
        </w:rPr>
        <w:t>. Wykonawca oświadcza, że zapoznał się z wykazem</w:t>
      </w:r>
      <w:r w:rsidR="00F37D0A">
        <w:rPr>
          <w:rFonts w:eastAsia="Times New Roman" w:cstheme="minorHAnsi"/>
          <w:lang w:eastAsia="pl-PL"/>
        </w:rPr>
        <w:t>,</w:t>
      </w:r>
      <w:r w:rsidRPr="00904A94">
        <w:rPr>
          <w:rFonts w:eastAsia="Times New Roman" w:cstheme="minorHAnsi"/>
          <w:lang w:eastAsia="pl-PL"/>
        </w:rPr>
        <w:t xml:space="preserve"> o którym mowa w zdaniu pierwszym, nie wnosi do niego uwag i akceptuje go.</w:t>
      </w:r>
    </w:p>
    <w:p w14:paraId="65BFC969" w14:textId="2B770A0C" w:rsidR="000E3450" w:rsidRPr="00904A94" w:rsidRDefault="000E3450" w:rsidP="00904A94">
      <w:pPr>
        <w:widowControl w:val="0"/>
        <w:numPr>
          <w:ilvl w:val="0"/>
          <w:numId w:val="11"/>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Wykonawca oświadcza, że realizacja przedmiotu Umowy nie będzie wymagała poniesienia przez Zamawiającego dodatkowych nakładów, w szczególności zakupu innych przedmiotów lub modyfikacji Infrastruktury Zamawiającego o której mowa w ust. 9. Zamawiający nie poniesienie żadnych dodatkowych kosztów związanych z jakąkolwiek zmianą w zakresie, o którym mowa w zdaniu poprzednim.</w:t>
      </w:r>
    </w:p>
    <w:p w14:paraId="099EB549" w14:textId="5A05EDF7" w:rsidR="000E3450" w:rsidRPr="00904A94" w:rsidRDefault="000E3450" w:rsidP="00904A94">
      <w:pPr>
        <w:widowControl w:val="0"/>
        <w:numPr>
          <w:ilvl w:val="0"/>
          <w:numId w:val="11"/>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Zamawiający oświadcza, że jest świadomy tego, że realizacja Umowy wymaga jego współpracy z Wykonawcą. Zamawiający zapewni swoje współdziałanie w takim zakresie, w jakim jest to faktycznie niezbędne do wykonania przez Wykonawcę Przedmiotu Umowy.</w:t>
      </w:r>
    </w:p>
    <w:p w14:paraId="14EE4AA8" w14:textId="35C1F581" w:rsidR="000D459C" w:rsidRPr="00904A94" w:rsidRDefault="0799E0DE" w:rsidP="00904A94">
      <w:pPr>
        <w:widowControl w:val="0"/>
        <w:numPr>
          <w:ilvl w:val="0"/>
          <w:numId w:val="11"/>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Zamawiający oświadcza, że na potrzeby Wdrożenia udostępni Wykonawcy dostęp do Infrastruktury Zamawiającego w zakresie, w jakim będzie to niezbędne do wdrożenia Systemu na Infrastrukturze Zamawiającego.</w:t>
      </w:r>
    </w:p>
    <w:p w14:paraId="7F62BC35" w14:textId="77777777" w:rsidR="0067006C" w:rsidRPr="00904A94" w:rsidRDefault="0067006C" w:rsidP="00904A94">
      <w:pPr>
        <w:widowControl w:val="0"/>
        <w:numPr>
          <w:ilvl w:val="0"/>
          <w:numId w:val="11"/>
        </w:numPr>
        <w:autoSpaceDE w:val="0"/>
        <w:autoSpaceDN w:val="0"/>
        <w:adjustRightInd w:val="0"/>
        <w:spacing w:after="0" w:line="240" w:lineRule="auto"/>
        <w:jc w:val="both"/>
        <w:rPr>
          <w:rFonts w:eastAsia="Times New Roman" w:cstheme="minorHAnsi"/>
        </w:rPr>
      </w:pPr>
      <w:r w:rsidRPr="00904A94">
        <w:rPr>
          <w:rFonts w:eastAsia="Times New Roman" w:cstheme="minorHAnsi"/>
        </w:rPr>
        <w:t>Wykonawca oświadcza, że dysponuje niezbędną wiedzą, doświadczeniem i profesjonalnymi kwalifikacjami, a także potencjałem ekonomicznym i technicznym oraz osobami zdolnymi do wykonania Przedmiotu Umowy.</w:t>
      </w:r>
    </w:p>
    <w:p w14:paraId="09DB41BB" w14:textId="1F4D4222" w:rsidR="0067006C" w:rsidRPr="00904A94" w:rsidRDefault="0067006C" w:rsidP="00904A94">
      <w:pPr>
        <w:widowControl w:val="0"/>
        <w:numPr>
          <w:ilvl w:val="0"/>
          <w:numId w:val="11"/>
        </w:numPr>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Wykonawca oświadcza, że </w:t>
      </w:r>
      <w:r w:rsidR="00F37D0A">
        <w:rPr>
          <w:rFonts w:eastAsia="Times New Roman" w:cstheme="minorHAnsi"/>
          <w:lang w:eastAsia="x-none"/>
        </w:rPr>
        <w:t>P</w:t>
      </w:r>
      <w:r w:rsidRPr="00904A94">
        <w:rPr>
          <w:rFonts w:eastAsia="Times New Roman" w:cstheme="minorHAnsi"/>
          <w:lang w:eastAsia="x-none"/>
        </w:rPr>
        <w:t>ersonel Wykonawcy wykonujący usługi</w:t>
      </w:r>
      <w:r w:rsidR="00F37D0A">
        <w:rPr>
          <w:rFonts w:eastAsia="Times New Roman" w:cstheme="minorHAnsi"/>
          <w:lang w:eastAsia="x-none"/>
        </w:rPr>
        <w:t>,</w:t>
      </w:r>
      <w:r w:rsidRPr="00904A94">
        <w:rPr>
          <w:rFonts w:eastAsia="Times New Roman" w:cstheme="minorHAnsi"/>
          <w:lang w:eastAsia="x-none"/>
        </w:rPr>
        <w:t xml:space="preserve"> w ramach realizacji Przedmiotu Umowy</w:t>
      </w:r>
      <w:r w:rsidR="00F37D0A">
        <w:rPr>
          <w:rFonts w:eastAsia="Times New Roman" w:cstheme="minorHAnsi"/>
          <w:lang w:eastAsia="x-none"/>
        </w:rPr>
        <w:t>,</w:t>
      </w:r>
      <w:r w:rsidRPr="00904A94">
        <w:rPr>
          <w:rFonts w:eastAsia="Times New Roman" w:cstheme="minorHAnsi"/>
          <w:lang w:eastAsia="x-none"/>
        </w:rPr>
        <w:t xml:space="preserve"> posiada doświadczenie i kwalifikacje niezbędne do prawidłowego wykonania Przedmiotu Umowy.</w:t>
      </w:r>
    </w:p>
    <w:p w14:paraId="204FC282" w14:textId="1E6BC150" w:rsidR="0067006C" w:rsidRPr="00904A94" w:rsidRDefault="0067006C" w:rsidP="00904A94">
      <w:pPr>
        <w:widowControl w:val="0"/>
        <w:numPr>
          <w:ilvl w:val="0"/>
          <w:numId w:val="11"/>
        </w:numPr>
        <w:autoSpaceDE w:val="0"/>
        <w:autoSpaceDN w:val="0"/>
        <w:adjustRightInd w:val="0"/>
        <w:spacing w:after="0" w:line="240" w:lineRule="auto"/>
        <w:jc w:val="both"/>
        <w:rPr>
          <w:rFonts w:eastAsia="Times New Roman" w:cstheme="minorHAnsi"/>
        </w:rPr>
      </w:pPr>
      <w:r w:rsidRPr="00904A94">
        <w:rPr>
          <w:rFonts w:eastAsia="Times New Roman" w:cstheme="minorHAnsi"/>
        </w:rPr>
        <w:t xml:space="preserve">Wykonawca oświadcza, że System będzie zgodny z Umową i będzie realizował wszystkie wymagania opisane w </w:t>
      </w:r>
      <w:r w:rsidR="00BD5D19" w:rsidRPr="00904A94">
        <w:rPr>
          <w:rFonts w:eastAsia="Times New Roman" w:cstheme="minorHAnsi"/>
        </w:rPr>
        <w:t>SWZ</w:t>
      </w:r>
      <w:r w:rsidRPr="00904A94">
        <w:rPr>
          <w:rFonts w:eastAsia="Times New Roman" w:cstheme="minorHAnsi"/>
        </w:rPr>
        <w:t xml:space="preserve"> i </w:t>
      </w:r>
      <w:r w:rsidR="00BD5D19" w:rsidRPr="00904A94">
        <w:rPr>
          <w:rFonts w:eastAsia="Times New Roman" w:cstheme="minorHAnsi"/>
        </w:rPr>
        <w:t>OPZ</w:t>
      </w:r>
      <w:r w:rsidR="00F37D0A">
        <w:rPr>
          <w:rFonts w:eastAsia="Times New Roman" w:cstheme="minorHAnsi"/>
        </w:rPr>
        <w:t>,</w:t>
      </w:r>
      <w:r w:rsidR="000C0B54" w:rsidRPr="00904A94">
        <w:rPr>
          <w:rFonts w:eastAsia="Times New Roman" w:cstheme="minorHAnsi"/>
        </w:rPr>
        <w:t xml:space="preserve"> a także DAP</w:t>
      </w:r>
      <w:r w:rsidRPr="00904A94">
        <w:rPr>
          <w:rFonts w:eastAsia="Times New Roman" w:cstheme="minorHAnsi"/>
        </w:rPr>
        <w:t>.</w:t>
      </w:r>
    </w:p>
    <w:p w14:paraId="2EE5B272" w14:textId="77777777" w:rsidR="0067006C" w:rsidRPr="00904A94" w:rsidRDefault="0067006C" w:rsidP="00904A94">
      <w:pPr>
        <w:widowControl w:val="0"/>
        <w:numPr>
          <w:ilvl w:val="0"/>
          <w:numId w:val="11"/>
        </w:numPr>
        <w:autoSpaceDE w:val="0"/>
        <w:autoSpaceDN w:val="0"/>
        <w:adjustRightInd w:val="0"/>
        <w:spacing w:after="0" w:line="240" w:lineRule="auto"/>
        <w:jc w:val="both"/>
        <w:rPr>
          <w:rFonts w:eastAsia="Times New Roman" w:cstheme="minorHAnsi"/>
          <w:b/>
          <w:lang w:eastAsia="x-none"/>
        </w:rPr>
      </w:pPr>
      <w:r w:rsidRPr="00904A94">
        <w:rPr>
          <w:rFonts w:eastAsia="Times New Roman" w:cstheme="minorHAnsi"/>
          <w:lang w:eastAsia="x-none"/>
        </w:rPr>
        <w:t>Wykonawca oświadcza, że dostarczony Przedmiot Umowy będzie wolny od wad fizycznych i prawnych oraz, że nie toczy się żadne postępowanie, którego przedmiotem jest dostarczony przez niego Przedmiot Umowy, jak również, że nie jest obciążony zastawem, zastawem rejestrowym, ani zastawem skarbowym, ani żadnymi innymi ograniczonymi prawami rzeczowymi.</w:t>
      </w:r>
    </w:p>
    <w:p w14:paraId="3CFB8240" w14:textId="54F2EA16" w:rsidR="0067006C" w:rsidRPr="00904A94" w:rsidRDefault="0067006C" w:rsidP="00904A94">
      <w:pPr>
        <w:widowControl w:val="0"/>
        <w:numPr>
          <w:ilvl w:val="0"/>
          <w:numId w:val="11"/>
        </w:numPr>
        <w:autoSpaceDE w:val="0"/>
        <w:autoSpaceDN w:val="0"/>
        <w:adjustRightInd w:val="0"/>
        <w:spacing w:after="0" w:line="240" w:lineRule="auto"/>
        <w:jc w:val="both"/>
        <w:rPr>
          <w:rFonts w:eastAsia="Times New Roman" w:cstheme="minorHAnsi"/>
          <w:b/>
          <w:lang w:eastAsia="x-none"/>
        </w:rPr>
      </w:pPr>
      <w:r w:rsidRPr="00904A94">
        <w:rPr>
          <w:rFonts w:eastAsia="Times New Roman" w:cstheme="minorHAnsi"/>
          <w:lang w:eastAsia="x-none"/>
        </w:rPr>
        <w:t>Wykonawca oświadcza, że dostarczon</w:t>
      </w:r>
      <w:r w:rsidR="00622765" w:rsidRPr="00904A94">
        <w:rPr>
          <w:rFonts w:eastAsia="Times New Roman" w:cstheme="minorHAnsi"/>
          <w:lang w:eastAsia="x-none"/>
        </w:rPr>
        <w:t>y</w:t>
      </w:r>
      <w:r w:rsidRPr="00904A94">
        <w:rPr>
          <w:rFonts w:eastAsia="Times New Roman" w:cstheme="minorHAnsi"/>
          <w:lang w:eastAsia="x-none"/>
        </w:rPr>
        <w:t xml:space="preserve"> przez Wykonawcę </w:t>
      </w:r>
      <w:r w:rsidR="00622765" w:rsidRPr="00904A94">
        <w:rPr>
          <w:rFonts w:eastAsia="Times New Roman" w:cstheme="minorHAnsi"/>
          <w:lang w:eastAsia="x-none"/>
        </w:rPr>
        <w:t>System</w:t>
      </w:r>
      <w:r w:rsidRPr="00904A94">
        <w:rPr>
          <w:rFonts w:eastAsia="Times New Roman" w:cstheme="minorHAnsi"/>
          <w:lang w:eastAsia="x-none"/>
        </w:rPr>
        <w:t xml:space="preserve"> jest wolne od mechanizmów blokujących jego funkcje i wolne od wirusów, koni trojańskich, robaków i innych szkodliwych programów.</w:t>
      </w:r>
    </w:p>
    <w:p w14:paraId="17C0ABFE" w14:textId="67DA6867" w:rsidR="0067006C" w:rsidRPr="00904A94" w:rsidRDefault="0067006C" w:rsidP="00904A94">
      <w:pPr>
        <w:widowControl w:val="0"/>
        <w:numPr>
          <w:ilvl w:val="0"/>
          <w:numId w:val="11"/>
        </w:numPr>
        <w:autoSpaceDE w:val="0"/>
        <w:autoSpaceDN w:val="0"/>
        <w:adjustRightInd w:val="0"/>
        <w:spacing w:after="0" w:line="240" w:lineRule="auto"/>
        <w:jc w:val="both"/>
        <w:rPr>
          <w:rFonts w:eastAsia="Times New Roman" w:cstheme="minorHAnsi"/>
          <w:b/>
          <w:lang w:eastAsia="x-none"/>
        </w:rPr>
      </w:pPr>
      <w:r w:rsidRPr="00904A94">
        <w:rPr>
          <w:rFonts w:eastAsia="Times New Roman" w:cstheme="minorHAnsi"/>
          <w:lang w:eastAsia="x-none"/>
        </w:rPr>
        <w:t>Wykonawca oświadcza, że System jest zgodny z obowiązującymi przepisami prawa oraz przepisami rozporządzenia Parlamentu Europejskiego i Rady UE 2016/679 z dnia 27 kwietnia 2016 r. w sprawie ochrony osób fizycznych w związku z przetwarzaniem danych osobowych i w sprawie swobodnego przepływu takich danych oraz uchylenia dyrektywy 95/46/WE (Dz. Urz. UE L 119 z 4.05.2016).</w:t>
      </w:r>
    </w:p>
    <w:p w14:paraId="5592E179" w14:textId="77777777" w:rsidR="0067006C" w:rsidRPr="00904A94" w:rsidRDefault="0067006C" w:rsidP="00904A94">
      <w:pPr>
        <w:widowControl w:val="0"/>
        <w:numPr>
          <w:ilvl w:val="0"/>
          <w:numId w:val="11"/>
        </w:numPr>
        <w:autoSpaceDE w:val="0"/>
        <w:autoSpaceDN w:val="0"/>
        <w:adjustRightInd w:val="0"/>
        <w:spacing w:after="0" w:line="240" w:lineRule="auto"/>
        <w:jc w:val="both"/>
        <w:rPr>
          <w:rFonts w:eastAsia="Times New Roman" w:cstheme="minorHAnsi"/>
          <w:b/>
        </w:rPr>
      </w:pPr>
      <w:r w:rsidRPr="00904A94">
        <w:rPr>
          <w:rFonts w:eastAsia="Times New Roman" w:cstheme="minorHAnsi"/>
        </w:rPr>
        <w:t xml:space="preserve">Wykonawca oświadcza, że System będzie zapewniał wymianę danych z innymi systemami funkcjonującymi u Zamawiającego na zasadach opisanych w OPZ. </w:t>
      </w:r>
    </w:p>
    <w:p w14:paraId="7EE0D39E" w14:textId="77777777" w:rsidR="0067006C" w:rsidRPr="00904A94" w:rsidRDefault="0067006C" w:rsidP="00904A94">
      <w:pPr>
        <w:widowControl w:val="0"/>
        <w:numPr>
          <w:ilvl w:val="0"/>
          <w:numId w:val="11"/>
        </w:numPr>
        <w:autoSpaceDE w:val="0"/>
        <w:autoSpaceDN w:val="0"/>
        <w:adjustRightInd w:val="0"/>
        <w:spacing w:after="0" w:line="240" w:lineRule="auto"/>
        <w:jc w:val="both"/>
        <w:rPr>
          <w:rFonts w:eastAsia="Times New Roman" w:cstheme="minorHAnsi"/>
          <w:b/>
          <w:lang w:eastAsia="x-none"/>
        </w:rPr>
      </w:pPr>
      <w:r w:rsidRPr="00904A94">
        <w:rPr>
          <w:rFonts w:eastAsia="Times New Roman" w:cstheme="minorHAnsi"/>
          <w:lang w:eastAsia="x-none"/>
        </w:rPr>
        <w:lastRenderedPageBreak/>
        <w:t>Strony zobowiązują się na bieżąco współdziałać w celu sprawnej i należytej realizacji Przedmiotu Umowy mając na uwadze brzmienie art. 431 PZP.</w:t>
      </w:r>
    </w:p>
    <w:p w14:paraId="12234D7C" w14:textId="77777777" w:rsidR="0067006C" w:rsidRPr="00904A94" w:rsidRDefault="0067006C" w:rsidP="00904A94">
      <w:pPr>
        <w:widowControl w:val="0"/>
        <w:numPr>
          <w:ilvl w:val="0"/>
          <w:numId w:val="11"/>
        </w:numPr>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Wykonawca zobowiązuje się do zapewnienia we własnym zakresie i na swój koszt wszystkich ewentualnych pozwoleń, koncesji, certyfikatów bezpieczeństwa wymaganych przez obowiązujące przepisy prawa w zakresie niezbędnym do prawidłowej realizacji Przedmiotu Umowy.</w:t>
      </w:r>
    </w:p>
    <w:p w14:paraId="33785F3F" w14:textId="0BABB61F" w:rsidR="0067006C" w:rsidRPr="00904A94" w:rsidRDefault="0067006C" w:rsidP="00904A94">
      <w:pPr>
        <w:widowControl w:val="0"/>
        <w:numPr>
          <w:ilvl w:val="0"/>
          <w:numId w:val="11"/>
        </w:numPr>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Wykonawca oświadcza, że podczas realizacji Przedmiotu Umowy, a także podczas korzystania z Systemu w zakresie </w:t>
      </w:r>
      <w:r w:rsidRPr="00904A94">
        <w:rPr>
          <w:rFonts w:eastAsia="Times New Roman" w:cstheme="minorHAnsi"/>
          <w:lang w:eastAsia="x-none"/>
        </w:rPr>
        <w:br/>
        <w:t>i na zasadach określonych Umową</w:t>
      </w:r>
      <w:r w:rsidR="00F37D0A">
        <w:rPr>
          <w:rFonts w:eastAsia="Times New Roman" w:cstheme="minorHAnsi"/>
          <w:lang w:eastAsia="x-none"/>
        </w:rPr>
        <w:t>,</w:t>
      </w:r>
      <w:r w:rsidRPr="00904A94">
        <w:rPr>
          <w:rFonts w:eastAsia="Times New Roman" w:cstheme="minorHAnsi"/>
          <w:lang w:eastAsia="x-none"/>
        </w:rPr>
        <w:t xml:space="preserve"> </w:t>
      </w:r>
      <w:r w:rsidR="00BD5D19" w:rsidRPr="00F37D0A">
        <w:rPr>
          <w:rFonts w:eastAsia="Times New Roman" w:cstheme="minorHAnsi"/>
          <w:lang w:eastAsia="x-none"/>
        </w:rPr>
        <w:t>OPZ</w:t>
      </w:r>
      <w:r w:rsidR="00F37D0A">
        <w:rPr>
          <w:rFonts w:eastAsia="Times New Roman" w:cstheme="minorHAnsi"/>
          <w:lang w:eastAsia="x-none"/>
        </w:rPr>
        <w:t xml:space="preserve"> oraz </w:t>
      </w:r>
      <w:r w:rsidR="00BD5D19" w:rsidRPr="00F37D0A">
        <w:rPr>
          <w:rFonts w:eastAsia="Times New Roman" w:cstheme="minorHAnsi"/>
          <w:lang w:eastAsia="x-none"/>
        </w:rPr>
        <w:t xml:space="preserve"> DAP</w:t>
      </w:r>
      <w:r w:rsidRPr="00904A94">
        <w:rPr>
          <w:rFonts w:eastAsia="Times New Roman" w:cstheme="minorHAnsi"/>
          <w:lang w:eastAsia="x-none"/>
        </w:rPr>
        <w:t>, Zamawiający nie będzie zobowiązany do nabywania żadnych usług ani uprawnień z wyłączeniem usługi podpisu kwalifikowanego, a korzystanie z Systemu nie spowoduje konieczności nabycia takich licencji lub uprawnień. Wszelkie ryzyka związane z szacowaniem ilości potrzebnych licencji ich rodzaju lub innych uprawnień koniecznych do korzystania z Systemu obciążają wyłącznie Wykonawcę.</w:t>
      </w:r>
    </w:p>
    <w:p w14:paraId="2BEABD05" w14:textId="77777777" w:rsidR="0067006C" w:rsidRPr="00904A94" w:rsidRDefault="0067006C" w:rsidP="00904A94">
      <w:pPr>
        <w:widowControl w:val="0"/>
        <w:numPr>
          <w:ilvl w:val="0"/>
          <w:numId w:val="11"/>
        </w:numPr>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Wykonawca oświadcza, że jest profesjonalistą w zakresie działalności związanej z realizacją Przedmiotu Umowy. Niezależnie od zakresu wiedzy informatycznej, organizacyjnej i projektowej, którą dysponuje Zamawiający, Zamawiający nie jest uważany za profesjonalistę w tej dziedzinie. Powyższe oznacza, że wszelkie czynności i usługi/prace związane z prawidłowym wykonaniem oprogramowania obciążają wyłącznie Wykonawcę, chyba że wyraźnie w Umowie lub wytwarzanej w jej ramach dokumentacji (DAP, protokoły uzgodnień, protokoły realizacji) zostały wskazane usługi/prace/czynności jako wykonywane przez Zamawiającego.</w:t>
      </w:r>
    </w:p>
    <w:p w14:paraId="67623295" w14:textId="379E16FC" w:rsidR="0067006C" w:rsidRPr="00904A94" w:rsidRDefault="0067006C" w:rsidP="00904A94">
      <w:pPr>
        <w:widowControl w:val="0"/>
        <w:numPr>
          <w:ilvl w:val="0"/>
          <w:numId w:val="11"/>
        </w:numPr>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Realizacja Przedmiotu Umowy następować będzie ze stosowanymi przez Wykonawcę standardami i przyjętą przez niego metodyką. Metodyka przyjęta przez Wykonawcę przy realizacji Przedmiotu Umowy nie może powodować dodatkowych świadczeń lub znaczącego zwiększenia zaangażowania personelu Zamawiającego lub wzrostu dodatkowych obciążeń organizacyjnych lub finansowych Zamawiającego w stosunku do standardowych metodyk stosowanych przy wdrażaniu i serwisie systemów informatycznych.</w:t>
      </w:r>
    </w:p>
    <w:p w14:paraId="1712023F" w14:textId="02092531" w:rsidR="0067006C" w:rsidRPr="00904A94" w:rsidRDefault="0067006C" w:rsidP="00904A94">
      <w:pPr>
        <w:widowControl w:val="0"/>
        <w:numPr>
          <w:ilvl w:val="0"/>
          <w:numId w:val="11"/>
        </w:numPr>
        <w:autoSpaceDE w:val="0"/>
        <w:autoSpaceDN w:val="0"/>
        <w:adjustRightInd w:val="0"/>
        <w:spacing w:after="0" w:line="240" w:lineRule="auto"/>
        <w:jc w:val="both"/>
        <w:rPr>
          <w:rFonts w:eastAsia="Times New Roman" w:cstheme="minorHAnsi"/>
          <w:lang w:eastAsia="x-none"/>
        </w:rPr>
      </w:pPr>
      <w:r w:rsidRPr="00904A94">
        <w:rPr>
          <w:rFonts w:eastAsia="Times New Roman" w:cstheme="minorHAnsi"/>
          <w:lang w:eastAsia="x-none"/>
        </w:rPr>
        <w:t xml:space="preserve">Wykonawca oświadcza i gwarantuje, że nie jest konieczne nabycie przez Zamawiającego żadnych dodatkowych licencji ani uprawnień poza opisanymi </w:t>
      </w:r>
      <w:r w:rsidR="00936DC3">
        <w:rPr>
          <w:rFonts w:eastAsia="Times New Roman" w:cstheme="minorHAnsi"/>
          <w:lang w:eastAsia="x-none"/>
        </w:rPr>
        <w:t>jako p</w:t>
      </w:r>
      <w:r w:rsidRPr="00904A94">
        <w:rPr>
          <w:rFonts w:eastAsia="Times New Roman" w:cstheme="minorHAnsi"/>
          <w:lang w:eastAsia="x-none"/>
        </w:rPr>
        <w:t xml:space="preserve">rzedmiot Umowy, w tym w szczególności związanych z korzystaniem z Infrastruktury Technicznej i objętych Wynagrodzeniem, a korzystanie z Systemu nie spowoduje konieczności nabycia takich licencji lub uprawnień przez Zamawiającego. Wszelkie ryzyka związane z szacowaniem ilości potrzebnych licencji lub innych uprawnień koniecznych do korzystania z Systemu zgodnie z Umową obciążają wyłącznie Wykonawcę na każdym etapie realizacji Przedmiotu Umowy, także w okresie udzielonej przez Wykonawcę gwarancji na warunkach określonych w </w:t>
      </w:r>
      <w:r w:rsidR="00936DC3">
        <w:rPr>
          <w:rFonts w:eastAsia="Times New Roman" w:cstheme="minorHAnsi"/>
          <w:lang w:eastAsia="x-none"/>
        </w:rPr>
        <w:t xml:space="preserve">Umowie oraz </w:t>
      </w:r>
      <w:r w:rsidRPr="00904A94">
        <w:rPr>
          <w:rFonts w:eastAsia="Times New Roman" w:cstheme="minorHAnsi"/>
          <w:lang w:eastAsia="x-none"/>
        </w:rPr>
        <w:t>OPZ.</w:t>
      </w:r>
    </w:p>
    <w:p w14:paraId="6F9A5544" w14:textId="77777777" w:rsidR="000E3450" w:rsidRPr="00904A94" w:rsidRDefault="000E3450" w:rsidP="00904A94">
      <w:pPr>
        <w:widowControl w:val="0"/>
        <w:autoSpaceDE w:val="0"/>
        <w:autoSpaceDN w:val="0"/>
        <w:adjustRightInd w:val="0"/>
        <w:spacing w:after="0" w:line="240" w:lineRule="auto"/>
        <w:jc w:val="both"/>
        <w:rPr>
          <w:rFonts w:eastAsia="Times New Roman" w:cstheme="minorHAnsi"/>
          <w:lang w:eastAsia="pl-PL"/>
        </w:rPr>
      </w:pPr>
    </w:p>
    <w:p w14:paraId="14B2DB89" w14:textId="7EDBB636" w:rsidR="000D459C" w:rsidRPr="00904A94" w:rsidRDefault="000D459C" w:rsidP="00904A94">
      <w:pPr>
        <w:widowControl w:val="0"/>
        <w:autoSpaceDE w:val="0"/>
        <w:autoSpaceDN w:val="0"/>
        <w:adjustRightInd w:val="0"/>
        <w:spacing w:after="0" w:line="240" w:lineRule="auto"/>
        <w:ind w:left="426" w:hanging="426"/>
        <w:jc w:val="center"/>
        <w:rPr>
          <w:rFonts w:eastAsia="Times New Roman" w:cstheme="minorHAnsi"/>
          <w:b/>
          <w:bCs/>
          <w:lang w:eastAsia="pl-PL"/>
        </w:rPr>
      </w:pPr>
      <w:r w:rsidRPr="00904A94">
        <w:rPr>
          <w:rFonts w:eastAsia="Times New Roman" w:cstheme="minorHAnsi"/>
          <w:b/>
          <w:bCs/>
          <w:lang w:eastAsia="pl-PL"/>
        </w:rPr>
        <w:t>§</w:t>
      </w:r>
      <w:r w:rsidR="006D202C" w:rsidRPr="00904A94">
        <w:rPr>
          <w:rFonts w:eastAsia="Times New Roman" w:cstheme="minorHAnsi"/>
          <w:b/>
          <w:bCs/>
          <w:lang w:eastAsia="pl-PL"/>
        </w:rPr>
        <w:t>30</w:t>
      </w:r>
      <w:r w:rsidRPr="00904A94">
        <w:rPr>
          <w:rFonts w:eastAsia="Times New Roman" w:cstheme="minorHAnsi"/>
          <w:b/>
          <w:bCs/>
          <w:lang w:eastAsia="pl-PL"/>
        </w:rPr>
        <w:t xml:space="preserve"> [Postanowienia końcowe]</w:t>
      </w:r>
    </w:p>
    <w:p w14:paraId="2C9CDBB4" w14:textId="3741F106" w:rsidR="000D459C" w:rsidRPr="00904A94" w:rsidRDefault="000D459C" w:rsidP="00C24946">
      <w:pPr>
        <w:widowControl w:val="0"/>
        <w:numPr>
          <w:ilvl w:val="0"/>
          <w:numId w:val="32"/>
        </w:numPr>
        <w:autoSpaceDE w:val="0"/>
        <w:autoSpaceDN w:val="0"/>
        <w:adjustRightInd w:val="0"/>
        <w:spacing w:after="0" w:line="240" w:lineRule="auto"/>
        <w:jc w:val="both"/>
        <w:rPr>
          <w:rFonts w:eastAsia="Times New Roman" w:cstheme="minorHAnsi"/>
          <w:lang w:eastAsia="pl-PL"/>
        </w:rPr>
      </w:pPr>
      <w:r w:rsidRPr="00904A94">
        <w:rPr>
          <w:rFonts w:eastAsia="Times New Roman" w:cstheme="minorHAnsi"/>
          <w:lang w:eastAsia="pl-PL"/>
        </w:rPr>
        <w:t xml:space="preserve">W przypadku zaistnienia pomiędzy Stronami sporu wynikającego z Umowy lub pozostającego w związku z Umową, Strony zobowiązują się do jego rozwiązania w drodze </w:t>
      </w:r>
      <w:r w:rsidR="00C97554" w:rsidRPr="00904A94">
        <w:rPr>
          <w:rFonts w:eastAsia="Times New Roman" w:cstheme="minorHAnsi"/>
          <w:lang w:eastAsia="pl-PL"/>
        </w:rPr>
        <w:t xml:space="preserve">negocjacji. W przypadku kiedy Strony nie dojdą do porozumienia, właściwy do rozpatrzenia sporu jest Sąd właściwy dla siedziby Zamawiającego. </w:t>
      </w:r>
    </w:p>
    <w:p w14:paraId="18A5666E" w14:textId="77777777" w:rsidR="000D459C" w:rsidRPr="00904A94" w:rsidRDefault="000D459C" w:rsidP="00C24946">
      <w:pPr>
        <w:widowControl w:val="0"/>
        <w:numPr>
          <w:ilvl w:val="0"/>
          <w:numId w:val="32"/>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Wszelkie oświadczenia woli Stron, wynikające z postanowień Umowy powinny być dokonywane wyłącznie w formie pisemnej pod rygorem nieważności, chyba że Umowa wskazuje inaczej. Wszelkie zmiany, uzupełnienia lub rozwiązanie Umowy wymagają formy pisemnej pod rygorem nieważności. </w:t>
      </w:r>
    </w:p>
    <w:p w14:paraId="1C573BDE" w14:textId="77777777" w:rsidR="000D459C" w:rsidRPr="00904A94" w:rsidRDefault="000D459C" w:rsidP="00C24946">
      <w:pPr>
        <w:widowControl w:val="0"/>
        <w:numPr>
          <w:ilvl w:val="0"/>
          <w:numId w:val="32"/>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Korespondencja między Stronami, w tym powiadomienia, zawiadomienia, oświadczenia woli i wiedzy, będzie kierowana na następujące adresy: </w:t>
      </w:r>
    </w:p>
    <w:p w14:paraId="59A06613" w14:textId="5BDF0959" w:rsidR="000D459C" w:rsidRPr="00904A94" w:rsidRDefault="000D459C" w:rsidP="00C24946">
      <w:pPr>
        <w:widowControl w:val="0"/>
        <w:numPr>
          <w:ilvl w:val="1"/>
          <w:numId w:val="26"/>
        </w:numPr>
        <w:autoSpaceDE w:val="0"/>
        <w:autoSpaceDN w:val="0"/>
        <w:adjustRightInd w:val="0"/>
        <w:spacing w:after="0" w:line="240" w:lineRule="auto"/>
        <w:ind w:left="851" w:hanging="425"/>
        <w:jc w:val="both"/>
        <w:rPr>
          <w:rFonts w:eastAsia="Times New Roman" w:cstheme="minorHAnsi"/>
          <w:lang w:eastAsia="pl-PL"/>
        </w:rPr>
      </w:pPr>
      <w:r w:rsidRPr="00904A94">
        <w:rPr>
          <w:rFonts w:eastAsia="Times New Roman" w:cstheme="minorHAnsi"/>
          <w:lang w:eastAsia="pl-PL"/>
        </w:rPr>
        <w:t xml:space="preserve">Zamawiającego: </w:t>
      </w:r>
      <w:r w:rsidR="00937738" w:rsidRPr="00904A94">
        <w:rPr>
          <w:rFonts w:eastAsia="Times New Roman" w:cstheme="minorHAnsi"/>
          <w:lang w:eastAsia="x-none"/>
        </w:rPr>
        <w:t>Wojewódzki Szpital Specjalistyczny</w:t>
      </w:r>
      <w:r w:rsidRPr="00904A94">
        <w:rPr>
          <w:rFonts w:eastAsia="Times New Roman" w:cstheme="minorHAnsi"/>
          <w:lang w:eastAsia="x-none"/>
        </w:rPr>
        <w:t xml:space="preserve">, ul. </w:t>
      </w:r>
      <w:r w:rsidR="00937738" w:rsidRPr="00904A94">
        <w:rPr>
          <w:rFonts w:eastAsia="Times New Roman" w:cstheme="minorHAnsi"/>
          <w:lang w:eastAsia="x-none"/>
        </w:rPr>
        <w:t>Kamieńskiego 73a</w:t>
      </w:r>
      <w:r w:rsidRPr="00904A94">
        <w:rPr>
          <w:rFonts w:eastAsia="Times New Roman" w:cstheme="minorHAnsi"/>
          <w:lang w:eastAsia="x-none"/>
        </w:rPr>
        <w:t xml:space="preserve">, </w:t>
      </w:r>
      <w:r w:rsidR="00937738" w:rsidRPr="00904A94">
        <w:rPr>
          <w:rFonts w:eastAsia="Times New Roman" w:cstheme="minorHAnsi"/>
          <w:lang w:eastAsia="x-none"/>
        </w:rPr>
        <w:t>51-124 Wrocław</w:t>
      </w:r>
      <w:r w:rsidRPr="00904A94">
        <w:rPr>
          <w:rFonts w:eastAsia="Times New Roman" w:cstheme="minorHAnsi"/>
          <w:lang w:eastAsia="x-none"/>
        </w:rPr>
        <w:t>.</w:t>
      </w:r>
    </w:p>
    <w:p w14:paraId="7978CA1B" w14:textId="77777777" w:rsidR="000D459C" w:rsidRPr="00904A94" w:rsidRDefault="000D459C" w:rsidP="00C24946">
      <w:pPr>
        <w:widowControl w:val="0"/>
        <w:numPr>
          <w:ilvl w:val="1"/>
          <w:numId w:val="26"/>
        </w:numPr>
        <w:autoSpaceDE w:val="0"/>
        <w:autoSpaceDN w:val="0"/>
        <w:adjustRightInd w:val="0"/>
        <w:spacing w:after="0" w:line="240" w:lineRule="auto"/>
        <w:ind w:left="851" w:hanging="425"/>
        <w:jc w:val="both"/>
        <w:rPr>
          <w:rFonts w:eastAsia="Times New Roman" w:cstheme="minorHAnsi"/>
          <w:lang w:eastAsia="pl-PL"/>
        </w:rPr>
      </w:pPr>
      <w:r w:rsidRPr="00904A94">
        <w:rPr>
          <w:rFonts w:eastAsia="Times New Roman" w:cstheme="minorHAnsi"/>
          <w:lang w:eastAsia="pl-PL"/>
        </w:rPr>
        <w:t>Wykonawcy: ……</w:t>
      </w:r>
    </w:p>
    <w:p w14:paraId="29EE5A88" w14:textId="77777777" w:rsidR="000D459C" w:rsidRPr="00904A94" w:rsidRDefault="000D459C" w:rsidP="00C24946">
      <w:pPr>
        <w:widowControl w:val="0"/>
        <w:numPr>
          <w:ilvl w:val="0"/>
          <w:numId w:val="32"/>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Strony dopuszczają pomocniczo kierowanie korespondencji określonej w ust. 3 na adresy mailowe do doręczeń Stron wskazane w komparycji Umowy.</w:t>
      </w:r>
    </w:p>
    <w:p w14:paraId="3813DC76" w14:textId="77777777" w:rsidR="000D459C" w:rsidRPr="00904A94" w:rsidRDefault="000D459C" w:rsidP="00C24946">
      <w:pPr>
        <w:widowControl w:val="0"/>
        <w:numPr>
          <w:ilvl w:val="0"/>
          <w:numId w:val="32"/>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Każda ze Stron jest zobowiązana do niezwłocznego powiadomienia drugiej Strony o zmianie swojego adresu, numeru telefonu lub adresu e-mail, nie później jednak niż w ciągu 7 dni od wystąpienia takiej zmiany. </w:t>
      </w:r>
    </w:p>
    <w:p w14:paraId="6CFD7886" w14:textId="77777777" w:rsidR="000D459C" w:rsidRPr="00904A94" w:rsidRDefault="000D459C" w:rsidP="00C24946">
      <w:pPr>
        <w:widowControl w:val="0"/>
        <w:numPr>
          <w:ilvl w:val="0"/>
          <w:numId w:val="32"/>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W przypadku niewywiązania się jednej ze Stron z obowiązku, o którym mowa w ust. 5, korespondencja wysłana na podany w Umowie adres lub numer uważana będzie za doręczoną. </w:t>
      </w:r>
    </w:p>
    <w:p w14:paraId="5305AED4" w14:textId="77777777" w:rsidR="000D459C" w:rsidRPr="00904A94" w:rsidRDefault="000D459C" w:rsidP="00C24946">
      <w:pPr>
        <w:widowControl w:val="0"/>
        <w:numPr>
          <w:ilvl w:val="0"/>
          <w:numId w:val="32"/>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Wszelkie postanowienia SWZ, w szczególności OPZ są wiążące dla Stron przez cały okres obowiązywania Umowy. </w:t>
      </w:r>
    </w:p>
    <w:p w14:paraId="1C10E87D" w14:textId="77777777" w:rsidR="000D459C" w:rsidRPr="00904A94" w:rsidRDefault="000D459C" w:rsidP="00C24946">
      <w:pPr>
        <w:widowControl w:val="0"/>
        <w:numPr>
          <w:ilvl w:val="0"/>
          <w:numId w:val="32"/>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Prawem właściwym dla zobowiązań wynikających z Umowy jest prawo polskie materialne i procesowe.</w:t>
      </w:r>
    </w:p>
    <w:p w14:paraId="4FB3C559" w14:textId="77777777" w:rsidR="000D459C" w:rsidRPr="00904A94" w:rsidRDefault="000D459C" w:rsidP="00C24946">
      <w:pPr>
        <w:widowControl w:val="0"/>
        <w:numPr>
          <w:ilvl w:val="0"/>
          <w:numId w:val="32"/>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W sprawach nieuregulowanych Umową mają zastosowanie przepisy Kodeksu cywilnego, ustawy Prawo zamówień publicznych oraz inne powszechnie obowiązujące przepisy prawa polskiego. </w:t>
      </w:r>
    </w:p>
    <w:p w14:paraId="3EA6BB2D" w14:textId="77777777" w:rsidR="000D459C" w:rsidRPr="00904A94" w:rsidRDefault="000D459C" w:rsidP="00C24946">
      <w:pPr>
        <w:widowControl w:val="0"/>
        <w:numPr>
          <w:ilvl w:val="0"/>
          <w:numId w:val="32"/>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Umowę sporządzono w trzech jednobrzmiących egzemplarzach, jeden dla Wykonawcy, a dwa egzemplarze dla Zamawiającego. W przypadku podpisania Umowy kwalifikowanymi podpisami elektronicznymi obowiązuje jeden dokument elektroniczny.</w:t>
      </w:r>
    </w:p>
    <w:p w14:paraId="1D679101" w14:textId="77777777" w:rsidR="000D459C" w:rsidRPr="00904A94" w:rsidRDefault="000D459C" w:rsidP="00C24946">
      <w:pPr>
        <w:widowControl w:val="0"/>
        <w:numPr>
          <w:ilvl w:val="0"/>
          <w:numId w:val="32"/>
        </w:numPr>
        <w:autoSpaceDE w:val="0"/>
        <w:autoSpaceDN w:val="0"/>
        <w:adjustRightInd w:val="0"/>
        <w:spacing w:after="0" w:line="240" w:lineRule="auto"/>
        <w:ind w:left="426" w:hanging="426"/>
        <w:jc w:val="both"/>
        <w:rPr>
          <w:rFonts w:eastAsia="Times New Roman" w:cstheme="minorHAnsi"/>
          <w:lang w:eastAsia="pl-PL"/>
        </w:rPr>
      </w:pPr>
      <w:r w:rsidRPr="00904A94">
        <w:rPr>
          <w:rFonts w:eastAsia="Times New Roman" w:cstheme="minorHAnsi"/>
          <w:lang w:eastAsia="pl-PL"/>
        </w:rPr>
        <w:t xml:space="preserve">Załącznikami stanowiącymi integralną część Umowy są: </w:t>
      </w:r>
    </w:p>
    <w:p w14:paraId="29329D2B" w14:textId="682F9570" w:rsidR="000D459C" w:rsidRPr="00904A94" w:rsidRDefault="000D459C" w:rsidP="00C24946">
      <w:pPr>
        <w:widowControl w:val="0"/>
        <w:numPr>
          <w:ilvl w:val="1"/>
          <w:numId w:val="27"/>
        </w:numPr>
        <w:autoSpaceDE w:val="0"/>
        <w:autoSpaceDN w:val="0"/>
        <w:adjustRightInd w:val="0"/>
        <w:spacing w:after="0" w:line="240" w:lineRule="auto"/>
        <w:ind w:left="709" w:hanging="283"/>
        <w:jc w:val="both"/>
        <w:rPr>
          <w:rFonts w:eastAsia="Times New Roman" w:cstheme="minorHAnsi"/>
          <w:lang w:eastAsia="pl-PL"/>
        </w:rPr>
      </w:pPr>
      <w:r w:rsidRPr="00904A94">
        <w:rPr>
          <w:rFonts w:eastAsia="Times New Roman" w:cstheme="minorHAnsi"/>
          <w:lang w:eastAsia="pl-PL"/>
        </w:rPr>
        <w:t xml:space="preserve">Załącznik nr 1: </w:t>
      </w:r>
      <w:r w:rsidR="00085D67" w:rsidRPr="00904A94">
        <w:rPr>
          <w:rFonts w:eastAsia="Times New Roman" w:cstheme="minorHAnsi"/>
          <w:lang w:eastAsia="pl-PL"/>
        </w:rPr>
        <w:t>Oferta</w:t>
      </w:r>
    </w:p>
    <w:p w14:paraId="15C4513E" w14:textId="282D59CF" w:rsidR="000D459C" w:rsidRPr="00904A94" w:rsidRDefault="000D459C" w:rsidP="00C24946">
      <w:pPr>
        <w:widowControl w:val="0"/>
        <w:numPr>
          <w:ilvl w:val="1"/>
          <w:numId w:val="27"/>
        </w:numPr>
        <w:autoSpaceDE w:val="0"/>
        <w:autoSpaceDN w:val="0"/>
        <w:adjustRightInd w:val="0"/>
        <w:spacing w:after="0" w:line="240" w:lineRule="auto"/>
        <w:ind w:left="709" w:hanging="283"/>
        <w:jc w:val="both"/>
        <w:rPr>
          <w:rFonts w:eastAsia="Times New Roman" w:cstheme="minorHAnsi"/>
          <w:lang w:eastAsia="pl-PL"/>
        </w:rPr>
      </w:pPr>
      <w:r w:rsidRPr="00904A94">
        <w:rPr>
          <w:rFonts w:eastAsia="Times New Roman" w:cstheme="minorHAnsi"/>
          <w:lang w:eastAsia="pl-PL"/>
        </w:rPr>
        <w:t xml:space="preserve">Załącznik nr 2: </w:t>
      </w:r>
      <w:r w:rsidR="00085D67" w:rsidRPr="00904A94">
        <w:rPr>
          <w:rFonts w:eastAsia="Times New Roman" w:cstheme="minorHAnsi"/>
          <w:lang w:eastAsia="pl-PL"/>
        </w:rPr>
        <w:t>OPZ</w:t>
      </w:r>
    </w:p>
    <w:p w14:paraId="276D6A1A" w14:textId="6159FBDC" w:rsidR="000D459C" w:rsidRPr="00904A94" w:rsidRDefault="000D459C" w:rsidP="00C24946">
      <w:pPr>
        <w:widowControl w:val="0"/>
        <w:numPr>
          <w:ilvl w:val="1"/>
          <w:numId w:val="27"/>
        </w:numPr>
        <w:autoSpaceDE w:val="0"/>
        <w:autoSpaceDN w:val="0"/>
        <w:adjustRightInd w:val="0"/>
        <w:spacing w:after="0" w:line="240" w:lineRule="auto"/>
        <w:ind w:left="709" w:hanging="283"/>
        <w:jc w:val="both"/>
        <w:rPr>
          <w:rFonts w:eastAsia="Times New Roman" w:cstheme="minorHAnsi"/>
          <w:lang w:eastAsia="pl-PL"/>
        </w:rPr>
      </w:pPr>
      <w:r w:rsidRPr="00904A94">
        <w:rPr>
          <w:rFonts w:eastAsia="Times New Roman" w:cstheme="minorHAnsi"/>
          <w:lang w:eastAsia="pl-PL"/>
        </w:rPr>
        <w:lastRenderedPageBreak/>
        <w:t xml:space="preserve">Załącznik nr 3: </w:t>
      </w:r>
      <w:r w:rsidR="00085D67" w:rsidRPr="00904A94">
        <w:rPr>
          <w:rFonts w:eastAsia="Times New Roman" w:cstheme="minorHAnsi"/>
          <w:lang w:eastAsia="pl-PL"/>
        </w:rPr>
        <w:t>Zasady udzielenia dostępu zdalnego</w:t>
      </w:r>
    </w:p>
    <w:p w14:paraId="2B8C323A" w14:textId="77777777" w:rsidR="000D459C" w:rsidRPr="00904A94" w:rsidRDefault="000D459C" w:rsidP="00C24946">
      <w:pPr>
        <w:widowControl w:val="0"/>
        <w:numPr>
          <w:ilvl w:val="1"/>
          <w:numId w:val="27"/>
        </w:numPr>
        <w:autoSpaceDE w:val="0"/>
        <w:autoSpaceDN w:val="0"/>
        <w:adjustRightInd w:val="0"/>
        <w:spacing w:after="0" w:line="240" w:lineRule="auto"/>
        <w:ind w:left="709" w:hanging="283"/>
        <w:jc w:val="both"/>
        <w:rPr>
          <w:rFonts w:eastAsia="Times New Roman" w:cstheme="minorHAnsi"/>
          <w:lang w:eastAsia="pl-PL"/>
        </w:rPr>
      </w:pPr>
      <w:r w:rsidRPr="00904A94">
        <w:rPr>
          <w:rFonts w:eastAsia="Times New Roman" w:cstheme="minorHAnsi"/>
          <w:lang w:eastAsia="pl-PL"/>
        </w:rPr>
        <w:t>Załącznik nr 4: [Kopia polisy ubezpieczeniowej]</w:t>
      </w:r>
    </w:p>
    <w:p w14:paraId="3C6F9930" w14:textId="77777777" w:rsidR="000D459C" w:rsidRPr="00904A94" w:rsidRDefault="000D459C" w:rsidP="00904A94">
      <w:pPr>
        <w:widowControl w:val="0"/>
        <w:autoSpaceDE w:val="0"/>
        <w:autoSpaceDN w:val="0"/>
        <w:adjustRightInd w:val="0"/>
        <w:spacing w:after="0" w:line="240" w:lineRule="auto"/>
        <w:jc w:val="both"/>
        <w:rPr>
          <w:rFonts w:eastAsia="Times New Roman" w:cstheme="minorHAnsi"/>
          <w:bCs/>
          <w:lang w:eastAsia="pl-PL"/>
        </w:rPr>
      </w:pPr>
    </w:p>
    <w:p w14:paraId="2054902B" w14:textId="77777777" w:rsidR="000D459C" w:rsidRPr="00904A94" w:rsidRDefault="000D459C" w:rsidP="00904A94">
      <w:pPr>
        <w:widowControl w:val="0"/>
        <w:tabs>
          <w:tab w:val="left" w:pos="0"/>
        </w:tabs>
        <w:autoSpaceDE w:val="0"/>
        <w:autoSpaceDN w:val="0"/>
        <w:adjustRightInd w:val="0"/>
        <w:spacing w:after="0" w:line="240" w:lineRule="auto"/>
        <w:rPr>
          <w:rFonts w:eastAsia="Times New Roman" w:cstheme="minorHAnsi"/>
          <w:b/>
          <w:bCs/>
          <w:lang w:eastAsia="pl-PL"/>
        </w:rPr>
      </w:pPr>
    </w:p>
    <w:p w14:paraId="7AB0CAA2" w14:textId="77777777" w:rsidR="00085D67" w:rsidRPr="00904A94" w:rsidRDefault="00085D67" w:rsidP="00904A94">
      <w:pPr>
        <w:widowControl w:val="0"/>
        <w:tabs>
          <w:tab w:val="left" w:pos="0"/>
        </w:tabs>
        <w:autoSpaceDE w:val="0"/>
        <w:autoSpaceDN w:val="0"/>
        <w:adjustRightInd w:val="0"/>
        <w:spacing w:after="0" w:line="240" w:lineRule="auto"/>
        <w:rPr>
          <w:rFonts w:eastAsia="Times New Roman" w:cstheme="minorHAnsi"/>
          <w:b/>
          <w:bCs/>
          <w:lang w:eastAsia="pl-PL"/>
        </w:rPr>
      </w:pPr>
    </w:p>
    <w:p w14:paraId="10BDE848" w14:textId="308C6126" w:rsidR="00085D67" w:rsidRPr="00904A94" w:rsidRDefault="00085D67" w:rsidP="00904A94">
      <w:pPr>
        <w:widowControl w:val="0"/>
        <w:tabs>
          <w:tab w:val="left" w:pos="0"/>
        </w:tabs>
        <w:autoSpaceDE w:val="0"/>
        <w:autoSpaceDN w:val="0"/>
        <w:adjustRightInd w:val="0"/>
        <w:spacing w:after="0" w:line="240" w:lineRule="auto"/>
        <w:jc w:val="center"/>
        <w:rPr>
          <w:rFonts w:eastAsia="Times New Roman" w:cstheme="minorHAnsi"/>
          <w:b/>
          <w:bCs/>
          <w:lang w:eastAsia="pl-PL"/>
        </w:rPr>
      </w:pPr>
      <w:r w:rsidRPr="00904A94">
        <w:rPr>
          <w:rFonts w:eastAsia="Times New Roman" w:cstheme="minorHAnsi"/>
          <w:b/>
          <w:bCs/>
          <w:lang w:eastAsia="pl-PL"/>
        </w:rPr>
        <w:t>Podpisy Stron</w:t>
      </w:r>
    </w:p>
    <w:p w14:paraId="0A142964" w14:textId="77777777" w:rsidR="00085D67" w:rsidRPr="00904A94" w:rsidRDefault="00085D67" w:rsidP="00904A94">
      <w:pPr>
        <w:widowControl w:val="0"/>
        <w:tabs>
          <w:tab w:val="left" w:pos="0"/>
        </w:tabs>
        <w:autoSpaceDE w:val="0"/>
        <w:autoSpaceDN w:val="0"/>
        <w:adjustRightInd w:val="0"/>
        <w:spacing w:after="0" w:line="240" w:lineRule="auto"/>
        <w:rPr>
          <w:rFonts w:eastAsia="Times New Roman" w:cstheme="minorHAnsi"/>
          <w:b/>
          <w:bCs/>
          <w:lang w:eastAsia="pl-PL"/>
        </w:rPr>
      </w:pPr>
    </w:p>
    <w:p w14:paraId="672B9145" w14:textId="69EF4DA5" w:rsidR="000D459C" w:rsidRPr="00904A94" w:rsidRDefault="00945F1F" w:rsidP="00904A94">
      <w:pPr>
        <w:widowControl w:val="0"/>
        <w:tabs>
          <w:tab w:val="left" w:pos="0"/>
        </w:tabs>
        <w:autoSpaceDE w:val="0"/>
        <w:autoSpaceDN w:val="0"/>
        <w:adjustRightInd w:val="0"/>
        <w:spacing w:after="0" w:line="240" w:lineRule="auto"/>
        <w:rPr>
          <w:rFonts w:eastAsia="Times New Roman" w:cstheme="minorHAnsi"/>
          <w:b/>
          <w:lang w:eastAsia="pl-PL"/>
        </w:rPr>
      </w:pPr>
      <w:r w:rsidRPr="00904A94">
        <w:rPr>
          <w:rFonts w:eastAsia="Times New Roman" w:cstheme="minorHAnsi"/>
          <w:b/>
          <w:bCs/>
          <w:lang w:eastAsia="pl-PL"/>
        </w:rPr>
        <w:tab/>
      </w:r>
      <w:r w:rsidR="000D459C" w:rsidRPr="00904A94">
        <w:rPr>
          <w:rFonts w:eastAsia="Times New Roman" w:cstheme="minorHAnsi"/>
          <w:b/>
          <w:lang w:eastAsia="pl-PL"/>
        </w:rPr>
        <w:t>ZAMAWIAJĄCY</w:t>
      </w:r>
      <w:r w:rsidR="000D459C" w:rsidRPr="00904A94">
        <w:rPr>
          <w:rFonts w:cstheme="minorHAnsi"/>
        </w:rPr>
        <w:tab/>
      </w:r>
      <w:r w:rsidR="000D459C" w:rsidRPr="00904A94">
        <w:rPr>
          <w:rFonts w:cstheme="minorHAnsi"/>
        </w:rPr>
        <w:tab/>
      </w:r>
      <w:r w:rsidR="000D459C" w:rsidRPr="00904A94">
        <w:rPr>
          <w:rFonts w:cstheme="minorHAnsi"/>
        </w:rPr>
        <w:tab/>
      </w:r>
      <w:r w:rsidR="000D459C" w:rsidRPr="00904A94">
        <w:rPr>
          <w:rFonts w:cstheme="minorHAnsi"/>
        </w:rPr>
        <w:tab/>
      </w:r>
      <w:r w:rsidR="000D459C" w:rsidRPr="00904A94">
        <w:rPr>
          <w:rFonts w:cstheme="minorHAnsi"/>
        </w:rPr>
        <w:tab/>
      </w:r>
      <w:r w:rsidR="000D459C" w:rsidRPr="00904A94">
        <w:rPr>
          <w:rFonts w:cstheme="minorHAnsi"/>
        </w:rPr>
        <w:tab/>
      </w:r>
      <w:r w:rsidRPr="00904A94">
        <w:rPr>
          <w:rFonts w:eastAsia="Times New Roman" w:cstheme="minorHAnsi"/>
          <w:b/>
          <w:bCs/>
          <w:lang w:eastAsia="pl-PL"/>
        </w:rPr>
        <w:tab/>
      </w:r>
      <w:r w:rsidRPr="00904A94">
        <w:rPr>
          <w:rFonts w:eastAsia="Times New Roman" w:cstheme="minorHAnsi"/>
          <w:b/>
          <w:bCs/>
          <w:lang w:eastAsia="pl-PL"/>
        </w:rPr>
        <w:tab/>
      </w:r>
      <w:r w:rsidRPr="00904A94">
        <w:rPr>
          <w:rFonts w:eastAsia="Times New Roman" w:cstheme="minorHAnsi"/>
          <w:b/>
          <w:bCs/>
          <w:lang w:eastAsia="pl-PL"/>
        </w:rPr>
        <w:tab/>
      </w:r>
      <w:r w:rsidRPr="00904A94">
        <w:rPr>
          <w:rFonts w:eastAsia="Times New Roman" w:cstheme="minorHAnsi"/>
          <w:b/>
          <w:bCs/>
          <w:lang w:eastAsia="pl-PL"/>
        </w:rPr>
        <w:tab/>
      </w:r>
      <w:r w:rsidR="000D459C" w:rsidRPr="00904A94">
        <w:rPr>
          <w:rFonts w:eastAsia="Times New Roman" w:cstheme="minorHAnsi"/>
          <w:b/>
          <w:lang w:eastAsia="pl-PL"/>
        </w:rPr>
        <w:t>WYKONAWCA</w:t>
      </w:r>
    </w:p>
    <w:p w14:paraId="0D70E121" w14:textId="77777777" w:rsidR="000D459C" w:rsidRPr="00904A94" w:rsidRDefault="000D459C" w:rsidP="00904A94">
      <w:pPr>
        <w:widowControl w:val="0"/>
        <w:tabs>
          <w:tab w:val="left" w:pos="0"/>
        </w:tabs>
        <w:autoSpaceDE w:val="0"/>
        <w:autoSpaceDN w:val="0"/>
        <w:adjustRightInd w:val="0"/>
        <w:spacing w:after="0" w:line="240" w:lineRule="auto"/>
        <w:jc w:val="center"/>
        <w:rPr>
          <w:rFonts w:eastAsia="Times New Roman" w:cstheme="minorHAnsi"/>
          <w:b/>
          <w:lang w:eastAsia="pl-PL"/>
        </w:rPr>
      </w:pPr>
    </w:p>
    <w:p w14:paraId="3E797964" w14:textId="77777777" w:rsidR="000D459C" w:rsidRPr="00904A94" w:rsidRDefault="000D459C" w:rsidP="00904A94">
      <w:pPr>
        <w:spacing w:after="0" w:line="240" w:lineRule="auto"/>
        <w:rPr>
          <w:rFonts w:eastAsia="Times New Roman" w:cstheme="minorHAnsi"/>
          <w:lang w:eastAsia="pl-PL"/>
        </w:rPr>
      </w:pPr>
    </w:p>
    <w:p w14:paraId="5532D954" w14:textId="77777777" w:rsidR="000D459C" w:rsidRPr="00904A94" w:rsidRDefault="000D459C" w:rsidP="00904A94">
      <w:pPr>
        <w:spacing w:after="0" w:line="240" w:lineRule="auto"/>
        <w:rPr>
          <w:rFonts w:eastAsia="Times New Roman" w:cstheme="minorHAnsi"/>
          <w:b/>
          <w:lang w:eastAsia="pl-PL"/>
        </w:rPr>
      </w:pPr>
    </w:p>
    <w:p w14:paraId="1AC849DA" w14:textId="5055F71B" w:rsidR="000D459C" w:rsidRPr="00904A94" w:rsidRDefault="000D459C" w:rsidP="00904A94">
      <w:pPr>
        <w:spacing w:after="0" w:line="240" w:lineRule="auto"/>
        <w:rPr>
          <w:rFonts w:eastAsia="Times New Roman" w:cstheme="minorHAnsi"/>
          <w:b/>
          <w:lang w:eastAsia="pl-PL"/>
        </w:rPr>
      </w:pPr>
    </w:p>
    <w:sectPr w:rsidR="000D459C" w:rsidRPr="00904A94" w:rsidSect="00983B71">
      <w:footerReference w:type="even" r:id="rId12"/>
      <w:footerReference w:type="default" r:id="rId13"/>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5D6AD" w14:textId="77777777" w:rsidR="00E92458" w:rsidRDefault="00E92458" w:rsidP="00A81701">
      <w:pPr>
        <w:spacing w:after="0" w:line="240" w:lineRule="auto"/>
      </w:pPr>
      <w:r>
        <w:separator/>
      </w:r>
    </w:p>
  </w:endnote>
  <w:endnote w:type="continuationSeparator" w:id="0">
    <w:p w14:paraId="637642A2" w14:textId="77777777" w:rsidR="00E92458" w:rsidRDefault="00E92458" w:rsidP="00A81701">
      <w:pPr>
        <w:spacing w:after="0" w:line="240" w:lineRule="auto"/>
      </w:pPr>
      <w:r>
        <w:continuationSeparator/>
      </w:r>
    </w:p>
  </w:endnote>
  <w:endnote w:type="continuationNotice" w:id="1">
    <w:p w14:paraId="21F187B4" w14:textId="77777777" w:rsidR="00E92458" w:rsidRDefault="00E924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eravek">
    <w:altName w:val="Calibri"/>
    <w:charset w:val="00"/>
    <w:family w:val="swiss"/>
    <w:pitch w:val="variable"/>
    <w:sig w:usb0="A00000EF" w:usb1="5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73495284"/>
      <w:docPartObj>
        <w:docPartGallery w:val="Page Numbers (Bottom of Page)"/>
        <w:docPartUnique/>
      </w:docPartObj>
    </w:sdtPr>
    <w:sdtEndPr>
      <w:rPr>
        <w:rStyle w:val="Numerstrony"/>
      </w:rPr>
    </w:sdtEndPr>
    <w:sdtContent>
      <w:p w14:paraId="1BF409B7" w14:textId="29E93308" w:rsidR="000B74D9" w:rsidRDefault="000B74D9" w:rsidP="00030462">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8E21E5">
          <w:rPr>
            <w:rStyle w:val="Numerstrony"/>
            <w:noProof/>
          </w:rPr>
          <w:t>5</w:t>
        </w:r>
        <w:r>
          <w:rPr>
            <w:rStyle w:val="Numerstrony"/>
          </w:rPr>
          <w:fldChar w:fldCharType="end"/>
        </w:r>
      </w:p>
    </w:sdtContent>
  </w:sdt>
  <w:p w14:paraId="7C25700B" w14:textId="77777777" w:rsidR="000B74D9" w:rsidRDefault="000B74D9" w:rsidP="00A8170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509355008"/>
      <w:docPartObj>
        <w:docPartGallery w:val="Page Numbers (Bottom of Page)"/>
        <w:docPartUnique/>
      </w:docPartObj>
    </w:sdtPr>
    <w:sdtEndPr>
      <w:rPr>
        <w:rStyle w:val="Numerstrony"/>
      </w:rPr>
    </w:sdtEndPr>
    <w:sdtContent>
      <w:p w14:paraId="4739EA34" w14:textId="5C7B89EB" w:rsidR="000B74D9" w:rsidRDefault="000B74D9" w:rsidP="00030462">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A92A90">
          <w:rPr>
            <w:rStyle w:val="Numerstrony"/>
            <w:noProof/>
          </w:rPr>
          <w:t>44</w:t>
        </w:r>
        <w:r>
          <w:rPr>
            <w:rStyle w:val="Numerstrony"/>
          </w:rPr>
          <w:fldChar w:fldCharType="end"/>
        </w:r>
      </w:p>
    </w:sdtContent>
  </w:sdt>
  <w:p w14:paraId="13DABA24" w14:textId="77777777" w:rsidR="000B74D9" w:rsidRDefault="000B74D9" w:rsidP="00A8170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2AD58" w14:textId="77777777" w:rsidR="00E92458" w:rsidRDefault="00E92458" w:rsidP="00A81701">
      <w:pPr>
        <w:spacing w:after="0" w:line="240" w:lineRule="auto"/>
      </w:pPr>
      <w:r>
        <w:separator/>
      </w:r>
    </w:p>
  </w:footnote>
  <w:footnote w:type="continuationSeparator" w:id="0">
    <w:p w14:paraId="435879D6" w14:textId="77777777" w:rsidR="00E92458" w:rsidRDefault="00E92458" w:rsidP="00A81701">
      <w:pPr>
        <w:spacing w:after="0" w:line="240" w:lineRule="auto"/>
      </w:pPr>
      <w:r>
        <w:continuationSeparator/>
      </w:r>
    </w:p>
  </w:footnote>
  <w:footnote w:type="continuationNotice" w:id="1">
    <w:p w14:paraId="1C5F3A1B" w14:textId="77777777" w:rsidR="00E92458" w:rsidRDefault="00E92458">
      <w:pPr>
        <w:spacing w:after="0" w:line="240" w:lineRule="auto"/>
      </w:pPr>
    </w:p>
  </w:footnote>
  <w:footnote w:id="2">
    <w:p w14:paraId="06DFE85F" w14:textId="77777777" w:rsidR="00227B01" w:rsidRDefault="00227B01" w:rsidP="00227B01">
      <w:pPr>
        <w:pStyle w:val="Tekstprzypisudolnego"/>
      </w:pPr>
      <w:r>
        <w:rPr>
          <w:rStyle w:val="Odwoanieprzypisudolnego"/>
        </w:rPr>
        <w:footnoteRef/>
      </w:r>
      <w:r>
        <w:t xml:space="preserve"> Nazwa własna Systemu do uzupełnienia</w:t>
      </w:r>
    </w:p>
  </w:footnote>
  <w:footnote w:id="3">
    <w:p w14:paraId="015627BE" w14:textId="1663651C" w:rsidR="004D4562" w:rsidRDefault="004D4562">
      <w:pPr>
        <w:pStyle w:val="Tekstprzypisudolnego"/>
      </w:pPr>
      <w:r>
        <w:rPr>
          <w:rStyle w:val="Odwoanieprzypisudolnego"/>
        </w:rPr>
        <w:footnoteRef/>
      </w:r>
      <w:r>
        <w:t xml:space="preserve"> </w:t>
      </w:r>
      <w:r w:rsidRPr="004D4562">
        <w:t>Zamawiający jest w posiadaniu licencji z wcześniej wykorzystywanych systemów – wykaz licencji w załączniku nr 9 SWZ</w:t>
      </w:r>
    </w:p>
  </w:footnote>
  <w:footnote w:id="4">
    <w:p w14:paraId="47D35322" w14:textId="55247D5A" w:rsidR="004D4562" w:rsidRDefault="004D4562">
      <w:pPr>
        <w:pStyle w:val="Tekstprzypisudolnego"/>
      </w:pPr>
      <w:r>
        <w:rPr>
          <w:rStyle w:val="Odwoanieprzypisudolnego"/>
        </w:rPr>
        <w:footnoteRef/>
      </w:r>
      <w:r>
        <w:t xml:space="preserve"> </w:t>
      </w:r>
      <w:r w:rsidRPr="004D4562">
        <w:t>Opcjonalnie, jeżeli posiadane zasoby (licencje) okażą się niewystarczające.</w:t>
      </w:r>
    </w:p>
  </w:footnote>
  <w:footnote w:id="5">
    <w:p w14:paraId="7CE2D224" w14:textId="702CBAF1" w:rsidR="08A2ED82" w:rsidRDefault="08A2ED82">
      <w:r w:rsidRPr="08A2ED82">
        <w:rPr>
          <w:rStyle w:val="Odwoanieprzypisudolnego"/>
        </w:rPr>
        <w:footnoteRef/>
      </w:r>
      <w:r>
        <w:t xml:space="preserve"> skreślić jeśli niepotrzebne</w:t>
      </w:r>
    </w:p>
  </w:footnote>
  <w:footnote w:id="6">
    <w:p w14:paraId="61BE1D47" w14:textId="5516C44B" w:rsidR="08A2ED82" w:rsidRDefault="08A2ED82">
      <w:r w:rsidRPr="08A2ED82">
        <w:rPr>
          <w:rStyle w:val="Odwoanieprzypisudolnego"/>
        </w:rPr>
        <w:footnoteRef/>
      </w:r>
      <w:r>
        <w:t xml:space="preserve"> skreślić jeśli niepotrzebne</w:t>
      </w:r>
    </w:p>
  </w:footnote>
  <w:footnote w:id="7">
    <w:p w14:paraId="04083FE6" w14:textId="5C259C4E" w:rsidR="00BD5D19" w:rsidRDefault="00BD5D19">
      <w:pPr>
        <w:pStyle w:val="Tekstprzypisudolnego"/>
      </w:pPr>
      <w:r>
        <w:rPr>
          <w:rStyle w:val="Odwoanieprzypisudolnego"/>
        </w:rPr>
        <w:footnoteRef/>
      </w:r>
      <w:r>
        <w:t xml:space="preserve"> Niepotrzebne skreślić</w:t>
      </w:r>
    </w:p>
  </w:footnote>
  <w:footnote w:id="8">
    <w:p w14:paraId="4FD634C1" w14:textId="28E207F6" w:rsidR="00BD5D19" w:rsidRDefault="00BD5D19">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9"/>
    <w:multiLevelType w:val="multilevel"/>
    <w:tmpl w:val="52480AE6"/>
    <w:name w:val="WW8Num29"/>
    <w:lvl w:ilvl="0">
      <w:start w:val="1"/>
      <w:numFmt w:val="decimal"/>
      <w:lvlText w:val="%1."/>
      <w:lvlJc w:val="left"/>
      <w:pPr>
        <w:tabs>
          <w:tab w:val="num" w:pos="0"/>
        </w:tabs>
        <w:ind w:left="1080" w:hanging="360"/>
      </w:pPr>
      <w:rPr>
        <w:rFonts w:ascii="Calibri" w:hAnsi="Calibri" w:cs="Calibri" w:hint="default"/>
        <w:b w:val="0"/>
        <w:i w:val="0"/>
        <w:iCs w:val="0"/>
        <w:color w:val="auto"/>
        <w:sz w:val="20"/>
        <w:szCs w:val="20"/>
      </w:rPr>
    </w:lvl>
    <w:lvl w:ilvl="1">
      <w:start w:val="1"/>
      <w:numFmt w:val="decimal"/>
      <w:isLgl/>
      <w:lvlText w:val="%1.%2."/>
      <w:lvlJc w:val="left"/>
      <w:pPr>
        <w:ind w:left="1069" w:hanging="360"/>
      </w:pPr>
      <w:rPr>
        <w:rFonts w:cs="Arial" w:hint="default"/>
        <w:b w:val="0"/>
        <w:color w:val="7030A0"/>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1" w15:restartNumberingAfterBreak="0">
    <w:nsid w:val="0000001C"/>
    <w:multiLevelType w:val="multilevel"/>
    <w:tmpl w:val="E0E2BC48"/>
    <w:name w:val="WW8Num32"/>
    <w:lvl w:ilvl="0">
      <w:start w:val="1"/>
      <w:numFmt w:val="decimal"/>
      <w:lvlText w:val="%1)"/>
      <w:lvlJc w:val="left"/>
      <w:pPr>
        <w:tabs>
          <w:tab w:val="num" w:pos="0"/>
        </w:tabs>
        <w:ind w:left="1428" w:hanging="360"/>
      </w:pPr>
      <w:rPr>
        <w:rFonts w:cs="Times New Roman"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Calibri" w:hAnsi="Calibri" w:cs="Calibri" w:hint="default"/>
        <w:b w:val="0"/>
        <w:i w:val="0"/>
        <w:iCs w:val="0"/>
        <w:sz w:val="20"/>
        <w:szCs w:val="20"/>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2" w15:restartNumberingAfterBreak="0">
    <w:nsid w:val="008D5A1D"/>
    <w:multiLevelType w:val="multilevel"/>
    <w:tmpl w:val="517208A6"/>
    <w:lvl w:ilvl="0">
      <w:start w:val="1"/>
      <w:numFmt w:val="decimal"/>
      <w:lvlText w:val="%1."/>
      <w:lvlJc w:val="left"/>
      <w:pPr>
        <w:ind w:left="360" w:hanging="360"/>
      </w:pPr>
      <w:rPr>
        <w:rFonts w:hint="default"/>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3EC2418"/>
    <w:multiLevelType w:val="hybridMultilevel"/>
    <w:tmpl w:val="E5FA3B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3F09C0"/>
    <w:multiLevelType w:val="multilevel"/>
    <w:tmpl w:val="F7808828"/>
    <w:lvl w:ilvl="0">
      <w:start w:val="1"/>
      <w:numFmt w:val="decimal"/>
      <w:lvlText w:val="%1."/>
      <w:lvlJc w:val="left"/>
      <w:pPr>
        <w:ind w:left="360" w:hanging="360"/>
      </w:pPr>
      <w:rPr>
        <w:rFonts w:hint="default"/>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054A21DA"/>
    <w:multiLevelType w:val="multilevel"/>
    <w:tmpl w:val="C3228542"/>
    <w:lvl w:ilvl="0">
      <w:start w:val="1"/>
      <w:numFmt w:val="lowerLetter"/>
      <w:lvlText w:val="%1)"/>
      <w:lvlJc w:val="left"/>
      <w:pPr>
        <w:ind w:left="789" w:hanging="360"/>
      </w:pPr>
      <w:rPr>
        <w:rFonts w:hint="default"/>
      </w:rPr>
    </w:lvl>
    <w:lvl w:ilvl="1">
      <w:start w:val="1"/>
      <w:numFmt w:val="bullet"/>
      <w:lvlText w:val=""/>
      <w:lvlJc w:val="left"/>
      <w:pPr>
        <w:ind w:left="1149" w:hanging="360"/>
      </w:pPr>
      <w:rPr>
        <w:rFonts w:ascii="Symbol" w:hAnsi="Symbol" w:hint="default"/>
      </w:rPr>
    </w:lvl>
    <w:lvl w:ilvl="2">
      <w:start w:val="1"/>
      <w:numFmt w:val="lowerRoman"/>
      <w:lvlText w:val="%3)"/>
      <w:lvlJc w:val="left"/>
      <w:pPr>
        <w:ind w:left="1509" w:hanging="360"/>
      </w:pPr>
    </w:lvl>
    <w:lvl w:ilvl="3">
      <w:start w:val="1"/>
      <w:numFmt w:val="decimal"/>
      <w:lvlText w:val="(%4)"/>
      <w:lvlJc w:val="left"/>
      <w:pPr>
        <w:ind w:left="1869" w:hanging="360"/>
      </w:pPr>
    </w:lvl>
    <w:lvl w:ilvl="4">
      <w:start w:val="1"/>
      <w:numFmt w:val="lowerLetter"/>
      <w:lvlText w:val="(%5)"/>
      <w:lvlJc w:val="left"/>
      <w:pPr>
        <w:ind w:left="2229" w:hanging="360"/>
      </w:pPr>
    </w:lvl>
    <w:lvl w:ilvl="5">
      <w:start w:val="1"/>
      <w:numFmt w:val="lowerRoman"/>
      <w:lvlText w:val="(%6)"/>
      <w:lvlJc w:val="left"/>
      <w:pPr>
        <w:ind w:left="2589" w:hanging="360"/>
      </w:pPr>
    </w:lvl>
    <w:lvl w:ilvl="6">
      <w:start w:val="1"/>
      <w:numFmt w:val="decimal"/>
      <w:lvlText w:val="%7."/>
      <w:lvlJc w:val="left"/>
      <w:pPr>
        <w:ind w:left="2949" w:hanging="360"/>
      </w:pPr>
    </w:lvl>
    <w:lvl w:ilvl="7">
      <w:start w:val="1"/>
      <w:numFmt w:val="lowerLetter"/>
      <w:lvlText w:val="%8."/>
      <w:lvlJc w:val="left"/>
      <w:pPr>
        <w:ind w:left="3309" w:hanging="360"/>
      </w:pPr>
    </w:lvl>
    <w:lvl w:ilvl="8">
      <w:start w:val="1"/>
      <w:numFmt w:val="lowerRoman"/>
      <w:lvlText w:val="%9."/>
      <w:lvlJc w:val="left"/>
      <w:pPr>
        <w:ind w:left="3669" w:hanging="360"/>
      </w:pPr>
    </w:lvl>
  </w:abstractNum>
  <w:abstractNum w:abstractNumId="6" w15:restartNumberingAfterBreak="0">
    <w:nsid w:val="07021298"/>
    <w:multiLevelType w:val="hybridMultilevel"/>
    <w:tmpl w:val="2C46D5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8113232"/>
    <w:multiLevelType w:val="multilevel"/>
    <w:tmpl w:val="EF925496"/>
    <w:lvl w:ilvl="0">
      <w:start w:val="1"/>
      <w:numFmt w:val="decimal"/>
      <w:lvlText w:val="%1."/>
      <w:lvlJc w:val="left"/>
      <w:pPr>
        <w:ind w:left="360" w:hanging="360"/>
      </w:pPr>
    </w:lvl>
    <w:lvl w:ilvl="1">
      <w:start w:val="1"/>
      <w:numFmt w:val="lowerLetter"/>
      <w:lvlText w:val="%2)"/>
      <w:lvlJc w:val="left"/>
      <w:pPr>
        <w:ind w:left="780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9E70CD8"/>
    <w:multiLevelType w:val="hybridMultilevel"/>
    <w:tmpl w:val="A64AD6B2"/>
    <w:lvl w:ilvl="0" w:tplc="FFFFFFFF">
      <w:start w:val="1"/>
      <w:numFmt w:val="lowerLetter"/>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5F6901"/>
    <w:multiLevelType w:val="multilevel"/>
    <w:tmpl w:val="6E76099C"/>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0D36023E"/>
    <w:multiLevelType w:val="multilevel"/>
    <w:tmpl w:val="BE0E905E"/>
    <w:lvl w:ilvl="0">
      <w:start w:val="1"/>
      <w:numFmt w:val="decimal"/>
      <w:lvlText w:val="%1."/>
      <w:lvlJc w:val="left"/>
      <w:pPr>
        <w:ind w:left="360" w:hanging="360"/>
      </w:pPr>
      <w:rPr>
        <w:rFonts w:hint="default"/>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0EB9773E"/>
    <w:multiLevelType w:val="hybridMultilevel"/>
    <w:tmpl w:val="8FC4CC42"/>
    <w:lvl w:ilvl="0" w:tplc="CF3257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1D024E"/>
    <w:multiLevelType w:val="multilevel"/>
    <w:tmpl w:val="6240AABE"/>
    <w:lvl w:ilvl="0">
      <w:start w:val="1"/>
      <w:numFmt w:val="decimal"/>
      <w:lvlText w:val="%1."/>
      <w:lvlJc w:val="left"/>
      <w:pPr>
        <w:ind w:left="360" w:hanging="360"/>
      </w:pPr>
      <w:rPr>
        <w:rFonts w:hint="default"/>
      </w:rPr>
    </w:lvl>
    <w:lvl w:ilvl="1">
      <w:start w:val="1"/>
      <w:numFmt w:val="decimal"/>
      <w:lvlText w:val="%1.%2."/>
      <w:lvlJc w:val="left"/>
      <w:pPr>
        <w:ind w:left="78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FBF4FD2"/>
    <w:multiLevelType w:val="multilevel"/>
    <w:tmpl w:val="A418D8CA"/>
    <w:lvl w:ilvl="0">
      <w:start w:val="17"/>
      <w:numFmt w:val="decimal"/>
      <w:lvlText w:val="%1."/>
      <w:lvlJc w:val="left"/>
      <w:pPr>
        <w:ind w:left="360" w:hanging="360"/>
      </w:pPr>
      <w:rPr>
        <w:rFonts w:hint="default"/>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130018EA"/>
    <w:multiLevelType w:val="multilevel"/>
    <w:tmpl w:val="6BE467D2"/>
    <w:name w:val="WW8Num42"/>
    <w:lvl w:ilvl="0">
      <w:start w:val="1"/>
      <w:numFmt w:val="upperRoman"/>
      <w:lvlText w:val="%1."/>
      <w:lvlJc w:val="right"/>
      <w:pPr>
        <w:tabs>
          <w:tab w:val="num" w:pos="284"/>
        </w:tabs>
        <w:ind w:left="644" w:hanging="360"/>
      </w:pPr>
      <w:rPr>
        <w:rFonts w:ascii="Calibri" w:hAnsi="Calibri" w:cs="Calibri" w:hint="default"/>
        <w:b/>
        <w:i w:val="0"/>
        <w:sz w:val="20"/>
        <w:szCs w:val="20"/>
      </w:rPr>
    </w:lvl>
    <w:lvl w:ilvl="1">
      <w:start w:val="1"/>
      <w:numFmt w:val="lowerLetter"/>
      <w:lvlText w:val="%2)"/>
      <w:lvlJc w:val="left"/>
      <w:pPr>
        <w:tabs>
          <w:tab w:val="num" w:pos="0"/>
        </w:tabs>
        <w:ind w:left="2148" w:hanging="360"/>
      </w:pPr>
      <w:rPr>
        <w:rFonts w:ascii="Calibri" w:hAnsi="Calibri" w:cs="Calibri" w:hint="default"/>
        <w:b w:val="0"/>
        <w:i w:val="0"/>
        <w:iCs w:val="0"/>
        <w:sz w:val="20"/>
        <w:szCs w:val="20"/>
      </w:rPr>
    </w:lvl>
    <w:lvl w:ilvl="2">
      <w:start w:val="1"/>
      <w:numFmt w:val="decimal"/>
      <w:lvlText w:val="%3."/>
      <w:lvlJc w:val="left"/>
      <w:pPr>
        <w:tabs>
          <w:tab w:val="num" w:pos="0"/>
        </w:tabs>
        <w:ind w:left="3048" w:hanging="360"/>
      </w:pPr>
      <w:rPr>
        <w:rFonts w:ascii="Calibri" w:hAnsi="Calibri" w:cs="Calibri" w:hint="default"/>
        <w:b w:val="0"/>
        <w:i w:val="0"/>
        <w:iCs w:val="0"/>
        <w:color w:val="auto"/>
        <w:sz w:val="20"/>
        <w:szCs w:val="20"/>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15" w15:restartNumberingAfterBreak="0">
    <w:nsid w:val="1337630A"/>
    <w:multiLevelType w:val="multilevel"/>
    <w:tmpl w:val="3A4288F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79149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9805F8B"/>
    <w:multiLevelType w:val="hybridMultilevel"/>
    <w:tmpl w:val="DCEAB99E"/>
    <w:lvl w:ilvl="0" w:tplc="7130B086">
      <w:start w:val="1"/>
      <w:numFmt w:val="bullet"/>
      <w:lvlText w:val=""/>
      <w:lvlJc w:val="left"/>
      <w:pPr>
        <w:ind w:left="1080" w:hanging="360"/>
      </w:pPr>
      <w:rPr>
        <w:rFonts w:ascii="Symbol" w:hAnsi="Symbol" w:hint="default"/>
      </w:rPr>
    </w:lvl>
    <w:lvl w:ilvl="1" w:tplc="9BCA3316">
      <w:start w:val="1"/>
      <w:numFmt w:val="bullet"/>
      <w:lvlText w:val="o"/>
      <w:lvlJc w:val="left"/>
      <w:pPr>
        <w:ind w:left="1800" w:hanging="360"/>
      </w:pPr>
      <w:rPr>
        <w:rFonts w:ascii="Courier New" w:hAnsi="Courier New" w:hint="default"/>
      </w:rPr>
    </w:lvl>
    <w:lvl w:ilvl="2" w:tplc="4874F6CC">
      <w:start w:val="1"/>
      <w:numFmt w:val="bullet"/>
      <w:lvlText w:val=""/>
      <w:lvlJc w:val="left"/>
      <w:pPr>
        <w:ind w:left="2520" w:hanging="360"/>
      </w:pPr>
      <w:rPr>
        <w:rFonts w:ascii="Wingdings" w:hAnsi="Wingdings" w:hint="default"/>
      </w:rPr>
    </w:lvl>
    <w:lvl w:ilvl="3" w:tplc="9E28E0C4">
      <w:start w:val="1"/>
      <w:numFmt w:val="bullet"/>
      <w:lvlText w:val=""/>
      <w:lvlJc w:val="left"/>
      <w:pPr>
        <w:ind w:left="3240" w:hanging="360"/>
      </w:pPr>
      <w:rPr>
        <w:rFonts w:ascii="Symbol" w:hAnsi="Symbol" w:hint="default"/>
      </w:rPr>
    </w:lvl>
    <w:lvl w:ilvl="4" w:tplc="6E761E48">
      <w:start w:val="1"/>
      <w:numFmt w:val="bullet"/>
      <w:lvlText w:val="o"/>
      <w:lvlJc w:val="left"/>
      <w:pPr>
        <w:ind w:left="3960" w:hanging="360"/>
      </w:pPr>
      <w:rPr>
        <w:rFonts w:ascii="Courier New" w:hAnsi="Courier New" w:hint="default"/>
      </w:rPr>
    </w:lvl>
    <w:lvl w:ilvl="5" w:tplc="F888FE38">
      <w:start w:val="1"/>
      <w:numFmt w:val="bullet"/>
      <w:lvlText w:val=""/>
      <w:lvlJc w:val="left"/>
      <w:pPr>
        <w:ind w:left="4680" w:hanging="360"/>
      </w:pPr>
      <w:rPr>
        <w:rFonts w:ascii="Wingdings" w:hAnsi="Wingdings" w:hint="default"/>
      </w:rPr>
    </w:lvl>
    <w:lvl w:ilvl="6" w:tplc="49188252">
      <w:start w:val="1"/>
      <w:numFmt w:val="bullet"/>
      <w:lvlText w:val=""/>
      <w:lvlJc w:val="left"/>
      <w:pPr>
        <w:ind w:left="5400" w:hanging="360"/>
      </w:pPr>
      <w:rPr>
        <w:rFonts w:ascii="Symbol" w:hAnsi="Symbol" w:hint="default"/>
      </w:rPr>
    </w:lvl>
    <w:lvl w:ilvl="7" w:tplc="0F08F4D0">
      <w:start w:val="1"/>
      <w:numFmt w:val="bullet"/>
      <w:lvlText w:val="o"/>
      <w:lvlJc w:val="left"/>
      <w:pPr>
        <w:ind w:left="6120" w:hanging="360"/>
      </w:pPr>
      <w:rPr>
        <w:rFonts w:ascii="Courier New" w:hAnsi="Courier New" w:hint="default"/>
      </w:rPr>
    </w:lvl>
    <w:lvl w:ilvl="8" w:tplc="7B40EA3E">
      <w:start w:val="1"/>
      <w:numFmt w:val="bullet"/>
      <w:lvlText w:val=""/>
      <w:lvlJc w:val="left"/>
      <w:pPr>
        <w:ind w:left="6840" w:hanging="360"/>
      </w:pPr>
      <w:rPr>
        <w:rFonts w:ascii="Wingdings" w:hAnsi="Wingdings" w:hint="default"/>
      </w:rPr>
    </w:lvl>
  </w:abstractNum>
  <w:abstractNum w:abstractNumId="18" w15:restartNumberingAfterBreak="0">
    <w:nsid w:val="19DE0179"/>
    <w:multiLevelType w:val="hybridMultilevel"/>
    <w:tmpl w:val="36DAB2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1A945554"/>
    <w:multiLevelType w:val="multilevel"/>
    <w:tmpl w:val="8242C5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1B3039B4"/>
    <w:multiLevelType w:val="multilevel"/>
    <w:tmpl w:val="EB5E2206"/>
    <w:lvl w:ilvl="0">
      <w:start w:val="1"/>
      <w:numFmt w:val="decimal"/>
      <w:lvlText w:val="%1."/>
      <w:lvlJc w:val="left"/>
      <w:pPr>
        <w:ind w:left="360" w:hanging="360"/>
      </w:pPr>
      <w:rPr>
        <w:rFonts w:hint="default"/>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1CA52265"/>
    <w:multiLevelType w:val="multilevel"/>
    <w:tmpl w:val="E206A2B8"/>
    <w:lvl w:ilvl="0">
      <w:start w:val="25"/>
      <w:numFmt w:val="decimal"/>
      <w:lvlText w:val="%1."/>
      <w:lvlJc w:val="left"/>
      <w:pPr>
        <w:ind w:left="429" w:hanging="360"/>
      </w:pPr>
      <w:rPr>
        <w:rFonts w:hint="default"/>
      </w:rPr>
    </w:lvl>
    <w:lvl w:ilvl="1">
      <w:start w:val="1"/>
      <w:numFmt w:val="lowerLetter"/>
      <w:lvlText w:val="%2)"/>
      <w:lvlJc w:val="left"/>
      <w:pPr>
        <w:ind w:left="1149" w:hanging="360"/>
      </w:pPr>
      <w:rPr>
        <w:rFonts w:hint="default"/>
      </w:rPr>
    </w:lvl>
    <w:lvl w:ilvl="2">
      <w:start w:val="1"/>
      <w:numFmt w:val="lowerRoman"/>
      <w:lvlText w:val="%3."/>
      <w:lvlJc w:val="right"/>
      <w:pPr>
        <w:ind w:left="1869" w:hanging="180"/>
      </w:pPr>
      <w:rPr>
        <w:rFonts w:hint="default"/>
      </w:rPr>
    </w:lvl>
    <w:lvl w:ilvl="3">
      <w:start w:val="1"/>
      <w:numFmt w:val="decimal"/>
      <w:lvlText w:val="%4."/>
      <w:lvlJc w:val="left"/>
      <w:pPr>
        <w:ind w:left="2589" w:hanging="360"/>
      </w:pPr>
      <w:rPr>
        <w:rFonts w:hint="default"/>
      </w:rPr>
    </w:lvl>
    <w:lvl w:ilvl="4">
      <w:start w:val="1"/>
      <w:numFmt w:val="lowerLetter"/>
      <w:lvlText w:val="%5."/>
      <w:lvlJc w:val="left"/>
      <w:pPr>
        <w:ind w:left="3309" w:hanging="360"/>
      </w:pPr>
      <w:rPr>
        <w:rFonts w:hint="default"/>
      </w:rPr>
    </w:lvl>
    <w:lvl w:ilvl="5">
      <w:start w:val="1"/>
      <w:numFmt w:val="lowerRoman"/>
      <w:lvlText w:val="%6."/>
      <w:lvlJc w:val="right"/>
      <w:pPr>
        <w:ind w:left="4029" w:hanging="180"/>
      </w:pPr>
      <w:rPr>
        <w:rFonts w:hint="default"/>
      </w:rPr>
    </w:lvl>
    <w:lvl w:ilvl="6">
      <w:start w:val="1"/>
      <w:numFmt w:val="decimal"/>
      <w:lvlText w:val="%7."/>
      <w:lvlJc w:val="left"/>
      <w:pPr>
        <w:ind w:left="4749" w:hanging="360"/>
      </w:pPr>
      <w:rPr>
        <w:rFonts w:hint="default"/>
      </w:rPr>
    </w:lvl>
    <w:lvl w:ilvl="7">
      <w:start w:val="1"/>
      <w:numFmt w:val="lowerLetter"/>
      <w:lvlText w:val="%8."/>
      <w:lvlJc w:val="left"/>
      <w:pPr>
        <w:ind w:left="5469" w:hanging="360"/>
      </w:pPr>
      <w:rPr>
        <w:rFonts w:hint="default"/>
      </w:rPr>
    </w:lvl>
    <w:lvl w:ilvl="8">
      <w:start w:val="1"/>
      <w:numFmt w:val="lowerRoman"/>
      <w:lvlText w:val="%9."/>
      <w:lvlJc w:val="right"/>
      <w:pPr>
        <w:ind w:left="6189" w:hanging="180"/>
      </w:pPr>
      <w:rPr>
        <w:rFonts w:hint="default"/>
      </w:rPr>
    </w:lvl>
  </w:abstractNum>
  <w:abstractNum w:abstractNumId="22" w15:restartNumberingAfterBreak="0">
    <w:nsid w:val="1CF5140B"/>
    <w:multiLevelType w:val="hybridMultilevel"/>
    <w:tmpl w:val="DDB282D6"/>
    <w:lvl w:ilvl="0" w:tplc="0415000F">
      <w:start w:val="1"/>
      <w:numFmt w:val="decimal"/>
      <w:lvlText w:val="%1."/>
      <w:lvlJc w:val="left"/>
      <w:pPr>
        <w:ind w:left="1146" w:hanging="360"/>
      </w:pPr>
    </w:lvl>
    <w:lvl w:ilvl="1" w:tplc="0FBC234A">
      <w:start w:val="1"/>
      <w:numFmt w:val="lowerLetter"/>
      <w:lvlText w:val="%2)"/>
      <w:lvlJc w:val="left"/>
      <w:pPr>
        <w:ind w:left="1866" w:hanging="360"/>
      </w:pPr>
      <w:rPr>
        <w:rFonts w:cs="Arial"/>
      </w:r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1E0F6AF8"/>
    <w:multiLevelType w:val="multilevel"/>
    <w:tmpl w:val="8DB84E8C"/>
    <w:lvl w:ilvl="0">
      <w:start w:val="1"/>
      <w:numFmt w:val="decimal"/>
      <w:lvlText w:val="%1."/>
      <w:lvlJc w:val="left"/>
      <w:pPr>
        <w:ind w:left="0" w:firstLine="0"/>
      </w:pPr>
      <w:rPr>
        <w:rFonts w:cs="Times New Roman"/>
        <w:sz w:val="22"/>
        <w:szCs w:val="22"/>
      </w:rPr>
    </w:lvl>
    <w:lvl w:ilvl="1">
      <w:start w:val="1"/>
      <w:numFmt w:val="none"/>
      <w:suff w:val="nothing"/>
      <w:lvlText w:val=""/>
      <w:lvlJc w:val="left"/>
      <w:pPr>
        <w:ind w:left="0" w:firstLine="0"/>
      </w:pPr>
      <w:rPr>
        <w:rFonts w:cs="Times New Roman"/>
      </w:rPr>
    </w:lvl>
    <w:lvl w:ilvl="2">
      <w:start w:val="1"/>
      <w:numFmt w:val="none"/>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24" w15:restartNumberingAfterBreak="0">
    <w:nsid w:val="22653D73"/>
    <w:multiLevelType w:val="multilevel"/>
    <w:tmpl w:val="0F60370C"/>
    <w:lvl w:ilvl="0">
      <w:start w:val="6"/>
      <w:numFmt w:val="decimal"/>
      <w:lvlText w:val="%1."/>
      <w:lvlJc w:val="left"/>
      <w:pPr>
        <w:ind w:left="360" w:hanging="360"/>
      </w:pPr>
      <w:rPr>
        <w:rFonts w:asciiTheme="minorHAnsi" w:eastAsia="Times New Roman" w:hAnsiTheme="minorHAnsi" w:cstheme="minorHAns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3F1023C"/>
    <w:multiLevelType w:val="multilevel"/>
    <w:tmpl w:val="42121FC0"/>
    <w:lvl w:ilvl="0">
      <w:start w:val="1"/>
      <w:numFmt w:val="decimal"/>
      <w:lvlText w:val="%1."/>
      <w:lvlJc w:val="left"/>
      <w:pPr>
        <w:ind w:left="360" w:hanging="360"/>
      </w:pPr>
      <w:rPr>
        <w:rFonts w:hint="default"/>
        <w:sz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24D120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8B720D7"/>
    <w:multiLevelType w:val="multilevel"/>
    <w:tmpl w:val="F8F8DEB4"/>
    <w:lvl w:ilvl="0">
      <w:start w:val="1"/>
      <w:numFmt w:val="decimal"/>
      <w:lvlText w:val="%1."/>
      <w:lvlJc w:val="left"/>
      <w:pPr>
        <w:ind w:left="360" w:hanging="360"/>
      </w:pPr>
      <w:rPr>
        <w:b w:val="0"/>
        <w:bCs/>
      </w:rPr>
    </w:lvl>
    <w:lvl w:ilvl="1">
      <w:start w:val="1"/>
      <w:numFmt w:val="decimal"/>
      <w:lvlText w:val="%1.%2."/>
      <w:lvlJc w:val="left"/>
      <w:pPr>
        <w:ind w:left="780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A3873A3"/>
    <w:multiLevelType w:val="multilevel"/>
    <w:tmpl w:val="A37EB54C"/>
    <w:lvl w:ilvl="0">
      <w:start w:val="1"/>
      <w:numFmt w:val="decimal"/>
      <w:pStyle w:val="Konspekt"/>
      <w:lvlText w:val="%1."/>
      <w:lvlJc w:val="left"/>
      <w:pPr>
        <w:tabs>
          <w:tab w:val="num" w:pos="540"/>
        </w:tabs>
        <w:ind w:left="540" w:hanging="360"/>
      </w:pPr>
      <w:rPr>
        <w:rFonts w:hint="default"/>
      </w:rPr>
    </w:lvl>
    <w:lvl w:ilvl="1">
      <w:start w:val="1"/>
      <w:numFmt w:val="decimal"/>
      <w:lvlText w:val="%2)"/>
      <w:lvlJc w:val="left"/>
      <w:pPr>
        <w:tabs>
          <w:tab w:val="num" w:pos="792"/>
        </w:tabs>
        <w:ind w:left="792" w:hanging="432"/>
      </w:pPr>
      <w:rPr>
        <w:rFonts w:hint="default"/>
      </w:rPr>
    </w:lvl>
    <w:lvl w:ilvl="2">
      <w:start w:val="1"/>
      <w:numFmt w:val="lowerLetter"/>
      <w:lvlText w:val="%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2B6E6703"/>
    <w:multiLevelType w:val="hybridMultilevel"/>
    <w:tmpl w:val="51162FE8"/>
    <w:lvl w:ilvl="0" w:tplc="04150001">
      <w:start w:val="1"/>
      <w:numFmt w:val="bullet"/>
      <w:lvlText w:val=""/>
      <w:lvlJc w:val="left"/>
      <w:pPr>
        <w:ind w:left="2182" w:hanging="360"/>
      </w:pPr>
      <w:rPr>
        <w:rFonts w:ascii="Symbol" w:hAnsi="Symbol" w:hint="default"/>
      </w:rPr>
    </w:lvl>
    <w:lvl w:ilvl="1" w:tplc="04150003" w:tentative="1">
      <w:start w:val="1"/>
      <w:numFmt w:val="bullet"/>
      <w:lvlText w:val="o"/>
      <w:lvlJc w:val="left"/>
      <w:pPr>
        <w:ind w:left="2902" w:hanging="360"/>
      </w:pPr>
      <w:rPr>
        <w:rFonts w:ascii="Courier New" w:hAnsi="Courier New" w:cs="Courier New" w:hint="default"/>
      </w:rPr>
    </w:lvl>
    <w:lvl w:ilvl="2" w:tplc="04150005" w:tentative="1">
      <w:start w:val="1"/>
      <w:numFmt w:val="bullet"/>
      <w:lvlText w:val=""/>
      <w:lvlJc w:val="left"/>
      <w:pPr>
        <w:ind w:left="3622" w:hanging="360"/>
      </w:pPr>
      <w:rPr>
        <w:rFonts w:ascii="Wingdings" w:hAnsi="Wingdings" w:hint="default"/>
      </w:rPr>
    </w:lvl>
    <w:lvl w:ilvl="3" w:tplc="04150001" w:tentative="1">
      <w:start w:val="1"/>
      <w:numFmt w:val="bullet"/>
      <w:lvlText w:val=""/>
      <w:lvlJc w:val="left"/>
      <w:pPr>
        <w:ind w:left="4342" w:hanging="360"/>
      </w:pPr>
      <w:rPr>
        <w:rFonts w:ascii="Symbol" w:hAnsi="Symbol" w:hint="default"/>
      </w:rPr>
    </w:lvl>
    <w:lvl w:ilvl="4" w:tplc="04150003" w:tentative="1">
      <w:start w:val="1"/>
      <w:numFmt w:val="bullet"/>
      <w:lvlText w:val="o"/>
      <w:lvlJc w:val="left"/>
      <w:pPr>
        <w:ind w:left="5062" w:hanging="360"/>
      </w:pPr>
      <w:rPr>
        <w:rFonts w:ascii="Courier New" w:hAnsi="Courier New" w:cs="Courier New" w:hint="default"/>
      </w:rPr>
    </w:lvl>
    <w:lvl w:ilvl="5" w:tplc="04150005" w:tentative="1">
      <w:start w:val="1"/>
      <w:numFmt w:val="bullet"/>
      <w:lvlText w:val=""/>
      <w:lvlJc w:val="left"/>
      <w:pPr>
        <w:ind w:left="5782" w:hanging="360"/>
      </w:pPr>
      <w:rPr>
        <w:rFonts w:ascii="Wingdings" w:hAnsi="Wingdings" w:hint="default"/>
      </w:rPr>
    </w:lvl>
    <w:lvl w:ilvl="6" w:tplc="04150001" w:tentative="1">
      <w:start w:val="1"/>
      <w:numFmt w:val="bullet"/>
      <w:lvlText w:val=""/>
      <w:lvlJc w:val="left"/>
      <w:pPr>
        <w:ind w:left="6502" w:hanging="360"/>
      </w:pPr>
      <w:rPr>
        <w:rFonts w:ascii="Symbol" w:hAnsi="Symbol" w:hint="default"/>
      </w:rPr>
    </w:lvl>
    <w:lvl w:ilvl="7" w:tplc="04150003" w:tentative="1">
      <w:start w:val="1"/>
      <w:numFmt w:val="bullet"/>
      <w:lvlText w:val="o"/>
      <w:lvlJc w:val="left"/>
      <w:pPr>
        <w:ind w:left="7222" w:hanging="360"/>
      </w:pPr>
      <w:rPr>
        <w:rFonts w:ascii="Courier New" w:hAnsi="Courier New" w:cs="Courier New" w:hint="default"/>
      </w:rPr>
    </w:lvl>
    <w:lvl w:ilvl="8" w:tplc="04150005" w:tentative="1">
      <w:start w:val="1"/>
      <w:numFmt w:val="bullet"/>
      <w:lvlText w:val=""/>
      <w:lvlJc w:val="left"/>
      <w:pPr>
        <w:ind w:left="7942" w:hanging="360"/>
      </w:pPr>
      <w:rPr>
        <w:rFonts w:ascii="Wingdings" w:hAnsi="Wingdings" w:hint="default"/>
      </w:rPr>
    </w:lvl>
  </w:abstractNum>
  <w:abstractNum w:abstractNumId="30" w15:restartNumberingAfterBreak="0">
    <w:nsid w:val="2B715BA4"/>
    <w:multiLevelType w:val="multilevel"/>
    <w:tmpl w:val="FAD08F08"/>
    <w:lvl w:ilvl="0">
      <w:start w:val="1"/>
      <w:numFmt w:val="decimal"/>
      <w:lvlText w:val="%1."/>
      <w:lvlJc w:val="left"/>
      <w:pPr>
        <w:ind w:left="360" w:hanging="360"/>
      </w:pPr>
    </w:lvl>
    <w:lvl w:ilvl="1">
      <w:start w:val="1"/>
      <w:numFmt w:val="lowerLetter"/>
      <w:lvlText w:val="%2)"/>
      <w:lvlJc w:val="left"/>
      <w:pPr>
        <w:ind w:left="780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EDE3C7D"/>
    <w:multiLevelType w:val="hybridMultilevel"/>
    <w:tmpl w:val="31E221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F440A45"/>
    <w:multiLevelType w:val="hybridMultilevel"/>
    <w:tmpl w:val="DC0A166C"/>
    <w:lvl w:ilvl="0" w:tplc="3EC0CB02">
      <w:start w:val="1"/>
      <w:numFmt w:val="decimal"/>
      <w:pStyle w:val="Wypunktowany"/>
      <w:lvlText w:val="%1"/>
      <w:lvlJc w:val="left"/>
      <w:pPr>
        <w:tabs>
          <w:tab w:val="num" w:pos="900"/>
        </w:tabs>
        <w:ind w:left="900" w:hanging="360"/>
      </w:pPr>
      <w:rPr>
        <w:rFonts w:ascii="Arial Narrow" w:eastAsia="Times New Roman" w:hAnsi="Arial Narrow"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05A1FA7"/>
    <w:multiLevelType w:val="multilevel"/>
    <w:tmpl w:val="16F6297A"/>
    <w:lvl w:ilvl="0">
      <w:start w:val="1"/>
      <w:numFmt w:val="decimal"/>
      <w:lvlText w:val="%1."/>
      <w:lvlJc w:val="left"/>
      <w:pPr>
        <w:ind w:left="360" w:hanging="360"/>
      </w:pPr>
      <w:rPr>
        <w:b w:val="0"/>
      </w:rPr>
    </w:lvl>
    <w:lvl w:ilvl="1">
      <w:start w:val="1"/>
      <w:numFmt w:val="decimal"/>
      <w:lvlText w:val="%1.%2."/>
      <w:lvlJc w:val="left"/>
      <w:pPr>
        <w:ind w:left="792" w:hanging="432"/>
      </w:pPr>
      <w:rPr>
        <w:sz w:val="20"/>
        <w:szCs w:val="2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0B730EE"/>
    <w:multiLevelType w:val="hybridMultilevel"/>
    <w:tmpl w:val="C09CCF10"/>
    <w:lvl w:ilvl="0" w:tplc="2BA2726C">
      <w:start w:val="1"/>
      <w:numFmt w:val="lowerLetter"/>
      <w:lvlText w:val="%1)"/>
      <w:lvlJc w:val="left"/>
      <w:pPr>
        <w:ind w:left="720" w:hanging="360"/>
      </w:pPr>
    </w:lvl>
    <w:lvl w:ilvl="1" w:tplc="16B43C2A">
      <w:start w:val="1"/>
      <w:numFmt w:val="lowerLetter"/>
      <w:lvlText w:val="%2."/>
      <w:lvlJc w:val="left"/>
      <w:pPr>
        <w:ind w:left="1440" w:hanging="360"/>
      </w:pPr>
    </w:lvl>
    <w:lvl w:ilvl="2" w:tplc="6F28BC0C">
      <w:start w:val="1"/>
      <w:numFmt w:val="lowerRoman"/>
      <w:lvlText w:val="%3."/>
      <w:lvlJc w:val="right"/>
      <w:pPr>
        <w:ind w:left="2160" w:hanging="180"/>
      </w:pPr>
    </w:lvl>
    <w:lvl w:ilvl="3" w:tplc="CD4430F2">
      <w:start w:val="1"/>
      <w:numFmt w:val="decimal"/>
      <w:lvlText w:val="%4."/>
      <w:lvlJc w:val="left"/>
      <w:pPr>
        <w:ind w:left="2880" w:hanging="360"/>
      </w:pPr>
    </w:lvl>
    <w:lvl w:ilvl="4" w:tplc="260C0FC0">
      <w:start w:val="1"/>
      <w:numFmt w:val="lowerLetter"/>
      <w:lvlText w:val="%5."/>
      <w:lvlJc w:val="left"/>
      <w:pPr>
        <w:ind w:left="3600" w:hanging="360"/>
      </w:pPr>
    </w:lvl>
    <w:lvl w:ilvl="5" w:tplc="BCCC6666">
      <w:start w:val="1"/>
      <w:numFmt w:val="lowerRoman"/>
      <w:lvlText w:val="%6."/>
      <w:lvlJc w:val="right"/>
      <w:pPr>
        <w:ind w:left="4320" w:hanging="180"/>
      </w:pPr>
    </w:lvl>
    <w:lvl w:ilvl="6" w:tplc="BDC4A1EC">
      <w:start w:val="1"/>
      <w:numFmt w:val="decimal"/>
      <w:lvlText w:val="%7."/>
      <w:lvlJc w:val="left"/>
      <w:pPr>
        <w:ind w:left="5040" w:hanging="360"/>
      </w:pPr>
    </w:lvl>
    <w:lvl w:ilvl="7" w:tplc="65887208">
      <w:start w:val="1"/>
      <w:numFmt w:val="lowerLetter"/>
      <w:lvlText w:val="%8."/>
      <w:lvlJc w:val="left"/>
      <w:pPr>
        <w:ind w:left="5760" w:hanging="360"/>
      </w:pPr>
    </w:lvl>
    <w:lvl w:ilvl="8" w:tplc="0F80F172">
      <w:start w:val="1"/>
      <w:numFmt w:val="lowerRoman"/>
      <w:lvlText w:val="%9."/>
      <w:lvlJc w:val="right"/>
      <w:pPr>
        <w:ind w:left="6480" w:hanging="180"/>
      </w:pPr>
    </w:lvl>
  </w:abstractNum>
  <w:abstractNum w:abstractNumId="35" w15:restartNumberingAfterBreak="0">
    <w:nsid w:val="30F67FC3"/>
    <w:multiLevelType w:val="hybridMultilevel"/>
    <w:tmpl w:val="F6DCF5A6"/>
    <w:lvl w:ilvl="0" w:tplc="08BC886C">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38CA697D"/>
    <w:multiLevelType w:val="hybridMultilevel"/>
    <w:tmpl w:val="7BACD7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BA15777"/>
    <w:multiLevelType w:val="multilevel"/>
    <w:tmpl w:val="A804139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CD87C4F"/>
    <w:multiLevelType w:val="hybridMultilevel"/>
    <w:tmpl w:val="A91035BE"/>
    <w:lvl w:ilvl="0" w:tplc="D100A6DA">
      <w:start w:val="4"/>
      <w:numFmt w:val="bullet"/>
      <w:lvlText w:val="•"/>
      <w:lvlJc w:val="left"/>
      <w:pPr>
        <w:ind w:left="1070" w:hanging="71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715C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DBE511E"/>
    <w:multiLevelType w:val="multilevel"/>
    <w:tmpl w:val="52FAB21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E354755"/>
    <w:multiLevelType w:val="hybridMultilevel"/>
    <w:tmpl w:val="1B6A33CA"/>
    <w:lvl w:ilvl="0" w:tplc="04150017">
      <w:start w:val="1"/>
      <w:numFmt w:val="lowerLetter"/>
      <w:lvlText w:val="%1)"/>
      <w:lvlJc w:val="left"/>
      <w:pPr>
        <w:ind w:left="1149" w:hanging="360"/>
      </w:p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42" w15:restartNumberingAfterBreak="0">
    <w:nsid w:val="3E795A41"/>
    <w:multiLevelType w:val="hybridMultilevel"/>
    <w:tmpl w:val="11FA065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0C63953"/>
    <w:multiLevelType w:val="hybridMultilevel"/>
    <w:tmpl w:val="90101A2E"/>
    <w:lvl w:ilvl="0" w:tplc="D8166958">
      <w:start w:val="1"/>
      <w:numFmt w:val="decimal"/>
      <w:lvlText w:val="%1)"/>
      <w:lvlJc w:val="left"/>
      <w:pPr>
        <w:ind w:left="720" w:hanging="360"/>
      </w:pPr>
      <w:rPr>
        <w:rFonts w:asciiTheme="minorHAnsi" w:eastAsia="Times New Roman"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76D73C0"/>
    <w:multiLevelType w:val="multilevel"/>
    <w:tmpl w:val="BB205FE8"/>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A5B4744"/>
    <w:multiLevelType w:val="hybridMultilevel"/>
    <w:tmpl w:val="9EC460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4A0787"/>
    <w:multiLevelType w:val="multilevel"/>
    <w:tmpl w:val="BE82236E"/>
    <w:lvl w:ilvl="0">
      <w:start w:val="1"/>
      <w:numFmt w:val="decimal"/>
      <w:lvlText w:val="%1."/>
      <w:lvlJc w:val="left"/>
      <w:pPr>
        <w:ind w:left="429" w:hanging="360"/>
      </w:pPr>
    </w:lvl>
    <w:lvl w:ilvl="1">
      <w:start w:val="1"/>
      <w:numFmt w:val="lowerLetter"/>
      <w:lvlText w:val="%2)"/>
      <w:lvlJc w:val="left"/>
      <w:pPr>
        <w:ind w:left="1149" w:hanging="360"/>
      </w:pPr>
    </w:lvl>
    <w:lvl w:ilvl="2">
      <w:start w:val="1"/>
      <w:numFmt w:val="lowerRoman"/>
      <w:lvlText w:val="%3."/>
      <w:lvlJc w:val="right"/>
      <w:pPr>
        <w:ind w:left="1869" w:hanging="180"/>
      </w:pPr>
    </w:lvl>
    <w:lvl w:ilvl="3">
      <w:start w:val="1"/>
      <w:numFmt w:val="decimal"/>
      <w:lvlText w:val="%4."/>
      <w:lvlJc w:val="left"/>
      <w:pPr>
        <w:ind w:left="2589" w:hanging="360"/>
      </w:pPr>
    </w:lvl>
    <w:lvl w:ilvl="4">
      <w:start w:val="1"/>
      <w:numFmt w:val="lowerLetter"/>
      <w:lvlText w:val="%5."/>
      <w:lvlJc w:val="left"/>
      <w:pPr>
        <w:ind w:left="3309" w:hanging="360"/>
      </w:pPr>
    </w:lvl>
    <w:lvl w:ilvl="5">
      <w:start w:val="1"/>
      <w:numFmt w:val="lowerRoman"/>
      <w:lvlText w:val="%6."/>
      <w:lvlJc w:val="right"/>
      <w:pPr>
        <w:ind w:left="4029" w:hanging="180"/>
      </w:pPr>
    </w:lvl>
    <w:lvl w:ilvl="6">
      <w:start w:val="1"/>
      <w:numFmt w:val="decimal"/>
      <w:lvlText w:val="%7."/>
      <w:lvlJc w:val="left"/>
      <w:pPr>
        <w:ind w:left="4749" w:hanging="360"/>
      </w:pPr>
    </w:lvl>
    <w:lvl w:ilvl="7">
      <w:start w:val="1"/>
      <w:numFmt w:val="lowerLetter"/>
      <w:lvlText w:val="%8."/>
      <w:lvlJc w:val="left"/>
      <w:pPr>
        <w:ind w:left="5469" w:hanging="360"/>
      </w:pPr>
    </w:lvl>
    <w:lvl w:ilvl="8">
      <w:start w:val="1"/>
      <w:numFmt w:val="lowerRoman"/>
      <w:lvlText w:val="%9."/>
      <w:lvlJc w:val="right"/>
      <w:pPr>
        <w:ind w:left="6189" w:hanging="180"/>
      </w:pPr>
    </w:lvl>
  </w:abstractNum>
  <w:abstractNum w:abstractNumId="47" w15:restartNumberingAfterBreak="0">
    <w:nsid w:val="4D86626D"/>
    <w:multiLevelType w:val="hybridMultilevel"/>
    <w:tmpl w:val="694ACA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2459E5"/>
    <w:multiLevelType w:val="multilevel"/>
    <w:tmpl w:val="00C6118C"/>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9" w15:restartNumberingAfterBreak="0">
    <w:nsid w:val="524B529E"/>
    <w:multiLevelType w:val="multilevel"/>
    <w:tmpl w:val="81C85580"/>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72C7C85"/>
    <w:multiLevelType w:val="multilevel"/>
    <w:tmpl w:val="BDBA29EC"/>
    <w:lvl w:ilvl="0">
      <w:start w:val="5"/>
      <w:numFmt w:val="decimal"/>
      <w:lvlText w:val="%1."/>
      <w:lvlJc w:val="left"/>
      <w:pPr>
        <w:ind w:left="360" w:hanging="360"/>
      </w:pPr>
      <w:rPr>
        <w:rFonts w:hint="default"/>
        <w:sz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1" w15:restartNumberingAfterBreak="0">
    <w:nsid w:val="57854357"/>
    <w:multiLevelType w:val="multilevel"/>
    <w:tmpl w:val="E08872EA"/>
    <w:lvl w:ilvl="0">
      <w:start w:val="1"/>
      <w:numFmt w:val="decimal"/>
      <w:pStyle w:val="UMOWAPOZIOM1"/>
      <w:lvlText w:val="%1."/>
      <w:lvlJc w:val="left"/>
      <w:pPr>
        <w:ind w:left="360" w:hanging="360"/>
      </w:pPr>
      <w:rPr>
        <w:rFonts w:hint="default"/>
        <w:b/>
        <w:i w:val="0"/>
      </w:rPr>
    </w:lvl>
    <w:lvl w:ilvl="1">
      <w:start w:val="1"/>
      <w:numFmt w:val="decimal"/>
      <w:pStyle w:val="Umowa11"/>
      <w:lvlText w:val="%2."/>
      <w:lvlJc w:val="left"/>
      <w:pPr>
        <w:ind w:left="1021" w:hanging="661"/>
      </w:pPr>
      <w:rPr>
        <w:rFonts w:asciiTheme="minorHAnsi" w:eastAsia="Calibri" w:hAnsiTheme="minorHAnsi" w:cstheme="minorHAnsi"/>
        <w:b w:val="0"/>
        <w:color w:val="auto"/>
      </w:rPr>
    </w:lvl>
    <w:lvl w:ilvl="2">
      <w:start w:val="1"/>
      <w:numFmt w:val="decimal"/>
      <w:lvlText w:val="%3)"/>
      <w:lvlJc w:val="left"/>
      <w:pPr>
        <w:ind w:left="2041" w:hanging="1020"/>
      </w:pPr>
      <w:rPr>
        <w:b w:val="0"/>
      </w:rPr>
    </w:lvl>
    <w:lvl w:ilvl="3">
      <w:start w:val="1"/>
      <w:numFmt w:val="lowerLetter"/>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7D48171"/>
    <w:multiLevelType w:val="hybridMultilevel"/>
    <w:tmpl w:val="AF9A445C"/>
    <w:lvl w:ilvl="0" w:tplc="CA5257DE">
      <w:start w:val="1"/>
      <w:numFmt w:val="upperLetter"/>
      <w:lvlText w:val="%1)"/>
      <w:lvlJc w:val="left"/>
      <w:pPr>
        <w:ind w:left="720" w:hanging="360"/>
      </w:pPr>
    </w:lvl>
    <w:lvl w:ilvl="1" w:tplc="6C661404">
      <w:start w:val="1"/>
      <w:numFmt w:val="lowerLetter"/>
      <w:lvlText w:val="%2."/>
      <w:lvlJc w:val="left"/>
      <w:pPr>
        <w:ind w:left="1440" w:hanging="360"/>
      </w:pPr>
    </w:lvl>
    <w:lvl w:ilvl="2" w:tplc="5E5688FA">
      <w:start w:val="1"/>
      <w:numFmt w:val="lowerRoman"/>
      <w:lvlText w:val="%3."/>
      <w:lvlJc w:val="right"/>
      <w:pPr>
        <w:ind w:left="2160" w:hanging="180"/>
      </w:pPr>
    </w:lvl>
    <w:lvl w:ilvl="3" w:tplc="567419F8">
      <w:start w:val="1"/>
      <w:numFmt w:val="decimal"/>
      <w:lvlText w:val="%4."/>
      <w:lvlJc w:val="left"/>
      <w:pPr>
        <w:ind w:left="2880" w:hanging="360"/>
      </w:pPr>
    </w:lvl>
    <w:lvl w:ilvl="4" w:tplc="8D6624B4">
      <w:start w:val="1"/>
      <w:numFmt w:val="lowerLetter"/>
      <w:lvlText w:val="%5."/>
      <w:lvlJc w:val="left"/>
      <w:pPr>
        <w:ind w:left="3600" w:hanging="360"/>
      </w:pPr>
    </w:lvl>
    <w:lvl w:ilvl="5" w:tplc="76507056">
      <w:start w:val="1"/>
      <w:numFmt w:val="lowerRoman"/>
      <w:lvlText w:val="%6."/>
      <w:lvlJc w:val="right"/>
      <w:pPr>
        <w:ind w:left="4320" w:hanging="180"/>
      </w:pPr>
    </w:lvl>
    <w:lvl w:ilvl="6" w:tplc="290891EC">
      <w:start w:val="1"/>
      <w:numFmt w:val="decimal"/>
      <w:lvlText w:val="%7."/>
      <w:lvlJc w:val="left"/>
      <w:pPr>
        <w:ind w:left="5040" w:hanging="360"/>
      </w:pPr>
    </w:lvl>
    <w:lvl w:ilvl="7" w:tplc="9E627FF4">
      <w:start w:val="1"/>
      <w:numFmt w:val="lowerLetter"/>
      <w:lvlText w:val="%8."/>
      <w:lvlJc w:val="left"/>
      <w:pPr>
        <w:ind w:left="5760" w:hanging="360"/>
      </w:pPr>
    </w:lvl>
    <w:lvl w:ilvl="8" w:tplc="49362016">
      <w:start w:val="1"/>
      <w:numFmt w:val="lowerRoman"/>
      <w:lvlText w:val="%9."/>
      <w:lvlJc w:val="right"/>
      <w:pPr>
        <w:ind w:left="6480" w:hanging="180"/>
      </w:pPr>
    </w:lvl>
  </w:abstractNum>
  <w:abstractNum w:abstractNumId="53" w15:restartNumberingAfterBreak="0">
    <w:nsid w:val="5961205C"/>
    <w:multiLevelType w:val="hybridMultilevel"/>
    <w:tmpl w:val="6B6435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A1768C5"/>
    <w:multiLevelType w:val="hybridMultilevel"/>
    <w:tmpl w:val="242283B6"/>
    <w:lvl w:ilvl="0" w:tplc="12E08E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F07EE2"/>
    <w:multiLevelType w:val="hybridMultilevel"/>
    <w:tmpl w:val="87B01090"/>
    <w:lvl w:ilvl="0" w:tplc="24260DD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0A5EE2"/>
    <w:multiLevelType w:val="hybridMultilevel"/>
    <w:tmpl w:val="C0225A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B9E73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DA3729F"/>
    <w:multiLevelType w:val="hybridMultilevel"/>
    <w:tmpl w:val="CF5A59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09F06CD"/>
    <w:multiLevelType w:val="multilevel"/>
    <w:tmpl w:val="AB4E7604"/>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rPr>
    </w:lvl>
    <w:lvl w:ilvl="2">
      <w:start w:val="1"/>
      <w:numFmt w:val="decimal"/>
      <w:lvlText w:val="%3)"/>
      <w:lvlJc w:val="left"/>
      <w:pPr>
        <w:ind w:left="1080" w:hanging="360"/>
      </w:p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6132017E"/>
    <w:multiLevelType w:val="hybridMultilevel"/>
    <w:tmpl w:val="C4B83DE2"/>
    <w:lvl w:ilvl="0" w:tplc="F39C3F9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3742BFB"/>
    <w:multiLevelType w:val="multilevel"/>
    <w:tmpl w:val="CC1E1054"/>
    <w:lvl w:ilvl="0">
      <w:start w:val="5"/>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5293375"/>
    <w:multiLevelType w:val="hybridMultilevel"/>
    <w:tmpl w:val="BE3C8E56"/>
    <w:lvl w:ilvl="0" w:tplc="04150001">
      <w:start w:val="1"/>
      <w:numFmt w:val="bullet"/>
      <w:lvlText w:val=""/>
      <w:lvlJc w:val="left"/>
      <w:pPr>
        <w:ind w:left="1149" w:hanging="360"/>
      </w:pPr>
      <w:rPr>
        <w:rFonts w:ascii="Symbol" w:hAnsi="Symbol" w:hint="default"/>
      </w:rPr>
    </w:lvl>
    <w:lvl w:ilvl="1" w:tplc="04150003" w:tentative="1">
      <w:start w:val="1"/>
      <w:numFmt w:val="bullet"/>
      <w:lvlText w:val="o"/>
      <w:lvlJc w:val="left"/>
      <w:pPr>
        <w:ind w:left="1869" w:hanging="360"/>
      </w:pPr>
      <w:rPr>
        <w:rFonts w:ascii="Courier New" w:hAnsi="Courier New" w:cs="Courier New" w:hint="default"/>
      </w:rPr>
    </w:lvl>
    <w:lvl w:ilvl="2" w:tplc="04150005" w:tentative="1">
      <w:start w:val="1"/>
      <w:numFmt w:val="bullet"/>
      <w:lvlText w:val=""/>
      <w:lvlJc w:val="left"/>
      <w:pPr>
        <w:ind w:left="2589" w:hanging="360"/>
      </w:pPr>
      <w:rPr>
        <w:rFonts w:ascii="Wingdings" w:hAnsi="Wingdings" w:hint="default"/>
      </w:rPr>
    </w:lvl>
    <w:lvl w:ilvl="3" w:tplc="04150001" w:tentative="1">
      <w:start w:val="1"/>
      <w:numFmt w:val="bullet"/>
      <w:lvlText w:val=""/>
      <w:lvlJc w:val="left"/>
      <w:pPr>
        <w:ind w:left="3309" w:hanging="360"/>
      </w:pPr>
      <w:rPr>
        <w:rFonts w:ascii="Symbol" w:hAnsi="Symbol" w:hint="default"/>
      </w:rPr>
    </w:lvl>
    <w:lvl w:ilvl="4" w:tplc="04150003" w:tentative="1">
      <w:start w:val="1"/>
      <w:numFmt w:val="bullet"/>
      <w:lvlText w:val="o"/>
      <w:lvlJc w:val="left"/>
      <w:pPr>
        <w:ind w:left="4029" w:hanging="360"/>
      </w:pPr>
      <w:rPr>
        <w:rFonts w:ascii="Courier New" w:hAnsi="Courier New" w:cs="Courier New" w:hint="default"/>
      </w:rPr>
    </w:lvl>
    <w:lvl w:ilvl="5" w:tplc="04150005" w:tentative="1">
      <w:start w:val="1"/>
      <w:numFmt w:val="bullet"/>
      <w:lvlText w:val=""/>
      <w:lvlJc w:val="left"/>
      <w:pPr>
        <w:ind w:left="4749" w:hanging="360"/>
      </w:pPr>
      <w:rPr>
        <w:rFonts w:ascii="Wingdings" w:hAnsi="Wingdings" w:hint="default"/>
      </w:rPr>
    </w:lvl>
    <w:lvl w:ilvl="6" w:tplc="04150001" w:tentative="1">
      <w:start w:val="1"/>
      <w:numFmt w:val="bullet"/>
      <w:lvlText w:val=""/>
      <w:lvlJc w:val="left"/>
      <w:pPr>
        <w:ind w:left="5469" w:hanging="360"/>
      </w:pPr>
      <w:rPr>
        <w:rFonts w:ascii="Symbol" w:hAnsi="Symbol" w:hint="default"/>
      </w:rPr>
    </w:lvl>
    <w:lvl w:ilvl="7" w:tplc="04150003" w:tentative="1">
      <w:start w:val="1"/>
      <w:numFmt w:val="bullet"/>
      <w:lvlText w:val="o"/>
      <w:lvlJc w:val="left"/>
      <w:pPr>
        <w:ind w:left="6189" w:hanging="360"/>
      </w:pPr>
      <w:rPr>
        <w:rFonts w:ascii="Courier New" w:hAnsi="Courier New" w:cs="Courier New" w:hint="default"/>
      </w:rPr>
    </w:lvl>
    <w:lvl w:ilvl="8" w:tplc="04150005" w:tentative="1">
      <w:start w:val="1"/>
      <w:numFmt w:val="bullet"/>
      <w:lvlText w:val=""/>
      <w:lvlJc w:val="left"/>
      <w:pPr>
        <w:ind w:left="6909" w:hanging="360"/>
      </w:pPr>
      <w:rPr>
        <w:rFonts w:ascii="Wingdings" w:hAnsi="Wingdings" w:hint="default"/>
      </w:rPr>
    </w:lvl>
  </w:abstractNum>
  <w:abstractNum w:abstractNumId="63" w15:restartNumberingAfterBreak="0">
    <w:nsid w:val="655964FA"/>
    <w:multiLevelType w:val="hybridMultilevel"/>
    <w:tmpl w:val="3612B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68EE3ADA"/>
    <w:multiLevelType w:val="hybridMultilevel"/>
    <w:tmpl w:val="AE4653C4"/>
    <w:lvl w:ilvl="0" w:tplc="21FC4C46">
      <w:start w:val="1"/>
      <w:numFmt w:val="lowerLetter"/>
      <w:lvlText w:val="%1)"/>
      <w:lvlJc w:val="left"/>
      <w:pPr>
        <w:ind w:left="2160" w:hanging="360"/>
      </w:pPr>
      <w:rPr>
        <w:rFonts w:ascii="Calibri" w:hAnsi="Calibri" w:hint="default"/>
      </w:rPr>
    </w:lvl>
    <w:lvl w:ilvl="1" w:tplc="91526E08">
      <w:start w:val="1"/>
      <w:numFmt w:val="lowerLetter"/>
      <w:lvlText w:val="%2."/>
      <w:lvlJc w:val="left"/>
      <w:pPr>
        <w:ind w:left="1440" w:hanging="360"/>
      </w:pPr>
    </w:lvl>
    <w:lvl w:ilvl="2" w:tplc="C2084F46">
      <w:start w:val="1"/>
      <w:numFmt w:val="lowerRoman"/>
      <w:lvlText w:val="%3."/>
      <w:lvlJc w:val="right"/>
      <w:pPr>
        <w:ind w:left="2160" w:hanging="180"/>
      </w:pPr>
    </w:lvl>
    <w:lvl w:ilvl="3" w:tplc="9B36D328">
      <w:start w:val="1"/>
      <w:numFmt w:val="decimal"/>
      <w:lvlText w:val="%4."/>
      <w:lvlJc w:val="left"/>
      <w:pPr>
        <w:ind w:left="2880" w:hanging="360"/>
      </w:pPr>
    </w:lvl>
    <w:lvl w:ilvl="4" w:tplc="3BAA4C4A">
      <w:start w:val="1"/>
      <w:numFmt w:val="lowerLetter"/>
      <w:lvlText w:val="%5."/>
      <w:lvlJc w:val="left"/>
      <w:pPr>
        <w:ind w:left="3600" w:hanging="360"/>
      </w:pPr>
    </w:lvl>
    <w:lvl w:ilvl="5" w:tplc="1B5856FE">
      <w:start w:val="1"/>
      <w:numFmt w:val="lowerRoman"/>
      <w:lvlText w:val="%6."/>
      <w:lvlJc w:val="right"/>
      <w:pPr>
        <w:ind w:left="4320" w:hanging="180"/>
      </w:pPr>
    </w:lvl>
    <w:lvl w:ilvl="6" w:tplc="C458FC0A">
      <w:start w:val="1"/>
      <w:numFmt w:val="decimal"/>
      <w:lvlText w:val="%7."/>
      <w:lvlJc w:val="left"/>
      <w:pPr>
        <w:ind w:left="5040" w:hanging="360"/>
      </w:pPr>
    </w:lvl>
    <w:lvl w:ilvl="7" w:tplc="B1AEF54C">
      <w:start w:val="1"/>
      <w:numFmt w:val="lowerLetter"/>
      <w:lvlText w:val="%8."/>
      <w:lvlJc w:val="left"/>
      <w:pPr>
        <w:ind w:left="5760" w:hanging="360"/>
      </w:pPr>
    </w:lvl>
    <w:lvl w:ilvl="8" w:tplc="2F809394">
      <w:start w:val="1"/>
      <w:numFmt w:val="lowerRoman"/>
      <w:lvlText w:val="%9."/>
      <w:lvlJc w:val="right"/>
      <w:pPr>
        <w:ind w:left="6480" w:hanging="180"/>
      </w:pPr>
    </w:lvl>
  </w:abstractNum>
  <w:abstractNum w:abstractNumId="65" w15:restartNumberingAfterBreak="0">
    <w:nsid w:val="68FE1486"/>
    <w:multiLevelType w:val="multilevel"/>
    <w:tmpl w:val="370C50F2"/>
    <w:lvl w:ilvl="0">
      <w:start w:val="5"/>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B9C1797"/>
    <w:multiLevelType w:val="hybridMultilevel"/>
    <w:tmpl w:val="E65624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DEA70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F5D20F0"/>
    <w:multiLevelType w:val="hybridMultilevel"/>
    <w:tmpl w:val="98965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83D102F"/>
    <w:multiLevelType w:val="hybridMultilevel"/>
    <w:tmpl w:val="8E92EC4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CF19AA"/>
    <w:multiLevelType w:val="hybridMultilevel"/>
    <w:tmpl w:val="11FA065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C313686"/>
    <w:multiLevelType w:val="hybridMultilevel"/>
    <w:tmpl w:val="E93A1A5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2" w15:restartNumberingAfterBreak="0">
    <w:nsid w:val="7CC5674A"/>
    <w:multiLevelType w:val="hybridMultilevel"/>
    <w:tmpl w:val="A86221AA"/>
    <w:lvl w:ilvl="0" w:tplc="04150013">
      <w:start w:val="1"/>
      <w:numFmt w:val="upperRoman"/>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34655579">
    <w:abstractNumId w:val="17"/>
  </w:num>
  <w:num w:numId="2" w16cid:durableId="965891363">
    <w:abstractNumId w:val="28"/>
  </w:num>
  <w:num w:numId="3" w16cid:durableId="1040014323">
    <w:abstractNumId w:val="32"/>
  </w:num>
  <w:num w:numId="4" w16cid:durableId="318651533">
    <w:abstractNumId w:val="51"/>
  </w:num>
  <w:num w:numId="5" w16cid:durableId="561253428">
    <w:abstractNumId w:val="33"/>
  </w:num>
  <w:num w:numId="6" w16cid:durableId="442655553">
    <w:abstractNumId w:val="39"/>
  </w:num>
  <w:num w:numId="7" w16cid:durableId="589120555">
    <w:abstractNumId w:val="57"/>
  </w:num>
  <w:num w:numId="8" w16cid:durableId="9913361">
    <w:abstractNumId w:val="67"/>
  </w:num>
  <w:num w:numId="9" w16cid:durableId="943683766">
    <w:abstractNumId w:val="16"/>
  </w:num>
  <w:num w:numId="10" w16cid:durableId="1463310193">
    <w:abstractNumId w:val="26"/>
  </w:num>
  <w:num w:numId="11" w16cid:durableId="1281257954">
    <w:abstractNumId w:val="27"/>
  </w:num>
  <w:num w:numId="12" w16cid:durableId="1960139078">
    <w:abstractNumId w:val="37"/>
  </w:num>
  <w:num w:numId="13" w16cid:durableId="1478914507">
    <w:abstractNumId w:val="15"/>
  </w:num>
  <w:num w:numId="14" w16cid:durableId="485517415">
    <w:abstractNumId w:val="24"/>
  </w:num>
  <w:num w:numId="15" w16cid:durableId="1750273373">
    <w:abstractNumId w:val="23"/>
  </w:num>
  <w:num w:numId="16" w16cid:durableId="1159998195">
    <w:abstractNumId w:val="19"/>
  </w:num>
  <w:num w:numId="17" w16cid:durableId="395982579">
    <w:abstractNumId w:val="22"/>
  </w:num>
  <w:num w:numId="18" w16cid:durableId="727722905">
    <w:abstractNumId w:val="42"/>
  </w:num>
  <w:num w:numId="19" w16cid:durableId="787705122">
    <w:abstractNumId w:val="70"/>
  </w:num>
  <w:num w:numId="20" w16cid:durableId="110440116">
    <w:abstractNumId w:val="65"/>
  </w:num>
  <w:num w:numId="21" w16cid:durableId="1457791812">
    <w:abstractNumId w:val="61"/>
  </w:num>
  <w:num w:numId="22" w16cid:durableId="403185844">
    <w:abstractNumId w:val="48"/>
  </w:num>
  <w:num w:numId="23" w16cid:durableId="331565061">
    <w:abstractNumId w:val="49"/>
  </w:num>
  <w:num w:numId="24" w16cid:durableId="440414139">
    <w:abstractNumId w:val="44"/>
  </w:num>
  <w:num w:numId="25" w16cid:durableId="1410343983">
    <w:abstractNumId w:val="40"/>
  </w:num>
  <w:num w:numId="26" w16cid:durableId="156121101">
    <w:abstractNumId w:val="30"/>
  </w:num>
  <w:num w:numId="27" w16cid:durableId="638808462">
    <w:abstractNumId w:val="7"/>
  </w:num>
  <w:num w:numId="28" w16cid:durableId="1365130644">
    <w:abstractNumId w:val="58"/>
  </w:num>
  <w:num w:numId="29" w16cid:durableId="336351686">
    <w:abstractNumId w:val="59"/>
  </w:num>
  <w:num w:numId="30" w16cid:durableId="295527212">
    <w:abstractNumId w:val="11"/>
  </w:num>
  <w:num w:numId="31" w16cid:durableId="1619413586">
    <w:abstractNumId w:val="8"/>
  </w:num>
  <w:num w:numId="32" w16cid:durableId="1739744469">
    <w:abstractNumId w:val="12"/>
  </w:num>
  <w:num w:numId="33" w16cid:durableId="671225670">
    <w:abstractNumId w:val="20"/>
  </w:num>
  <w:num w:numId="34" w16cid:durableId="1734617321">
    <w:abstractNumId w:val="46"/>
  </w:num>
  <w:num w:numId="35" w16cid:durableId="1615477333">
    <w:abstractNumId w:val="5"/>
  </w:num>
  <w:num w:numId="36" w16cid:durableId="2076202628">
    <w:abstractNumId w:val="69"/>
  </w:num>
  <w:num w:numId="37" w16cid:durableId="791246189">
    <w:abstractNumId w:val="29"/>
  </w:num>
  <w:num w:numId="38" w16cid:durableId="452408543">
    <w:abstractNumId w:val="71"/>
  </w:num>
  <w:num w:numId="39" w16cid:durableId="2002851688">
    <w:abstractNumId w:val="18"/>
  </w:num>
  <w:num w:numId="40" w16cid:durableId="466316655">
    <w:abstractNumId w:val="9"/>
  </w:num>
  <w:num w:numId="41" w16cid:durableId="812528046">
    <w:abstractNumId w:val="25"/>
  </w:num>
  <w:num w:numId="42" w16cid:durableId="1153566925">
    <w:abstractNumId w:val="50"/>
  </w:num>
  <w:num w:numId="43" w16cid:durableId="1465998398">
    <w:abstractNumId w:val="4"/>
  </w:num>
  <w:num w:numId="44" w16cid:durableId="1377244420">
    <w:abstractNumId w:val="2"/>
  </w:num>
  <w:num w:numId="45" w16cid:durableId="1624536405">
    <w:abstractNumId w:val="10"/>
  </w:num>
  <w:num w:numId="46" w16cid:durableId="279460029">
    <w:abstractNumId w:val="66"/>
  </w:num>
  <w:num w:numId="47" w16cid:durableId="1906866975">
    <w:abstractNumId w:val="31"/>
  </w:num>
  <w:num w:numId="48" w16cid:durableId="1189100405">
    <w:abstractNumId w:val="41"/>
  </w:num>
  <w:num w:numId="49" w16cid:durableId="219097469">
    <w:abstractNumId w:val="62"/>
  </w:num>
  <w:num w:numId="50" w16cid:durableId="753821498">
    <w:abstractNumId w:val="56"/>
  </w:num>
  <w:num w:numId="51" w16cid:durableId="965966604">
    <w:abstractNumId w:val="43"/>
  </w:num>
  <w:num w:numId="52" w16cid:durableId="1062144463">
    <w:abstractNumId w:val="47"/>
  </w:num>
  <w:num w:numId="53" w16cid:durableId="2076512028">
    <w:abstractNumId w:val="63"/>
  </w:num>
  <w:num w:numId="54" w16cid:durableId="1011907334">
    <w:abstractNumId w:val="35"/>
  </w:num>
  <w:num w:numId="55" w16cid:durableId="966816203">
    <w:abstractNumId w:val="36"/>
  </w:num>
  <w:num w:numId="56" w16cid:durableId="1510102741">
    <w:abstractNumId w:val="68"/>
  </w:num>
  <w:num w:numId="57" w16cid:durableId="2050638622">
    <w:abstractNumId w:val="21"/>
  </w:num>
  <w:num w:numId="58" w16cid:durableId="246960253">
    <w:abstractNumId w:val="13"/>
  </w:num>
  <w:num w:numId="59" w16cid:durableId="193009507">
    <w:abstractNumId w:val="55"/>
  </w:num>
  <w:num w:numId="60" w16cid:durableId="1258058494">
    <w:abstractNumId w:val="54"/>
  </w:num>
  <w:num w:numId="61" w16cid:durableId="280693945">
    <w:abstractNumId w:val="45"/>
  </w:num>
  <w:num w:numId="62" w16cid:durableId="87972298">
    <w:abstractNumId w:val="38"/>
  </w:num>
  <w:num w:numId="63" w16cid:durableId="1496143158">
    <w:abstractNumId w:val="53"/>
  </w:num>
  <w:num w:numId="64" w16cid:durableId="1761490910">
    <w:abstractNumId w:val="6"/>
  </w:num>
  <w:num w:numId="65" w16cid:durableId="573012099">
    <w:abstractNumId w:val="3"/>
  </w:num>
  <w:num w:numId="66" w16cid:durableId="1485271505">
    <w:abstractNumId w:val="72"/>
  </w:num>
  <w:num w:numId="67" w16cid:durableId="102192234">
    <w:abstractNumId w:val="64"/>
  </w:num>
  <w:num w:numId="68" w16cid:durableId="1408578653">
    <w:abstractNumId w:val="34"/>
  </w:num>
  <w:num w:numId="69" w16cid:durableId="1346176731">
    <w:abstractNumId w:val="52"/>
  </w:num>
  <w:num w:numId="70" w16cid:durableId="268894346">
    <w:abstractNumId w:val="6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701"/>
    <w:rsid w:val="00000AA0"/>
    <w:rsid w:val="00000BCB"/>
    <w:rsid w:val="000018CA"/>
    <w:rsid w:val="00002FA8"/>
    <w:rsid w:val="000059FB"/>
    <w:rsid w:val="00005C42"/>
    <w:rsid w:val="000065BC"/>
    <w:rsid w:val="0000670E"/>
    <w:rsid w:val="00006BF2"/>
    <w:rsid w:val="00007C43"/>
    <w:rsid w:val="00010535"/>
    <w:rsid w:val="00010743"/>
    <w:rsid w:val="00011165"/>
    <w:rsid w:val="00011460"/>
    <w:rsid w:val="00011834"/>
    <w:rsid w:val="0001211C"/>
    <w:rsid w:val="000129E6"/>
    <w:rsid w:val="00012BFF"/>
    <w:rsid w:val="000142A7"/>
    <w:rsid w:val="000144BE"/>
    <w:rsid w:val="000147EC"/>
    <w:rsid w:val="00014F90"/>
    <w:rsid w:val="00015C72"/>
    <w:rsid w:val="00015C82"/>
    <w:rsid w:val="000166F0"/>
    <w:rsid w:val="00016D06"/>
    <w:rsid w:val="000178D0"/>
    <w:rsid w:val="00017AE4"/>
    <w:rsid w:val="00017FC8"/>
    <w:rsid w:val="0002075F"/>
    <w:rsid w:val="000208DA"/>
    <w:rsid w:val="000208F6"/>
    <w:rsid w:val="00021638"/>
    <w:rsid w:val="000224AD"/>
    <w:rsid w:val="00022BD4"/>
    <w:rsid w:val="00023395"/>
    <w:rsid w:val="000237C1"/>
    <w:rsid w:val="000239F5"/>
    <w:rsid w:val="00023A4F"/>
    <w:rsid w:val="00024DB4"/>
    <w:rsid w:val="0002534A"/>
    <w:rsid w:val="00027B74"/>
    <w:rsid w:val="00030462"/>
    <w:rsid w:val="00030906"/>
    <w:rsid w:val="00031740"/>
    <w:rsid w:val="00031823"/>
    <w:rsid w:val="00031D8D"/>
    <w:rsid w:val="00031E3B"/>
    <w:rsid w:val="0003209D"/>
    <w:rsid w:val="0003287B"/>
    <w:rsid w:val="0003360E"/>
    <w:rsid w:val="00033A63"/>
    <w:rsid w:val="00033E34"/>
    <w:rsid w:val="0003551B"/>
    <w:rsid w:val="0003615F"/>
    <w:rsid w:val="00036F9A"/>
    <w:rsid w:val="00037524"/>
    <w:rsid w:val="00037C27"/>
    <w:rsid w:val="00040202"/>
    <w:rsid w:val="00040761"/>
    <w:rsid w:val="00040A30"/>
    <w:rsid w:val="00040DF4"/>
    <w:rsid w:val="00040E4D"/>
    <w:rsid w:val="00041346"/>
    <w:rsid w:val="000416D5"/>
    <w:rsid w:val="000427EF"/>
    <w:rsid w:val="00042FB6"/>
    <w:rsid w:val="00043740"/>
    <w:rsid w:val="00044807"/>
    <w:rsid w:val="00044DD9"/>
    <w:rsid w:val="0004549E"/>
    <w:rsid w:val="000462BE"/>
    <w:rsid w:val="00046A00"/>
    <w:rsid w:val="0004727D"/>
    <w:rsid w:val="000472BF"/>
    <w:rsid w:val="000477F1"/>
    <w:rsid w:val="000503FC"/>
    <w:rsid w:val="000507CE"/>
    <w:rsid w:val="000514C6"/>
    <w:rsid w:val="00051659"/>
    <w:rsid w:val="00051972"/>
    <w:rsid w:val="00051A28"/>
    <w:rsid w:val="00052519"/>
    <w:rsid w:val="00053DBE"/>
    <w:rsid w:val="00054EC3"/>
    <w:rsid w:val="0005523D"/>
    <w:rsid w:val="00055C40"/>
    <w:rsid w:val="00055F25"/>
    <w:rsid w:val="00056375"/>
    <w:rsid w:val="00057766"/>
    <w:rsid w:val="00057BB9"/>
    <w:rsid w:val="00060F01"/>
    <w:rsid w:val="00062060"/>
    <w:rsid w:val="00062D69"/>
    <w:rsid w:val="00062E06"/>
    <w:rsid w:val="00063423"/>
    <w:rsid w:val="000649E6"/>
    <w:rsid w:val="00064F60"/>
    <w:rsid w:val="00066AE8"/>
    <w:rsid w:val="00066D1C"/>
    <w:rsid w:val="00066E06"/>
    <w:rsid w:val="00066E10"/>
    <w:rsid w:val="00067271"/>
    <w:rsid w:val="00067777"/>
    <w:rsid w:val="0007104E"/>
    <w:rsid w:val="00071A47"/>
    <w:rsid w:val="00071C27"/>
    <w:rsid w:val="00071F8B"/>
    <w:rsid w:val="00072028"/>
    <w:rsid w:val="0007207A"/>
    <w:rsid w:val="00072180"/>
    <w:rsid w:val="00072EC7"/>
    <w:rsid w:val="0007307E"/>
    <w:rsid w:val="00074443"/>
    <w:rsid w:val="00074510"/>
    <w:rsid w:val="00074727"/>
    <w:rsid w:val="00074DDA"/>
    <w:rsid w:val="00075372"/>
    <w:rsid w:val="0007615E"/>
    <w:rsid w:val="000765EA"/>
    <w:rsid w:val="00076C79"/>
    <w:rsid w:val="00077506"/>
    <w:rsid w:val="00077842"/>
    <w:rsid w:val="00077CC2"/>
    <w:rsid w:val="0008000F"/>
    <w:rsid w:val="000801D3"/>
    <w:rsid w:val="000816E8"/>
    <w:rsid w:val="00082630"/>
    <w:rsid w:val="000836ED"/>
    <w:rsid w:val="00083CFF"/>
    <w:rsid w:val="00084515"/>
    <w:rsid w:val="00085687"/>
    <w:rsid w:val="00085739"/>
    <w:rsid w:val="00085776"/>
    <w:rsid w:val="00085D67"/>
    <w:rsid w:val="000867E6"/>
    <w:rsid w:val="00086D84"/>
    <w:rsid w:val="000873C7"/>
    <w:rsid w:val="00087971"/>
    <w:rsid w:val="00090002"/>
    <w:rsid w:val="00090730"/>
    <w:rsid w:val="00091252"/>
    <w:rsid w:val="00091BA1"/>
    <w:rsid w:val="000928A5"/>
    <w:rsid w:val="00092B2D"/>
    <w:rsid w:val="00093ED9"/>
    <w:rsid w:val="000948A4"/>
    <w:rsid w:val="000956BC"/>
    <w:rsid w:val="00095EAD"/>
    <w:rsid w:val="00096130"/>
    <w:rsid w:val="00097721"/>
    <w:rsid w:val="00097922"/>
    <w:rsid w:val="00097CE7"/>
    <w:rsid w:val="000A016E"/>
    <w:rsid w:val="000A1379"/>
    <w:rsid w:val="000A1D26"/>
    <w:rsid w:val="000A1E1A"/>
    <w:rsid w:val="000A3352"/>
    <w:rsid w:val="000A35FD"/>
    <w:rsid w:val="000A37D9"/>
    <w:rsid w:val="000A43EE"/>
    <w:rsid w:val="000A47C8"/>
    <w:rsid w:val="000A4A5D"/>
    <w:rsid w:val="000A4BC5"/>
    <w:rsid w:val="000A5640"/>
    <w:rsid w:val="000A6A05"/>
    <w:rsid w:val="000A6C1D"/>
    <w:rsid w:val="000A6DBC"/>
    <w:rsid w:val="000A7807"/>
    <w:rsid w:val="000B01CE"/>
    <w:rsid w:val="000B026C"/>
    <w:rsid w:val="000B0B27"/>
    <w:rsid w:val="000B0C33"/>
    <w:rsid w:val="000B0FCA"/>
    <w:rsid w:val="000B1AF6"/>
    <w:rsid w:val="000B37F4"/>
    <w:rsid w:val="000B3D31"/>
    <w:rsid w:val="000B3FA6"/>
    <w:rsid w:val="000B413F"/>
    <w:rsid w:val="000B44A9"/>
    <w:rsid w:val="000B58E0"/>
    <w:rsid w:val="000B59DF"/>
    <w:rsid w:val="000B61BF"/>
    <w:rsid w:val="000B6A60"/>
    <w:rsid w:val="000B7035"/>
    <w:rsid w:val="000B74D9"/>
    <w:rsid w:val="000B7A0C"/>
    <w:rsid w:val="000B7EE5"/>
    <w:rsid w:val="000C041F"/>
    <w:rsid w:val="000C0B54"/>
    <w:rsid w:val="000C0FD4"/>
    <w:rsid w:val="000C2CB3"/>
    <w:rsid w:val="000C3D38"/>
    <w:rsid w:val="000C48C3"/>
    <w:rsid w:val="000C4FD0"/>
    <w:rsid w:val="000C5347"/>
    <w:rsid w:val="000C58A1"/>
    <w:rsid w:val="000C5D78"/>
    <w:rsid w:val="000C5FD5"/>
    <w:rsid w:val="000C6BD2"/>
    <w:rsid w:val="000C6C35"/>
    <w:rsid w:val="000C6F65"/>
    <w:rsid w:val="000C6FEC"/>
    <w:rsid w:val="000C787E"/>
    <w:rsid w:val="000D04A6"/>
    <w:rsid w:val="000D0E6A"/>
    <w:rsid w:val="000D1471"/>
    <w:rsid w:val="000D1D9C"/>
    <w:rsid w:val="000D2D28"/>
    <w:rsid w:val="000D2EE1"/>
    <w:rsid w:val="000D3194"/>
    <w:rsid w:val="000D3922"/>
    <w:rsid w:val="000D3D11"/>
    <w:rsid w:val="000D459C"/>
    <w:rsid w:val="000D4636"/>
    <w:rsid w:val="000D4F03"/>
    <w:rsid w:val="000D580E"/>
    <w:rsid w:val="000D5CB4"/>
    <w:rsid w:val="000D6705"/>
    <w:rsid w:val="000D7310"/>
    <w:rsid w:val="000D7356"/>
    <w:rsid w:val="000D797F"/>
    <w:rsid w:val="000D7A07"/>
    <w:rsid w:val="000E0145"/>
    <w:rsid w:val="000E06E8"/>
    <w:rsid w:val="000E1516"/>
    <w:rsid w:val="000E1BB4"/>
    <w:rsid w:val="000E1F8A"/>
    <w:rsid w:val="000E27A4"/>
    <w:rsid w:val="000E3450"/>
    <w:rsid w:val="000E415F"/>
    <w:rsid w:val="000E4ADC"/>
    <w:rsid w:val="000E4ECD"/>
    <w:rsid w:val="000E5218"/>
    <w:rsid w:val="000E56CB"/>
    <w:rsid w:val="000E57FE"/>
    <w:rsid w:val="000E6088"/>
    <w:rsid w:val="000E678E"/>
    <w:rsid w:val="000E6E42"/>
    <w:rsid w:val="000E7A11"/>
    <w:rsid w:val="000F0B7B"/>
    <w:rsid w:val="000F0E13"/>
    <w:rsid w:val="000F0F59"/>
    <w:rsid w:val="000F15C8"/>
    <w:rsid w:val="000F1C6B"/>
    <w:rsid w:val="000F2017"/>
    <w:rsid w:val="000F2FE9"/>
    <w:rsid w:val="000F56D4"/>
    <w:rsid w:val="000F5D70"/>
    <w:rsid w:val="000F5DE8"/>
    <w:rsid w:val="000F73AB"/>
    <w:rsid w:val="000F7EB3"/>
    <w:rsid w:val="00100146"/>
    <w:rsid w:val="001007A6"/>
    <w:rsid w:val="00100F83"/>
    <w:rsid w:val="0010186D"/>
    <w:rsid w:val="00101895"/>
    <w:rsid w:val="00101998"/>
    <w:rsid w:val="00102097"/>
    <w:rsid w:val="0010214F"/>
    <w:rsid w:val="0010287C"/>
    <w:rsid w:val="00102C3C"/>
    <w:rsid w:val="001032B2"/>
    <w:rsid w:val="001036AF"/>
    <w:rsid w:val="00103CD5"/>
    <w:rsid w:val="00103E1C"/>
    <w:rsid w:val="00103FDD"/>
    <w:rsid w:val="0010451E"/>
    <w:rsid w:val="00104632"/>
    <w:rsid w:val="00104B7A"/>
    <w:rsid w:val="00104DC2"/>
    <w:rsid w:val="00105030"/>
    <w:rsid w:val="00105FF8"/>
    <w:rsid w:val="0010640D"/>
    <w:rsid w:val="00106414"/>
    <w:rsid w:val="00107060"/>
    <w:rsid w:val="00107075"/>
    <w:rsid w:val="001070D7"/>
    <w:rsid w:val="001076C2"/>
    <w:rsid w:val="00107F47"/>
    <w:rsid w:val="00110708"/>
    <w:rsid w:val="0011162B"/>
    <w:rsid w:val="0011198C"/>
    <w:rsid w:val="00112197"/>
    <w:rsid w:val="00112AFA"/>
    <w:rsid w:val="00112BB5"/>
    <w:rsid w:val="00112F60"/>
    <w:rsid w:val="001143DD"/>
    <w:rsid w:val="00114631"/>
    <w:rsid w:val="00116466"/>
    <w:rsid w:val="00116830"/>
    <w:rsid w:val="00116A0B"/>
    <w:rsid w:val="001172B4"/>
    <w:rsid w:val="0012007D"/>
    <w:rsid w:val="0012055B"/>
    <w:rsid w:val="00120727"/>
    <w:rsid w:val="00121176"/>
    <w:rsid w:val="001214DD"/>
    <w:rsid w:val="00121AEE"/>
    <w:rsid w:val="00122497"/>
    <w:rsid w:val="0012257B"/>
    <w:rsid w:val="00122EA7"/>
    <w:rsid w:val="00123854"/>
    <w:rsid w:val="001254FD"/>
    <w:rsid w:val="00125E7E"/>
    <w:rsid w:val="00125FAD"/>
    <w:rsid w:val="00130023"/>
    <w:rsid w:val="00130C3A"/>
    <w:rsid w:val="001314EB"/>
    <w:rsid w:val="00131DAC"/>
    <w:rsid w:val="00133992"/>
    <w:rsid w:val="001339E3"/>
    <w:rsid w:val="00133CCF"/>
    <w:rsid w:val="0013559C"/>
    <w:rsid w:val="00135EBB"/>
    <w:rsid w:val="00136921"/>
    <w:rsid w:val="00136F7B"/>
    <w:rsid w:val="00137569"/>
    <w:rsid w:val="00140523"/>
    <w:rsid w:val="00140818"/>
    <w:rsid w:val="00142086"/>
    <w:rsid w:val="001424A4"/>
    <w:rsid w:val="00142F6C"/>
    <w:rsid w:val="00143D1B"/>
    <w:rsid w:val="00144581"/>
    <w:rsid w:val="00144E98"/>
    <w:rsid w:val="00145216"/>
    <w:rsid w:val="001452EA"/>
    <w:rsid w:val="00146312"/>
    <w:rsid w:val="001464AD"/>
    <w:rsid w:val="00146AF3"/>
    <w:rsid w:val="00146E5A"/>
    <w:rsid w:val="001471C3"/>
    <w:rsid w:val="001501D9"/>
    <w:rsid w:val="00150683"/>
    <w:rsid w:val="00150D59"/>
    <w:rsid w:val="001511DD"/>
    <w:rsid w:val="0015220A"/>
    <w:rsid w:val="0015355B"/>
    <w:rsid w:val="00153864"/>
    <w:rsid w:val="00153E24"/>
    <w:rsid w:val="001540D9"/>
    <w:rsid w:val="0015498F"/>
    <w:rsid w:val="00154D30"/>
    <w:rsid w:val="0015534A"/>
    <w:rsid w:val="001554F5"/>
    <w:rsid w:val="00155603"/>
    <w:rsid w:val="00155F73"/>
    <w:rsid w:val="00156E2E"/>
    <w:rsid w:val="00157785"/>
    <w:rsid w:val="0015793D"/>
    <w:rsid w:val="00157F9A"/>
    <w:rsid w:val="00160232"/>
    <w:rsid w:val="00160F14"/>
    <w:rsid w:val="0016101D"/>
    <w:rsid w:val="00161789"/>
    <w:rsid w:val="00161969"/>
    <w:rsid w:val="001632DB"/>
    <w:rsid w:val="0016547B"/>
    <w:rsid w:val="001660BF"/>
    <w:rsid w:val="0016629D"/>
    <w:rsid w:val="00166575"/>
    <w:rsid w:val="0016672D"/>
    <w:rsid w:val="001668EE"/>
    <w:rsid w:val="00166E9E"/>
    <w:rsid w:val="0016761B"/>
    <w:rsid w:val="00167D2A"/>
    <w:rsid w:val="0017052F"/>
    <w:rsid w:val="00170AE4"/>
    <w:rsid w:val="001731F1"/>
    <w:rsid w:val="001743B7"/>
    <w:rsid w:val="00174742"/>
    <w:rsid w:val="00175462"/>
    <w:rsid w:val="00175515"/>
    <w:rsid w:val="00175724"/>
    <w:rsid w:val="00175E3E"/>
    <w:rsid w:val="001776FC"/>
    <w:rsid w:val="001802AB"/>
    <w:rsid w:val="0018041E"/>
    <w:rsid w:val="0018065E"/>
    <w:rsid w:val="001809FA"/>
    <w:rsid w:val="00180C44"/>
    <w:rsid w:val="0018207A"/>
    <w:rsid w:val="00182189"/>
    <w:rsid w:val="00182F8F"/>
    <w:rsid w:val="0018367F"/>
    <w:rsid w:val="00183CDE"/>
    <w:rsid w:val="00183DCC"/>
    <w:rsid w:val="00185DCE"/>
    <w:rsid w:val="00185F27"/>
    <w:rsid w:val="0018612D"/>
    <w:rsid w:val="0018615D"/>
    <w:rsid w:val="0018647F"/>
    <w:rsid w:val="0018679D"/>
    <w:rsid w:val="00187BA6"/>
    <w:rsid w:val="00190472"/>
    <w:rsid w:val="00190540"/>
    <w:rsid w:val="00190D53"/>
    <w:rsid w:val="0019187B"/>
    <w:rsid w:val="0019244A"/>
    <w:rsid w:val="00194F27"/>
    <w:rsid w:val="00195855"/>
    <w:rsid w:val="00195BE9"/>
    <w:rsid w:val="0019660C"/>
    <w:rsid w:val="00196862"/>
    <w:rsid w:val="00196B07"/>
    <w:rsid w:val="00196C1E"/>
    <w:rsid w:val="00196E91"/>
    <w:rsid w:val="001A04ED"/>
    <w:rsid w:val="001A08C4"/>
    <w:rsid w:val="001A0955"/>
    <w:rsid w:val="001A1231"/>
    <w:rsid w:val="001A160A"/>
    <w:rsid w:val="001A1E3A"/>
    <w:rsid w:val="001A2D72"/>
    <w:rsid w:val="001A3460"/>
    <w:rsid w:val="001A3615"/>
    <w:rsid w:val="001A3C60"/>
    <w:rsid w:val="001A3D21"/>
    <w:rsid w:val="001A4752"/>
    <w:rsid w:val="001A5669"/>
    <w:rsid w:val="001A5D74"/>
    <w:rsid w:val="001A65EE"/>
    <w:rsid w:val="001A67F0"/>
    <w:rsid w:val="001A6800"/>
    <w:rsid w:val="001A6F94"/>
    <w:rsid w:val="001A766C"/>
    <w:rsid w:val="001B10BF"/>
    <w:rsid w:val="001B11AF"/>
    <w:rsid w:val="001B1C19"/>
    <w:rsid w:val="001B1F1C"/>
    <w:rsid w:val="001B2C09"/>
    <w:rsid w:val="001B2D0E"/>
    <w:rsid w:val="001B47BE"/>
    <w:rsid w:val="001B4A8A"/>
    <w:rsid w:val="001B51E1"/>
    <w:rsid w:val="001B55C8"/>
    <w:rsid w:val="001B56B3"/>
    <w:rsid w:val="001B58DF"/>
    <w:rsid w:val="001B5B36"/>
    <w:rsid w:val="001B5CEE"/>
    <w:rsid w:val="001B69F8"/>
    <w:rsid w:val="001B7BD5"/>
    <w:rsid w:val="001C06B0"/>
    <w:rsid w:val="001C09B0"/>
    <w:rsid w:val="001C0FCC"/>
    <w:rsid w:val="001C1094"/>
    <w:rsid w:val="001C1C3A"/>
    <w:rsid w:val="001C263B"/>
    <w:rsid w:val="001C31C3"/>
    <w:rsid w:val="001C3502"/>
    <w:rsid w:val="001C3FE2"/>
    <w:rsid w:val="001C42D7"/>
    <w:rsid w:val="001C460C"/>
    <w:rsid w:val="001C4E2E"/>
    <w:rsid w:val="001C5338"/>
    <w:rsid w:val="001C674F"/>
    <w:rsid w:val="001C67AE"/>
    <w:rsid w:val="001C6842"/>
    <w:rsid w:val="001C7B40"/>
    <w:rsid w:val="001C7C91"/>
    <w:rsid w:val="001C7E9E"/>
    <w:rsid w:val="001D043A"/>
    <w:rsid w:val="001D0970"/>
    <w:rsid w:val="001D3345"/>
    <w:rsid w:val="001D57BE"/>
    <w:rsid w:val="001D6E3A"/>
    <w:rsid w:val="001D6EB4"/>
    <w:rsid w:val="001D6EFE"/>
    <w:rsid w:val="001D7F54"/>
    <w:rsid w:val="001E0966"/>
    <w:rsid w:val="001E1463"/>
    <w:rsid w:val="001E1A0A"/>
    <w:rsid w:val="001E34E8"/>
    <w:rsid w:val="001E3799"/>
    <w:rsid w:val="001E3F7B"/>
    <w:rsid w:val="001E42A3"/>
    <w:rsid w:val="001E453A"/>
    <w:rsid w:val="001E6ABE"/>
    <w:rsid w:val="001E7758"/>
    <w:rsid w:val="001E79C5"/>
    <w:rsid w:val="001F15AD"/>
    <w:rsid w:val="001F15F8"/>
    <w:rsid w:val="001F19B3"/>
    <w:rsid w:val="001F19D3"/>
    <w:rsid w:val="001F1A7B"/>
    <w:rsid w:val="001F1CAD"/>
    <w:rsid w:val="001F2288"/>
    <w:rsid w:val="001F2F70"/>
    <w:rsid w:val="001F2FB3"/>
    <w:rsid w:val="001F35AA"/>
    <w:rsid w:val="001F374F"/>
    <w:rsid w:val="001F38E2"/>
    <w:rsid w:val="001F42AD"/>
    <w:rsid w:val="001F4D5F"/>
    <w:rsid w:val="001F549B"/>
    <w:rsid w:val="001F570D"/>
    <w:rsid w:val="002005BB"/>
    <w:rsid w:val="002019F8"/>
    <w:rsid w:val="002027A9"/>
    <w:rsid w:val="002032F3"/>
    <w:rsid w:val="00203DA7"/>
    <w:rsid w:val="0020491B"/>
    <w:rsid w:val="00204EBD"/>
    <w:rsid w:val="002058C0"/>
    <w:rsid w:val="00205BFE"/>
    <w:rsid w:val="00205FFA"/>
    <w:rsid w:val="00206881"/>
    <w:rsid w:val="00206A35"/>
    <w:rsid w:val="00206D26"/>
    <w:rsid w:val="00206DE4"/>
    <w:rsid w:val="0020773A"/>
    <w:rsid w:val="002078EB"/>
    <w:rsid w:val="0020790C"/>
    <w:rsid w:val="00207D0D"/>
    <w:rsid w:val="0021146D"/>
    <w:rsid w:val="0021176B"/>
    <w:rsid w:val="00211ED0"/>
    <w:rsid w:val="0021302B"/>
    <w:rsid w:val="0021352F"/>
    <w:rsid w:val="002147C5"/>
    <w:rsid w:val="002152E7"/>
    <w:rsid w:val="00215B97"/>
    <w:rsid w:val="00216338"/>
    <w:rsid w:val="002200B5"/>
    <w:rsid w:val="00221256"/>
    <w:rsid w:val="0022187E"/>
    <w:rsid w:val="002225C3"/>
    <w:rsid w:val="00222847"/>
    <w:rsid w:val="00222B16"/>
    <w:rsid w:val="00223363"/>
    <w:rsid w:val="0022375A"/>
    <w:rsid w:val="00223DC0"/>
    <w:rsid w:val="00224A9F"/>
    <w:rsid w:val="0022543F"/>
    <w:rsid w:val="00225847"/>
    <w:rsid w:val="002261F5"/>
    <w:rsid w:val="00227B01"/>
    <w:rsid w:val="00227DE2"/>
    <w:rsid w:val="00230CCB"/>
    <w:rsid w:val="00231851"/>
    <w:rsid w:val="0023208C"/>
    <w:rsid w:val="002324D4"/>
    <w:rsid w:val="00232B90"/>
    <w:rsid w:val="0023320F"/>
    <w:rsid w:val="0023379F"/>
    <w:rsid w:val="0023393B"/>
    <w:rsid w:val="00233B6F"/>
    <w:rsid w:val="00233BB3"/>
    <w:rsid w:val="002351EA"/>
    <w:rsid w:val="00235289"/>
    <w:rsid w:val="00235DCB"/>
    <w:rsid w:val="00235E22"/>
    <w:rsid w:val="00235F87"/>
    <w:rsid w:val="00237981"/>
    <w:rsid w:val="00240195"/>
    <w:rsid w:val="00240817"/>
    <w:rsid w:val="002412D8"/>
    <w:rsid w:val="00242BFF"/>
    <w:rsid w:val="00242DE4"/>
    <w:rsid w:val="0024480C"/>
    <w:rsid w:val="00245252"/>
    <w:rsid w:val="002456D3"/>
    <w:rsid w:val="002456EF"/>
    <w:rsid w:val="00247073"/>
    <w:rsid w:val="00247BA4"/>
    <w:rsid w:val="00250C95"/>
    <w:rsid w:val="00250FB5"/>
    <w:rsid w:val="00251448"/>
    <w:rsid w:val="00253093"/>
    <w:rsid w:val="00253655"/>
    <w:rsid w:val="00253667"/>
    <w:rsid w:val="00254DD1"/>
    <w:rsid w:val="00254DF1"/>
    <w:rsid w:val="00255759"/>
    <w:rsid w:val="00256AD0"/>
    <w:rsid w:val="0025794E"/>
    <w:rsid w:val="00257AA6"/>
    <w:rsid w:val="00257BEA"/>
    <w:rsid w:val="00257E02"/>
    <w:rsid w:val="00257E03"/>
    <w:rsid w:val="00260762"/>
    <w:rsid w:val="00260E5F"/>
    <w:rsid w:val="00261238"/>
    <w:rsid w:val="0026143E"/>
    <w:rsid w:val="00261B21"/>
    <w:rsid w:val="00261BA4"/>
    <w:rsid w:val="002622A1"/>
    <w:rsid w:val="002626F4"/>
    <w:rsid w:val="002630A3"/>
    <w:rsid w:val="00263941"/>
    <w:rsid w:val="00263AD2"/>
    <w:rsid w:val="002642A1"/>
    <w:rsid w:val="00265351"/>
    <w:rsid w:val="00266259"/>
    <w:rsid w:val="00266809"/>
    <w:rsid w:val="00266BE0"/>
    <w:rsid w:val="00266C44"/>
    <w:rsid w:val="00266CB7"/>
    <w:rsid w:val="00270C73"/>
    <w:rsid w:val="00270F55"/>
    <w:rsid w:val="002721E4"/>
    <w:rsid w:val="00272A9D"/>
    <w:rsid w:val="00273081"/>
    <w:rsid w:val="002735B8"/>
    <w:rsid w:val="0027392B"/>
    <w:rsid w:val="00273E67"/>
    <w:rsid w:val="002748CF"/>
    <w:rsid w:val="00274D77"/>
    <w:rsid w:val="002752CE"/>
    <w:rsid w:val="00276572"/>
    <w:rsid w:val="002774A5"/>
    <w:rsid w:val="0027785B"/>
    <w:rsid w:val="00277FB9"/>
    <w:rsid w:val="00280A23"/>
    <w:rsid w:val="00280B25"/>
    <w:rsid w:val="00280F87"/>
    <w:rsid w:val="00282CF4"/>
    <w:rsid w:val="00283758"/>
    <w:rsid w:val="0028571E"/>
    <w:rsid w:val="0028632E"/>
    <w:rsid w:val="0028684E"/>
    <w:rsid w:val="0028721D"/>
    <w:rsid w:val="002872E2"/>
    <w:rsid w:val="00290181"/>
    <w:rsid w:val="002902ED"/>
    <w:rsid w:val="002907C3"/>
    <w:rsid w:val="002911FA"/>
    <w:rsid w:val="00291A0A"/>
    <w:rsid w:val="00291A4D"/>
    <w:rsid w:val="00291C52"/>
    <w:rsid w:val="00292180"/>
    <w:rsid w:val="002926D5"/>
    <w:rsid w:val="00293E98"/>
    <w:rsid w:val="00293EED"/>
    <w:rsid w:val="00293F80"/>
    <w:rsid w:val="002946EA"/>
    <w:rsid w:val="00295A30"/>
    <w:rsid w:val="00295EF4"/>
    <w:rsid w:val="00297651"/>
    <w:rsid w:val="002979A2"/>
    <w:rsid w:val="002A11A2"/>
    <w:rsid w:val="002A15DB"/>
    <w:rsid w:val="002A221E"/>
    <w:rsid w:val="002A2B1F"/>
    <w:rsid w:val="002A3619"/>
    <w:rsid w:val="002A40C5"/>
    <w:rsid w:val="002A5A2C"/>
    <w:rsid w:val="002A60B6"/>
    <w:rsid w:val="002A69E3"/>
    <w:rsid w:val="002A6C5E"/>
    <w:rsid w:val="002A6E86"/>
    <w:rsid w:val="002B12CE"/>
    <w:rsid w:val="002B1ACE"/>
    <w:rsid w:val="002B1D2C"/>
    <w:rsid w:val="002B1F4F"/>
    <w:rsid w:val="002B3157"/>
    <w:rsid w:val="002B418F"/>
    <w:rsid w:val="002B4425"/>
    <w:rsid w:val="002B4703"/>
    <w:rsid w:val="002B51DA"/>
    <w:rsid w:val="002B54F5"/>
    <w:rsid w:val="002B555E"/>
    <w:rsid w:val="002B57CA"/>
    <w:rsid w:val="002B6761"/>
    <w:rsid w:val="002B6CA9"/>
    <w:rsid w:val="002B6FB4"/>
    <w:rsid w:val="002B7390"/>
    <w:rsid w:val="002B73BD"/>
    <w:rsid w:val="002B7A8A"/>
    <w:rsid w:val="002C03FE"/>
    <w:rsid w:val="002C06E5"/>
    <w:rsid w:val="002C0711"/>
    <w:rsid w:val="002C0A68"/>
    <w:rsid w:val="002C0D78"/>
    <w:rsid w:val="002C2B00"/>
    <w:rsid w:val="002C2C8E"/>
    <w:rsid w:val="002C3142"/>
    <w:rsid w:val="002C323B"/>
    <w:rsid w:val="002C422E"/>
    <w:rsid w:val="002C44F4"/>
    <w:rsid w:val="002C6569"/>
    <w:rsid w:val="002C696A"/>
    <w:rsid w:val="002C7CE3"/>
    <w:rsid w:val="002C7D69"/>
    <w:rsid w:val="002D0A64"/>
    <w:rsid w:val="002D0E09"/>
    <w:rsid w:val="002D1913"/>
    <w:rsid w:val="002D2851"/>
    <w:rsid w:val="002D2907"/>
    <w:rsid w:val="002D2F1C"/>
    <w:rsid w:val="002D3264"/>
    <w:rsid w:val="002D447E"/>
    <w:rsid w:val="002D4AEC"/>
    <w:rsid w:val="002D4F48"/>
    <w:rsid w:val="002D5584"/>
    <w:rsid w:val="002D7510"/>
    <w:rsid w:val="002D7516"/>
    <w:rsid w:val="002D77E2"/>
    <w:rsid w:val="002D7D5A"/>
    <w:rsid w:val="002E0C7A"/>
    <w:rsid w:val="002E2BE6"/>
    <w:rsid w:val="002E32FC"/>
    <w:rsid w:val="002E3859"/>
    <w:rsid w:val="002E4966"/>
    <w:rsid w:val="002E49D2"/>
    <w:rsid w:val="002E5183"/>
    <w:rsid w:val="002E6097"/>
    <w:rsid w:val="002E6F5B"/>
    <w:rsid w:val="002E76DE"/>
    <w:rsid w:val="002E777D"/>
    <w:rsid w:val="002E7849"/>
    <w:rsid w:val="002F0152"/>
    <w:rsid w:val="002F0775"/>
    <w:rsid w:val="002F0B05"/>
    <w:rsid w:val="002F1008"/>
    <w:rsid w:val="002F13E5"/>
    <w:rsid w:val="002F1678"/>
    <w:rsid w:val="002F1DB4"/>
    <w:rsid w:val="002F214D"/>
    <w:rsid w:val="002F2F73"/>
    <w:rsid w:val="002F33F0"/>
    <w:rsid w:val="002F35F5"/>
    <w:rsid w:val="002F36EF"/>
    <w:rsid w:val="002F3887"/>
    <w:rsid w:val="002F3D7F"/>
    <w:rsid w:val="002F3E96"/>
    <w:rsid w:val="002F473C"/>
    <w:rsid w:val="002F4E11"/>
    <w:rsid w:val="002F4F6D"/>
    <w:rsid w:val="002F5358"/>
    <w:rsid w:val="002F5AA4"/>
    <w:rsid w:val="002F68BF"/>
    <w:rsid w:val="002F7480"/>
    <w:rsid w:val="002F786F"/>
    <w:rsid w:val="002F7916"/>
    <w:rsid w:val="0030113E"/>
    <w:rsid w:val="0030195B"/>
    <w:rsid w:val="00301C07"/>
    <w:rsid w:val="00302235"/>
    <w:rsid w:val="00303C23"/>
    <w:rsid w:val="00304510"/>
    <w:rsid w:val="00304DA3"/>
    <w:rsid w:val="0030502F"/>
    <w:rsid w:val="003053DD"/>
    <w:rsid w:val="003053F5"/>
    <w:rsid w:val="003060D5"/>
    <w:rsid w:val="00306693"/>
    <w:rsid w:val="00307369"/>
    <w:rsid w:val="00310EE3"/>
    <w:rsid w:val="00311060"/>
    <w:rsid w:val="00311339"/>
    <w:rsid w:val="0031150C"/>
    <w:rsid w:val="00311B43"/>
    <w:rsid w:val="00311E08"/>
    <w:rsid w:val="00311EF7"/>
    <w:rsid w:val="00312047"/>
    <w:rsid w:val="003126E6"/>
    <w:rsid w:val="0031276C"/>
    <w:rsid w:val="0031305C"/>
    <w:rsid w:val="0031482F"/>
    <w:rsid w:val="00314D7B"/>
    <w:rsid w:val="003152B7"/>
    <w:rsid w:val="00315E8F"/>
    <w:rsid w:val="003172AF"/>
    <w:rsid w:val="0031755E"/>
    <w:rsid w:val="00317850"/>
    <w:rsid w:val="003203D5"/>
    <w:rsid w:val="00320B57"/>
    <w:rsid w:val="003211C0"/>
    <w:rsid w:val="0032179E"/>
    <w:rsid w:val="00322C03"/>
    <w:rsid w:val="00322D36"/>
    <w:rsid w:val="003232B1"/>
    <w:rsid w:val="0032337F"/>
    <w:rsid w:val="00323712"/>
    <w:rsid w:val="00324BDB"/>
    <w:rsid w:val="00325743"/>
    <w:rsid w:val="00326FCB"/>
    <w:rsid w:val="003270E5"/>
    <w:rsid w:val="00327466"/>
    <w:rsid w:val="003274FD"/>
    <w:rsid w:val="00330CB1"/>
    <w:rsid w:val="00330E07"/>
    <w:rsid w:val="0033103E"/>
    <w:rsid w:val="003312FA"/>
    <w:rsid w:val="003315D8"/>
    <w:rsid w:val="0033296E"/>
    <w:rsid w:val="00332D18"/>
    <w:rsid w:val="00333223"/>
    <w:rsid w:val="00334197"/>
    <w:rsid w:val="00334993"/>
    <w:rsid w:val="00334D06"/>
    <w:rsid w:val="00335680"/>
    <w:rsid w:val="00335D41"/>
    <w:rsid w:val="00335F0A"/>
    <w:rsid w:val="00336458"/>
    <w:rsid w:val="00336A36"/>
    <w:rsid w:val="00336E89"/>
    <w:rsid w:val="00337CB5"/>
    <w:rsid w:val="0034195C"/>
    <w:rsid w:val="00342A79"/>
    <w:rsid w:val="00342E1B"/>
    <w:rsid w:val="0034362B"/>
    <w:rsid w:val="00343A07"/>
    <w:rsid w:val="0034459E"/>
    <w:rsid w:val="003447E1"/>
    <w:rsid w:val="00346367"/>
    <w:rsid w:val="003465B3"/>
    <w:rsid w:val="00346ADE"/>
    <w:rsid w:val="0034700C"/>
    <w:rsid w:val="00347A50"/>
    <w:rsid w:val="00347FD2"/>
    <w:rsid w:val="00350B6F"/>
    <w:rsid w:val="00350C55"/>
    <w:rsid w:val="00350E7D"/>
    <w:rsid w:val="003514DA"/>
    <w:rsid w:val="003518F9"/>
    <w:rsid w:val="00351BD3"/>
    <w:rsid w:val="00351D1D"/>
    <w:rsid w:val="00351DFB"/>
    <w:rsid w:val="003522EB"/>
    <w:rsid w:val="003531F5"/>
    <w:rsid w:val="003535BA"/>
    <w:rsid w:val="00353883"/>
    <w:rsid w:val="00353A8E"/>
    <w:rsid w:val="0035459D"/>
    <w:rsid w:val="00354B9D"/>
    <w:rsid w:val="00356A14"/>
    <w:rsid w:val="0035714F"/>
    <w:rsid w:val="0035753D"/>
    <w:rsid w:val="00357F50"/>
    <w:rsid w:val="00357F54"/>
    <w:rsid w:val="00360261"/>
    <w:rsid w:val="003604EC"/>
    <w:rsid w:val="00360E3E"/>
    <w:rsid w:val="003612D6"/>
    <w:rsid w:val="003633C4"/>
    <w:rsid w:val="00363ABC"/>
    <w:rsid w:val="00363B32"/>
    <w:rsid w:val="00363C12"/>
    <w:rsid w:val="00363F36"/>
    <w:rsid w:val="0036549A"/>
    <w:rsid w:val="003673CF"/>
    <w:rsid w:val="00371E67"/>
    <w:rsid w:val="00372D58"/>
    <w:rsid w:val="00375199"/>
    <w:rsid w:val="003756F8"/>
    <w:rsid w:val="003759DC"/>
    <w:rsid w:val="00375E6B"/>
    <w:rsid w:val="00375E8A"/>
    <w:rsid w:val="0037612C"/>
    <w:rsid w:val="0037617F"/>
    <w:rsid w:val="00376284"/>
    <w:rsid w:val="00376F94"/>
    <w:rsid w:val="003771A1"/>
    <w:rsid w:val="00377914"/>
    <w:rsid w:val="00377B11"/>
    <w:rsid w:val="00380B64"/>
    <w:rsid w:val="003811CC"/>
    <w:rsid w:val="003811D4"/>
    <w:rsid w:val="003814E2"/>
    <w:rsid w:val="003833F7"/>
    <w:rsid w:val="0038352B"/>
    <w:rsid w:val="00383634"/>
    <w:rsid w:val="00384FE0"/>
    <w:rsid w:val="00385202"/>
    <w:rsid w:val="003852E3"/>
    <w:rsid w:val="003853E1"/>
    <w:rsid w:val="003854DF"/>
    <w:rsid w:val="00385A94"/>
    <w:rsid w:val="00386743"/>
    <w:rsid w:val="00386803"/>
    <w:rsid w:val="00386AA2"/>
    <w:rsid w:val="003876E2"/>
    <w:rsid w:val="003877F8"/>
    <w:rsid w:val="00387CC0"/>
    <w:rsid w:val="00390047"/>
    <w:rsid w:val="00390B7B"/>
    <w:rsid w:val="00390BBA"/>
    <w:rsid w:val="00391023"/>
    <w:rsid w:val="00391DA8"/>
    <w:rsid w:val="003923D2"/>
    <w:rsid w:val="003934F6"/>
    <w:rsid w:val="00393645"/>
    <w:rsid w:val="003938FD"/>
    <w:rsid w:val="00393ED9"/>
    <w:rsid w:val="00394602"/>
    <w:rsid w:val="003953C8"/>
    <w:rsid w:val="00395874"/>
    <w:rsid w:val="00395BD4"/>
    <w:rsid w:val="003970BA"/>
    <w:rsid w:val="00397C86"/>
    <w:rsid w:val="003A0310"/>
    <w:rsid w:val="003A0860"/>
    <w:rsid w:val="003A0936"/>
    <w:rsid w:val="003A13D6"/>
    <w:rsid w:val="003A1E96"/>
    <w:rsid w:val="003A2F0D"/>
    <w:rsid w:val="003A3CE9"/>
    <w:rsid w:val="003A4262"/>
    <w:rsid w:val="003A4BF2"/>
    <w:rsid w:val="003A4DA0"/>
    <w:rsid w:val="003A5B96"/>
    <w:rsid w:val="003A613C"/>
    <w:rsid w:val="003A64EB"/>
    <w:rsid w:val="003B02DD"/>
    <w:rsid w:val="003B0901"/>
    <w:rsid w:val="003B1D42"/>
    <w:rsid w:val="003B1D6F"/>
    <w:rsid w:val="003B243E"/>
    <w:rsid w:val="003B3446"/>
    <w:rsid w:val="003B3E2A"/>
    <w:rsid w:val="003B42C6"/>
    <w:rsid w:val="003B5351"/>
    <w:rsid w:val="003B6B72"/>
    <w:rsid w:val="003B6E49"/>
    <w:rsid w:val="003B72D0"/>
    <w:rsid w:val="003C052A"/>
    <w:rsid w:val="003C0708"/>
    <w:rsid w:val="003C2543"/>
    <w:rsid w:val="003C28AA"/>
    <w:rsid w:val="003C2A75"/>
    <w:rsid w:val="003C3C10"/>
    <w:rsid w:val="003C3EFF"/>
    <w:rsid w:val="003C4858"/>
    <w:rsid w:val="003C4885"/>
    <w:rsid w:val="003C4DB8"/>
    <w:rsid w:val="003C5120"/>
    <w:rsid w:val="003C5763"/>
    <w:rsid w:val="003C61AF"/>
    <w:rsid w:val="003C7671"/>
    <w:rsid w:val="003D091E"/>
    <w:rsid w:val="003D0E3D"/>
    <w:rsid w:val="003D29D3"/>
    <w:rsid w:val="003D3A8F"/>
    <w:rsid w:val="003D4237"/>
    <w:rsid w:val="003D4559"/>
    <w:rsid w:val="003D4809"/>
    <w:rsid w:val="003D4DE4"/>
    <w:rsid w:val="003D4FE8"/>
    <w:rsid w:val="003D563F"/>
    <w:rsid w:val="003D5ECE"/>
    <w:rsid w:val="003D5F09"/>
    <w:rsid w:val="003D6662"/>
    <w:rsid w:val="003D6C3C"/>
    <w:rsid w:val="003D7275"/>
    <w:rsid w:val="003E0893"/>
    <w:rsid w:val="003E0B2F"/>
    <w:rsid w:val="003E24B8"/>
    <w:rsid w:val="003E365C"/>
    <w:rsid w:val="003E3D17"/>
    <w:rsid w:val="003E5950"/>
    <w:rsid w:val="003E5981"/>
    <w:rsid w:val="003E5CC2"/>
    <w:rsid w:val="003E5DF4"/>
    <w:rsid w:val="003E68BF"/>
    <w:rsid w:val="003E6CAE"/>
    <w:rsid w:val="003E6CBB"/>
    <w:rsid w:val="003E6FEF"/>
    <w:rsid w:val="003F02DB"/>
    <w:rsid w:val="003F0CFE"/>
    <w:rsid w:val="003F10D7"/>
    <w:rsid w:val="003F2572"/>
    <w:rsid w:val="003F2B67"/>
    <w:rsid w:val="003F2DDE"/>
    <w:rsid w:val="003F2E70"/>
    <w:rsid w:val="003F3AFB"/>
    <w:rsid w:val="003F4870"/>
    <w:rsid w:val="003F4A45"/>
    <w:rsid w:val="003F4E6D"/>
    <w:rsid w:val="003F5CA6"/>
    <w:rsid w:val="003F66A2"/>
    <w:rsid w:val="003F6AE8"/>
    <w:rsid w:val="003F6FD6"/>
    <w:rsid w:val="003F77A2"/>
    <w:rsid w:val="003F78B3"/>
    <w:rsid w:val="003F7971"/>
    <w:rsid w:val="003F7BB0"/>
    <w:rsid w:val="003F7FE7"/>
    <w:rsid w:val="004008CC"/>
    <w:rsid w:val="00400CED"/>
    <w:rsid w:val="00401316"/>
    <w:rsid w:val="0040181B"/>
    <w:rsid w:val="00401D58"/>
    <w:rsid w:val="00401F68"/>
    <w:rsid w:val="004025B5"/>
    <w:rsid w:val="00402C5A"/>
    <w:rsid w:val="004035C2"/>
    <w:rsid w:val="00403EC1"/>
    <w:rsid w:val="00404486"/>
    <w:rsid w:val="004057FC"/>
    <w:rsid w:val="00405BA7"/>
    <w:rsid w:val="00410AA0"/>
    <w:rsid w:val="00410C0F"/>
    <w:rsid w:val="0041126A"/>
    <w:rsid w:val="00411313"/>
    <w:rsid w:val="00411644"/>
    <w:rsid w:val="00411B02"/>
    <w:rsid w:val="004122B4"/>
    <w:rsid w:val="004122D2"/>
    <w:rsid w:val="0041317B"/>
    <w:rsid w:val="0041390F"/>
    <w:rsid w:val="004139C3"/>
    <w:rsid w:val="00414141"/>
    <w:rsid w:val="0041503D"/>
    <w:rsid w:val="004156EA"/>
    <w:rsid w:val="00415919"/>
    <w:rsid w:val="004160B8"/>
    <w:rsid w:val="00416673"/>
    <w:rsid w:val="00416AF1"/>
    <w:rsid w:val="00420223"/>
    <w:rsid w:val="00420E39"/>
    <w:rsid w:val="004215E2"/>
    <w:rsid w:val="004216CF"/>
    <w:rsid w:val="00421B60"/>
    <w:rsid w:val="00422497"/>
    <w:rsid w:val="004224D6"/>
    <w:rsid w:val="00422792"/>
    <w:rsid w:val="00422C62"/>
    <w:rsid w:val="00422CB9"/>
    <w:rsid w:val="00422EEB"/>
    <w:rsid w:val="00422F45"/>
    <w:rsid w:val="00423E30"/>
    <w:rsid w:val="00424963"/>
    <w:rsid w:val="004267F5"/>
    <w:rsid w:val="00426E65"/>
    <w:rsid w:val="00426F24"/>
    <w:rsid w:val="00427396"/>
    <w:rsid w:val="00427745"/>
    <w:rsid w:val="00427C13"/>
    <w:rsid w:val="00430434"/>
    <w:rsid w:val="004306E1"/>
    <w:rsid w:val="004308FC"/>
    <w:rsid w:val="004316E1"/>
    <w:rsid w:val="00433085"/>
    <w:rsid w:val="0043363C"/>
    <w:rsid w:val="004344AE"/>
    <w:rsid w:val="00434A52"/>
    <w:rsid w:val="00434F8D"/>
    <w:rsid w:val="0043714B"/>
    <w:rsid w:val="00437648"/>
    <w:rsid w:val="00437734"/>
    <w:rsid w:val="00437E03"/>
    <w:rsid w:val="00440BB7"/>
    <w:rsid w:val="00440D91"/>
    <w:rsid w:val="0044161A"/>
    <w:rsid w:val="00441C5D"/>
    <w:rsid w:val="00441F00"/>
    <w:rsid w:val="004425C0"/>
    <w:rsid w:val="004425C8"/>
    <w:rsid w:val="00442D8A"/>
    <w:rsid w:val="004439FC"/>
    <w:rsid w:val="0044414A"/>
    <w:rsid w:val="004448CD"/>
    <w:rsid w:val="00444AF2"/>
    <w:rsid w:val="00445553"/>
    <w:rsid w:val="0044591C"/>
    <w:rsid w:val="00446AD3"/>
    <w:rsid w:val="004472AC"/>
    <w:rsid w:val="004478AF"/>
    <w:rsid w:val="00447F21"/>
    <w:rsid w:val="00447F91"/>
    <w:rsid w:val="004514F4"/>
    <w:rsid w:val="00453C97"/>
    <w:rsid w:val="00453EBB"/>
    <w:rsid w:val="00454155"/>
    <w:rsid w:val="004541A0"/>
    <w:rsid w:val="004552CD"/>
    <w:rsid w:val="00455CF0"/>
    <w:rsid w:val="0045632A"/>
    <w:rsid w:val="00456BC2"/>
    <w:rsid w:val="00457185"/>
    <w:rsid w:val="0045727F"/>
    <w:rsid w:val="0045733A"/>
    <w:rsid w:val="004573A8"/>
    <w:rsid w:val="00457F88"/>
    <w:rsid w:val="0046028F"/>
    <w:rsid w:val="00460AED"/>
    <w:rsid w:val="00462C06"/>
    <w:rsid w:val="004646A2"/>
    <w:rsid w:val="00465234"/>
    <w:rsid w:val="00466083"/>
    <w:rsid w:val="00466AD7"/>
    <w:rsid w:val="00467BAE"/>
    <w:rsid w:val="00467E85"/>
    <w:rsid w:val="004706A2"/>
    <w:rsid w:val="004709DF"/>
    <w:rsid w:val="00470B0F"/>
    <w:rsid w:val="00470DDE"/>
    <w:rsid w:val="0047125E"/>
    <w:rsid w:val="00472081"/>
    <w:rsid w:val="0047212A"/>
    <w:rsid w:val="004729B6"/>
    <w:rsid w:val="004732AF"/>
    <w:rsid w:val="0047369B"/>
    <w:rsid w:val="004745D9"/>
    <w:rsid w:val="00474A4D"/>
    <w:rsid w:val="0047522B"/>
    <w:rsid w:val="00476346"/>
    <w:rsid w:val="00477144"/>
    <w:rsid w:val="00477F6D"/>
    <w:rsid w:val="0048035C"/>
    <w:rsid w:val="00480834"/>
    <w:rsid w:val="00481BE3"/>
    <w:rsid w:val="00481FCC"/>
    <w:rsid w:val="0048238F"/>
    <w:rsid w:val="00482D02"/>
    <w:rsid w:val="00482EC3"/>
    <w:rsid w:val="00483032"/>
    <w:rsid w:val="00483360"/>
    <w:rsid w:val="00484790"/>
    <w:rsid w:val="00485B07"/>
    <w:rsid w:val="00485D14"/>
    <w:rsid w:val="00485DF8"/>
    <w:rsid w:val="00486456"/>
    <w:rsid w:val="00486691"/>
    <w:rsid w:val="004870B8"/>
    <w:rsid w:val="0048785F"/>
    <w:rsid w:val="004878C4"/>
    <w:rsid w:val="004901BA"/>
    <w:rsid w:val="00490EAF"/>
    <w:rsid w:val="00490F8C"/>
    <w:rsid w:val="00491031"/>
    <w:rsid w:val="00491742"/>
    <w:rsid w:val="00491D67"/>
    <w:rsid w:val="00492698"/>
    <w:rsid w:val="00492786"/>
    <w:rsid w:val="00492B8D"/>
    <w:rsid w:val="00492FD6"/>
    <w:rsid w:val="00494A5F"/>
    <w:rsid w:val="00494D29"/>
    <w:rsid w:val="00494D5B"/>
    <w:rsid w:val="004957CC"/>
    <w:rsid w:val="0049585B"/>
    <w:rsid w:val="00496476"/>
    <w:rsid w:val="004965C0"/>
    <w:rsid w:val="0049668C"/>
    <w:rsid w:val="004967DD"/>
    <w:rsid w:val="00496E18"/>
    <w:rsid w:val="004972CB"/>
    <w:rsid w:val="00497E7B"/>
    <w:rsid w:val="004A002C"/>
    <w:rsid w:val="004A056F"/>
    <w:rsid w:val="004A0FAA"/>
    <w:rsid w:val="004A110A"/>
    <w:rsid w:val="004A111C"/>
    <w:rsid w:val="004A18C6"/>
    <w:rsid w:val="004A1DFC"/>
    <w:rsid w:val="004A1F08"/>
    <w:rsid w:val="004A1FE5"/>
    <w:rsid w:val="004A26F3"/>
    <w:rsid w:val="004A2B11"/>
    <w:rsid w:val="004A3075"/>
    <w:rsid w:val="004A41F6"/>
    <w:rsid w:val="004A4365"/>
    <w:rsid w:val="004A459F"/>
    <w:rsid w:val="004A4FFA"/>
    <w:rsid w:val="004A53DB"/>
    <w:rsid w:val="004A584C"/>
    <w:rsid w:val="004A7002"/>
    <w:rsid w:val="004A7BAC"/>
    <w:rsid w:val="004B07CD"/>
    <w:rsid w:val="004B24C2"/>
    <w:rsid w:val="004B2BED"/>
    <w:rsid w:val="004B2F40"/>
    <w:rsid w:val="004B3618"/>
    <w:rsid w:val="004B4860"/>
    <w:rsid w:val="004B4EEF"/>
    <w:rsid w:val="004B50EF"/>
    <w:rsid w:val="004B52B0"/>
    <w:rsid w:val="004B5681"/>
    <w:rsid w:val="004B60C9"/>
    <w:rsid w:val="004B7A50"/>
    <w:rsid w:val="004B7AF0"/>
    <w:rsid w:val="004B7EEB"/>
    <w:rsid w:val="004C0239"/>
    <w:rsid w:val="004C2A0F"/>
    <w:rsid w:val="004C2DB3"/>
    <w:rsid w:val="004C300B"/>
    <w:rsid w:val="004C3A66"/>
    <w:rsid w:val="004C3BCF"/>
    <w:rsid w:val="004C524D"/>
    <w:rsid w:val="004C6D59"/>
    <w:rsid w:val="004C6D8D"/>
    <w:rsid w:val="004C7338"/>
    <w:rsid w:val="004C73D0"/>
    <w:rsid w:val="004D00E1"/>
    <w:rsid w:val="004D045F"/>
    <w:rsid w:val="004D2959"/>
    <w:rsid w:val="004D39EC"/>
    <w:rsid w:val="004D3A25"/>
    <w:rsid w:val="004D3CEA"/>
    <w:rsid w:val="004D4562"/>
    <w:rsid w:val="004D4D9F"/>
    <w:rsid w:val="004D50FD"/>
    <w:rsid w:val="004D5161"/>
    <w:rsid w:val="004D58D8"/>
    <w:rsid w:val="004D6012"/>
    <w:rsid w:val="004D787E"/>
    <w:rsid w:val="004D7F74"/>
    <w:rsid w:val="004E0430"/>
    <w:rsid w:val="004E15D7"/>
    <w:rsid w:val="004E21C8"/>
    <w:rsid w:val="004E2299"/>
    <w:rsid w:val="004E2421"/>
    <w:rsid w:val="004E31F0"/>
    <w:rsid w:val="004E3EB3"/>
    <w:rsid w:val="004E4A53"/>
    <w:rsid w:val="004E4DB2"/>
    <w:rsid w:val="004E64A6"/>
    <w:rsid w:val="004E67B8"/>
    <w:rsid w:val="004E6E35"/>
    <w:rsid w:val="004E7DF3"/>
    <w:rsid w:val="004F03FF"/>
    <w:rsid w:val="004F0C18"/>
    <w:rsid w:val="004F0D6E"/>
    <w:rsid w:val="004F1011"/>
    <w:rsid w:val="004F16AB"/>
    <w:rsid w:val="004F2158"/>
    <w:rsid w:val="004F2710"/>
    <w:rsid w:val="004F2730"/>
    <w:rsid w:val="004F2CB7"/>
    <w:rsid w:val="004F381C"/>
    <w:rsid w:val="004F38A0"/>
    <w:rsid w:val="004F5D41"/>
    <w:rsid w:val="004F5F08"/>
    <w:rsid w:val="004F6053"/>
    <w:rsid w:val="004F60F0"/>
    <w:rsid w:val="004F6FF5"/>
    <w:rsid w:val="004F7355"/>
    <w:rsid w:val="004F7363"/>
    <w:rsid w:val="004F771A"/>
    <w:rsid w:val="004F7C3A"/>
    <w:rsid w:val="004F7D8A"/>
    <w:rsid w:val="004F7E33"/>
    <w:rsid w:val="004F7F1A"/>
    <w:rsid w:val="004F7FD0"/>
    <w:rsid w:val="00500079"/>
    <w:rsid w:val="00500DB0"/>
    <w:rsid w:val="005010AE"/>
    <w:rsid w:val="0050234C"/>
    <w:rsid w:val="00502409"/>
    <w:rsid w:val="00502542"/>
    <w:rsid w:val="00503037"/>
    <w:rsid w:val="005038B4"/>
    <w:rsid w:val="005049AD"/>
    <w:rsid w:val="00504C87"/>
    <w:rsid w:val="00506006"/>
    <w:rsid w:val="0050734E"/>
    <w:rsid w:val="00507F89"/>
    <w:rsid w:val="00510225"/>
    <w:rsid w:val="0051042A"/>
    <w:rsid w:val="00510786"/>
    <w:rsid w:val="00510BB8"/>
    <w:rsid w:val="005112EF"/>
    <w:rsid w:val="005113DC"/>
    <w:rsid w:val="00511789"/>
    <w:rsid w:val="00511802"/>
    <w:rsid w:val="00511BEB"/>
    <w:rsid w:val="00511C6C"/>
    <w:rsid w:val="005129BA"/>
    <w:rsid w:val="00512BFE"/>
    <w:rsid w:val="00512CC4"/>
    <w:rsid w:val="00513711"/>
    <w:rsid w:val="00514385"/>
    <w:rsid w:val="005147A1"/>
    <w:rsid w:val="00514B0B"/>
    <w:rsid w:val="00514BCC"/>
    <w:rsid w:val="005152E0"/>
    <w:rsid w:val="0051531D"/>
    <w:rsid w:val="00515E42"/>
    <w:rsid w:val="00515E9F"/>
    <w:rsid w:val="005161BE"/>
    <w:rsid w:val="00516377"/>
    <w:rsid w:val="005167D8"/>
    <w:rsid w:val="00517AFB"/>
    <w:rsid w:val="00520138"/>
    <w:rsid w:val="00520316"/>
    <w:rsid w:val="005210FD"/>
    <w:rsid w:val="00521536"/>
    <w:rsid w:val="00521814"/>
    <w:rsid w:val="00522AA8"/>
    <w:rsid w:val="00522C8E"/>
    <w:rsid w:val="00522C9A"/>
    <w:rsid w:val="00522CC4"/>
    <w:rsid w:val="00524560"/>
    <w:rsid w:val="00524C7F"/>
    <w:rsid w:val="005259ED"/>
    <w:rsid w:val="00525AB2"/>
    <w:rsid w:val="00525C7D"/>
    <w:rsid w:val="00526433"/>
    <w:rsid w:val="00526D2F"/>
    <w:rsid w:val="005272D6"/>
    <w:rsid w:val="00527D08"/>
    <w:rsid w:val="00527FC4"/>
    <w:rsid w:val="00527FD2"/>
    <w:rsid w:val="005300AF"/>
    <w:rsid w:val="00530703"/>
    <w:rsid w:val="00531D18"/>
    <w:rsid w:val="0053342B"/>
    <w:rsid w:val="005336AE"/>
    <w:rsid w:val="005337F4"/>
    <w:rsid w:val="00533D3D"/>
    <w:rsid w:val="00533E82"/>
    <w:rsid w:val="00534709"/>
    <w:rsid w:val="005348B1"/>
    <w:rsid w:val="00534C8F"/>
    <w:rsid w:val="00535550"/>
    <w:rsid w:val="00535A1C"/>
    <w:rsid w:val="00536AC5"/>
    <w:rsid w:val="00536DCB"/>
    <w:rsid w:val="00540180"/>
    <w:rsid w:val="00540945"/>
    <w:rsid w:val="00540C88"/>
    <w:rsid w:val="0054126D"/>
    <w:rsid w:val="0054166E"/>
    <w:rsid w:val="0054195E"/>
    <w:rsid w:val="00541F94"/>
    <w:rsid w:val="00542D3D"/>
    <w:rsid w:val="0054336B"/>
    <w:rsid w:val="00543508"/>
    <w:rsid w:val="00543C49"/>
    <w:rsid w:val="00544013"/>
    <w:rsid w:val="0054477C"/>
    <w:rsid w:val="00545F8C"/>
    <w:rsid w:val="005462A3"/>
    <w:rsid w:val="00550FD8"/>
    <w:rsid w:val="00551311"/>
    <w:rsid w:val="00551EEA"/>
    <w:rsid w:val="00552245"/>
    <w:rsid w:val="0055284A"/>
    <w:rsid w:val="00552C7B"/>
    <w:rsid w:val="00553041"/>
    <w:rsid w:val="00553267"/>
    <w:rsid w:val="00553A4E"/>
    <w:rsid w:val="00554444"/>
    <w:rsid w:val="005546EE"/>
    <w:rsid w:val="005554D2"/>
    <w:rsid w:val="0055738B"/>
    <w:rsid w:val="00557DA4"/>
    <w:rsid w:val="005605CC"/>
    <w:rsid w:val="00562F17"/>
    <w:rsid w:val="005633BD"/>
    <w:rsid w:val="00565AD9"/>
    <w:rsid w:val="00566830"/>
    <w:rsid w:val="0056695F"/>
    <w:rsid w:val="005670B8"/>
    <w:rsid w:val="005672D3"/>
    <w:rsid w:val="00567341"/>
    <w:rsid w:val="0057041D"/>
    <w:rsid w:val="00571369"/>
    <w:rsid w:val="0057147E"/>
    <w:rsid w:val="0057183B"/>
    <w:rsid w:val="00571AC8"/>
    <w:rsid w:val="00571ED7"/>
    <w:rsid w:val="00572190"/>
    <w:rsid w:val="00572F88"/>
    <w:rsid w:val="00573D21"/>
    <w:rsid w:val="00573F0D"/>
    <w:rsid w:val="00574EF4"/>
    <w:rsid w:val="00575FD6"/>
    <w:rsid w:val="00576903"/>
    <w:rsid w:val="00580719"/>
    <w:rsid w:val="00581DED"/>
    <w:rsid w:val="0058225D"/>
    <w:rsid w:val="005829DD"/>
    <w:rsid w:val="00582C3B"/>
    <w:rsid w:val="00582FC9"/>
    <w:rsid w:val="00583D44"/>
    <w:rsid w:val="0058413D"/>
    <w:rsid w:val="005841C8"/>
    <w:rsid w:val="005841DF"/>
    <w:rsid w:val="005849FD"/>
    <w:rsid w:val="005854FB"/>
    <w:rsid w:val="00586528"/>
    <w:rsid w:val="00586CFF"/>
    <w:rsid w:val="00586EC3"/>
    <w:rsid w:val="00587145"/>
    <w:rsid w:val="005872AE"/>
    <w:rsid w:val="0059073B"/>
    <w:rsid w:val="005909D8"/>
    <w:rsid w:val="00590A32"/>
    <w:rsid w:val="00590B37"/>
    <w:rsid w:val="00590DFC"/>
    <w:rsid w:val="00593103"/>
    <w:rsid w:val="00593670"/>
    <w:rsid w:val="00593BD9"/>
    <w:rsid w:val="005944A1"/>
    <w:rsid w:val="00594944"/>
    <w:rsid w:val="00594EA7"/>
    <w:rsid w:val="00595176"/>
    <w:rsid w:val="005951F8"/>
    <w:rsid w:val="00595A3D"/>
    <w:rsid w:val="00595A87"/>
    <w:rsid w:val="00595E10"/>
    <w:rsid w:val="00596B55"/>
    <w:rsid w:val="00596C0C"/>
    <w:rsid w:val="005972F7"/>
    <w:rsid w:val="005977B3"/>
    <w:rsid w:val="005A0BCB"/>
    <w:rsid w:val="005A0BE6"/>
    <w:rsid w:val="005A1024"/>
    <w:rsid w:val="005A1384"/>
    <w:rsid w:val="005A1CAB"/>
    <w:rsid w:val="005A2068"/>
    <w:rsid w:val="005A2484"/>
    <w:rsid w:val="005A2613"/>
    <w:rsid w:val="005A3359"/>
    <w:rsid w:val="005A3366"/>
    <w:rsid w:val="005A55A6"/>
    <w:rsid w:val="005A56E3"/>
    <w:rsid w:val="005A5781"/>
    <w:rsid w:val="005A5861"/>
    <w:rsid w:val="005A612F"/>
    <w:rsid w:val="005A6465"/>
    <w:rsid w:val="005A6A65"/>
    <w:rsid w:val="005A75AD"/>
    <w:rsid w:val="005A76C0"/>
    <w:rsid w:val="005B0F21"/>
    <w:rsid w:val="005B141B"/>
    <w:rsid w:val="005B2E75"/>
    <w:rsid w:val="005B30F9"/>
    <w:rsid w:val="005B408D"/>
    <w:rsid w:val="005B4680"/>
    <w:rsid w:val="005B51AD"/>
    <w:rsid w:val="005B59B0"/>
    <w:rsid w:val="005B61AD"/>
    <w:rsid w:val="005B77DD"/>
    <w:rsid w:val="005C13F4"/>
    <w:rsid w:val="005C16EF"/>
    <w:rsid w:val="005C1F26"/>
    <w:rsid w:val="005C3C6B"/>
    <w:rsid w:val="005C3C9B"/>
    <w:rsid w:val="005C40E6"/>
    <w:rsid w:val="005C436B"/>
    <w:rsid w:val="005C5098"/>
    <w:rsid w:val="005C56FE"/>
    <w:rsid w:val="005C5B67"/>
    <w:rsid w:val="005C62A9"/>
    <w:rsid w:val="005D01E5"/>
    <w:rsid w:val="005D01F1"/>
    <w:rsid w:val="005D0FD1"/>
    <w:rsid w:val="005D1314"/>
    <w:rsid w:val="005D1479"/>
    <w:rsid w:val="005D1793"/>
    <w:rsid w:val="005D2E96"/>
    <w:rsid w:val="005D3011"/>
    <w:rsid w:val="005D3CD8"/>
    <w:rsid w:val="005D3DF8"/>
    <w:rsid w:val="005D521A"/>
    <w:rsid w:val="005D5BE5"/>
    <w:rsid w:val="005D5FA4"/>
    <w:rsid w:val="005D62F4"/>
    <w:rsid w:val="005D6513"/>
    <w:rsid w:val="005D7177"/>
    <w:rsid w:val="005E019A"/>
    <w:rsid w:val="005E1EF9"/>
    <w:rsid w:val="005E22FD"/>
    <w:rsid w:val="005E35B2"/>
    <w:rsid w:val="005E373A"/>
    <w:rsid w:val="005E4111"/>
    <w:rsid w:val="005E4127"/>
    <w:rsid w:val="005E477F"/>
    <w:rsid w:val="005E4ECE"/>
    <w:rsid w:val="005E53AF"/>
    <w:rsid w:val="005E5431"/>
    <w:rsid w:val="005E656A"/>
    <w:rsid w:val="005E6B3F"/>
    <w:rsid w:val="005E7039"/>
    <w:rsid w:val="005E724E"/>
    <w:rsid w:val="005E7665"/>
    <w:rsid w:val="005E7D18"/>
    <w:rsid w:val="005F0015"/>
    <w:rsid w:val="005F03C9"/>
    <w:rsid w:val="005F0796"/>
    <w:rsid w:val="005F1645"/>
    <w:rsid w:val="005F1BC4"/>
    <w:rsid w:val="005F1C1A"/>
    <w:rsid w:val="005F1D5E"/>
    <w:rsid w:val="005F1F21"/>
    <w:rsid w:val="005F2258"/>
    <w:rsid w:val="005F2FC3"/>
    <w:rsid w:val="005F321C"/>
    <w:rsid w:val="005F375B"/>
    <w:rsid w:val="005F3853"/>
    <w:rsid w:val="005F4383"/>
    <w:rsid w:val="005F4750"/>
    <w:rsid w:val="005F799D"/>
    <w:rsid w:val="005F7CE7"/>
    <w:rsid w:val="005F7E36"/>
    <w:rsid w:val="005F7E7B"/>
    <w:rsid w:val="005F7E87"/>
    <w:rsid w:val="005F7F5A"/>
    <w:rsid w:val="005F7FC6"/>
    <w:rsid w:val="00600981"/>
    <w:rsid w:val="006009B0"/>
    <w:rsid w:val="00600E13"/>
    <w:rsid w:val="006022DC"/>
    <w:rsid w:val="0060361E"/>
    <w:rsid w:val="00603769"/>
    <w:rsid w:val="006047AD"/>
    <w:rsid w:val="00604F39"/>
    <w:rsid w:val="00604FFA"/>
    <w:rsid w:val="00605C82"/>
    <w:rsid w:val="00605CAB"/>
    <w:rsid w:val="006061EA"/>
    <w:rsid w:val="0060658B"/>
    <w:rsid w:val="006067C8"/>
    <w:rsid w:val="0060731D"/>
    <w:rsid w:val="0060784A"/>
    <w:rsid w:val="00607E02"/>
    <w:rsid w:val="006101F2"/>
    <w:rsid w:val="006105C8"/>
    <w:rsid w:val="00611F75"/>
    <w:rsid w:val="00612551"/>
    <w:rsid w:val="006127EE"/>
    <w:rsid w:val="006133FA"/>
    <w:rsid w:val="00613B52"/>
    <w:rsid w:val="00614D71"/>
    <w:rsid w:val="0061576E"/>
    <w:rsid w:val="00615A79"/>
    <w:rsid w:val="00616823"/>
    <w:rsid w:val="006171EE"/>
    <w:rsid w:val="00617DD8"/>
    <w:rsid w:val="00617FB9"/>
    <w:rsid w:val="006219CE"/>
    <w:rsid w:val="00621F89"/>
    <w:rsid w:val="00622052"/>
    <w:rsid w:val="00622246"/>
    <w:rsid w:val="00622765"/>
    <w:rsid w:val="00623702"/>
    <w:rsid w:val="00623CFC"/>
    <w:rsid w:val="00624FAF"/>
    <w:rsid w:val="006250CE"/>
    <w:rsid w:val="006258B2"/>
    <w:rsid w:val="00625B7D"/>
    <w:rsid w:val="00626207"/>
    <w:rsid w:val="00626316"/>
    <w:rsid w:val="00626B97"/>
    <w:rsid w:val="0062739C"/>
    <w:rsid w:val="006277EA"/>
    <w:rsid w:val="00627EDF"/>
    <w:rsid w:val="00627F95"/>
    <w:rsid w:val="00630392"/>
    <w:rsid w:val="0063112C"/>
    <w:rsid w:val="006314A5"/>
    <w:rsid w:val="006315EC"/>
    <w:rsid w:val="0063163B"/>
    <w:rsid w:val="00631746"/>
    <w:rsid w:val="006318B4"/>
    <w:rsid w:val="00631F2A"/>
    <w:rsid w:val="00633918"/>
    <w:rsid w:val="00633DB5"/>
    <w:rsid w:val="00634399"/>
    <w:rsid w:val="006345C7"/>
    <w:rsid w:val="006352F4"/>
    <w:rsid w:val="0063696D"/>
    <w:rsid w:val="0063699A"/>
    <w:rsid w:val="00637D23"/>
    <w:rsid w:val="00637DDE"/>
    <w:rsid w:val="00637F8E"/>
    <w:rsid w:val="0064142D"/>
    <w:rsid w:val="006422EF"/>
    <w:rsid w:val="00642870"/>
    <w:rsid w:val="00642B35"/>
    <w:rsid w:val="00643365"/>
    <w:rsid w:val="00643DFE"/>
    <w:rsid w:val="00644550"/>
    <w:rsid w:val="0064513E"/>
    <w:rsid w:val="00645A38"/>
    <w:rsid w:val="006472B0"/>
    <w:rsid w:val="00647C55"/>
    <w:rsid w:val="006512A0"/>
    <w:rsid w:val="0065172C"/>
    <w:rsid w:val="0065176A"/>
    <w:rsid w:val="00651C9D"/>
    <w:rsid w:val="006523CE"/>
    <w:rsid w:val="00652881"/>
    <w:rsid w:val="00653629"/>
    <w:rsid w:val="00653719"/>
    <w:rsid w:val="00654A3F"/>
    <w:rsid w:val="006551A4"/>
    <w:rsid w:val="00655B10"/>
    <w:rsid w:val="00655DF6"/>
    <w:rsid w:val="00656293"/>
    <w:rsid w:val="006567A3"/>
    <w:rsid w:val="0065709F"/>
    <w:rsid w:val="0065741E"/>
    <w:rsid w:val="00660973"/>
    <w:rsid w:val="00660B58"/>
    <w:rsid w:val="00661ACE"/>
    <w:rsid w:val="00662124"/>
    <w:rsid w:val="00663040"/>
    <w:rsid w:val="006639F4"/>
    <w:rsid w:val="00663C55"/>
    <w:rsid w:val="00663C71"/>
    <w:rsid w:val="00664242"/>
    <w:rsid w:val="006644C2"/>
    <w:rsid w:val="006663D3"/>
    <w:rsid w:val="00666DA7"/>
    <w:rsid w:val="006673F8"/>
    <w:rsid w:val="00667BF0"/>
    <w:rsid w:val="0067006C"/>
    <w:rsid w:val="00670D5F"/>
    <w:rsid w:val="006722CF"/>
    <w:rsid w:val="00672603"/>
    <w:rsid w:val="0067299C"/>
    <w:rsid w:val="00673186"/>
    <w:rsid w:val="0067348D"/>
    <w:rsid w:val="006736DD"/>
    <w:rsid w:val="00673F9D"/>
    <w:rsid w:val="006742B8"/>
    <w:rsid w:val="00674538"/>
    <w:rsid w:val="006750E9"/>
    <w:rsid w:val="006752CF"/>
    <w:rsid w:val="0067577B"/>
    <w:rsid w:val="0067597D"/>
    <w:rsid w:val="00675DE3"/>
    <w:rsid w:val="00676435"/>
    <w:rsid w:val="00676CE3"/>
    <w:rsid w:val="006776A5"/>
    <w:rsid w:val="00677BDF"/>
    <w:rsid w:val="00677EB4"/>
    <w:rsid w:val="00680528"/>
    <w:rsid w:val="00680CD9"/>
    <w:rsid w:val="00680D19"/>
    <w:rsid w:val="00681E35"/>
    <w:rsid w:val="00681FD5"/>
    <w:rsid w:val="006839F2"/>
    <w:rsid w:val="00683BE3"/>
    <w:rsid w:val="0068491B"/>
    <w:rsid w:val="006854D5"/>
    <w:rsid w:val="00685BE4"/>
    <w:rsid w:val="00685F6D"/>
    <w:rsid w:val="006864E5"/>
    <w:rsid w:val="00686C59"/>
    <w:rsid w:val="0068727E"/>
    <w:rsid w:val="00687A5D"/>
    <w:rsid w:val="00687F0B"/>
    <w:rsid w:val="00690678"/>
    <w:rsid w:val="006906E7"/>
    <w:rsid w:val="00692EBF"/>
    <w:rsid w:val="00694598"/>
    <w:rsid w:val="00695386"/>
    <w:rsid w:val="00695388"/>
    <w:rsid w:val="00695459"/>
    <w:rsid w:val="006959C9"/>
    <w:rsid w:val="00695D95"/>
    <w:rsid w:val="00696584"/>
    <w:rsid w:val="0069679B"/>
    <w:rsid w:val="00696D75"/>
    <w:rsid w:val="00697218"/>
    <w:rsid w:val="006A03CB"/>
    <w:rsid w:val="006A0731"/>
    <w:rsid w:val="006A20E1"/>
    <w:rsid w:val="006A2455"/>
    <w:rsid w:val="006A3369"/>
    <w:rsid w:val="006A3457"/>
    <w:rsid w:val="006A3E50"/>
    <w:rsid w:val="006A3EB3"/>
    <w:rsid w:val="006A3EB6"/>
    <w:rsid w:val="006A45D1"/>
    <w:rsid w:val="006A4E0A"/>
    <w:rsid w:val="006A55BF"/>
    <w:rsid w:val="006A63BF"/>
    <w:rsid w:val="006A6805"/>
    <w:rsid w:val="006A69BA"/>
    <w:rsid w:val="006A6F67"/>
    <w:rsid w:val="006A7775"/>
    <w:rsid w:val="006A79A5"/>
    <w:rsid w:val="006B15E4"/>
    <w:rsid w:val="006B2380"/>
    <w:rsid w:val="006B2E26"/>
    <w:rsid w:val="006B33A0"/>
    <w:rsid w:val="006B3C43"/>
    <w:rsid w:val="006B3DE3"/>
    <w:rsid w:val="006B40ED"/>
    <w:rsid w:val="006B6969"/>
    <w:rsid w:val="006C05B4"/>
    <w:rsid w:val="006C07A2"/>
    <w:rsid w:val="006C1BAE"/>
    <w:rsid w:val="006C27AF"/>
    <w:rsid w:val="006C4047"/>
    <w:rsid w:val="006C418E"/>
    <w:rsid w:val="006C44D3"/>
    <w:rsid w:val="006C49E4"/>
    <w:rsid w:val="006C4BE3"/>
    <w:rsid w:val="006C56BE"/>
    <w:rsid w:val="006C5A93"/>
    <w:rsid w:val="006C6976"/>
    <w:rsid w:val="006C74B3"/>
    <w:rsid w:val="006D202C"/>
    <w:rsid w:val="006D2366"/>
    <w:rsid w:val="006D2CD8"/>
    <w:rsid w:val="006D401E"/>
    <w:rsid w:val="006D4384"/>
    <w:rsid w:val="006D4633"/>
    <w:rsid w:val="006D4871"/>
    <w:rsid w:val="006D4E7F"/>
    <w:rsid w:val="006D5913"/>
    <w:rsid w:val="006D5B19"/>
    <w:rsid w:val="006D5C23"/>
    <w:rsid w:val="006D5F87"/>
    <w:rsid w:val="006D6B28"/>
    <w:rsid w:val="006D7134"/>
    <w:rsid w:val="006D78B9"/>
    <w:rsid w:val="006E0146"/>
    <w:rsid w:val="006E0471"/>
    <w:rsid w:val="006E072A"/>
    <w:rsid w:val="006E0D89"/>
    <w:rsid w:val="006E0E4E"/>
    <w:rsid w:val="006E0E5A"/>
    <w:rsid w:val="006E1E03"/>
    <w:rsid w:val="006E24E2"/>
    <w:rsid w:val="006E2C37"/>
    <w:rsid w:val="006E4287"/>
    <w:rsid w:val="006E46AE"/>
    <w:rsid w:val="006E481C"/>
    <w:rsid w:val="006E5949"/>
    <w:rsid w:val="006E6EE4"/>
    <w:rsid w:val="006E6FCB"/>
    <w:rsid w:val="006E729A"/>
    <w:rsid w:val="006E738E"/>
    <w:rsid w:val="006E77D4"/>
    <w:rsid w:val="006F0722"/>
    <w:rsid w:val="006F0A16"/>
    <w:rsid w:val="006F0B5D"/>
    <w:rsid w:val="006F0E68"/>
    <w:rsid w:val="006F2343"/>
    <w:rsid w:val="006F24D0"/>
    <w:rsid w:val="006F2D08"/>
    <w:rsid w:val="006F37A3"/>
    <w:rsid w:val="006F3827"/>
    <w:rsid w:val="006F3A82"/>
    <w:rsid w:val="006F4E54"/>
    <w:rsid w:val="006F501B"/>
    <w:rsid w:val="006F5853"/>
    <w:rsid w:val="006F5FC0"/>
    <w:rsid w:val="006F66C2"/>
    <w:rsid w:val="006F6A81"/>
    <w:rsid w:val="006F6BD9"/>
    <w:rsid w:val="006F7666"/>
    <w:rsid w:val="00700283"/>
    <w:rsid w:val="007003AB"/>
    <w:rsid w:val="00700C87"/>
    <w:rsid w:val="00700F0F"/>
    <w:rsid w:val="007010B0"/>
    <w:rsid w:val="00703D92"/>
    <w:rsid w:val="007042C2"/>
    <w:rsid w:val="00704467"/>
    <w:rsid w:val="00705454"/>
    <w:rsid w:val="00705506"/>
    <w:rsid w:val="0070580D"/>
    <w:rsid w:val="00705CC7"/>
    <w:rsid w:val="00706705"/>
    <w:rsid w:val="00706900"/>
    <w:rsid w:val="00706A4E"/>
    <w:rsid w:val="00706EEF"/>
    <w:rsid w:val="00707E9A"/>
    <w:rsid w:val="00711445"/>
    <w:rsid w:val="00712DEE"/>
    <w:rsid w:val="00712E97"/>
    <w:rsid w:val="0071316A"/>
    <w:rsid w:val="00713B99"/>
    <w:rsid w:val="00713D24"/>
    <w:rsid w:val="00715A91"/>
    <w:rsid w:val="0071635B"/>
    <w:rsid w:val="007165F9"/>
    <w:rsid w:val="0071662F"/>
    <w:rsid w:val="00716C47"/>
    <w:rsid w:val="00717529"/>
    <w:rsid w:val="00717E1E"/>
    <w:rsid w:val="00720260"/>
    <w:rsid w:val="00720951"/>
    <w:rsid w:val="0072146B"/>
    <w:rsid w:val="0072230A"/>
    <w:rsid w:val="00722438"/>
    <w:rsid w:val="007229BA"/>
    <w:rsid w:val="00723C4A"/>
    <w:rsid w:val="007240A7"/>
    <w:rsid w:val="00724947"/>
    <w:rsid w:val="007249E6"/>
    <w:rsid w:val="00725B8C"/>
    <w:rsid w:val="00725F74"/>
    <w:rsid w:val="007262E3"/>
    <w:rsid w:val="0072662B"/>
    <w:rsid w:val="00726CFF"/>
    <w:rsid w:val="007307DC"/>
    <w:rsid w:val="00731845"/>
    <w:rsid w:val="007327F6"/>
    <w:rsid w:val="00732C0F"/>
    <w:rsid w:val="00732DFD"/>
    <w:rsid w:val="00732EAC"/>
    <w:rsid w:val="007343EA"/>
    <w:rsid w:val="0073488D"/>
    <w:rsid w:val="00734D4A"/>
    <w:rsid w:val="00735330"/>
    <w:rsid w:val="00735608"/>
    <w:rsid w:val="00735F39"/>
    <w:rsid w:val="007375E3"/>
    <w:rsid w:val="00737646"/>
    <w:rsid w:val="00737A73"/>
    <w:rsid w:val="00737B83"/>
    <w:rsid w:val="00737B9C"/>
    <w:rsid w:val="00737BCF"/>
    <w:rsid w:val="00737FFD"/>
    <w:rsid w:val="00740193"/>
    <w:rsid w:val="00740C88"/>
    <w:rsid w:val="00741E7A"/>
    <w:rsid w:val="00741EA5"/>
    <w:rsid w:val="00742165"/>
    <w:rsid w:val="007422C7"/>
    <w:rsid w:val="00742E5F"/>
    <w:rsid w:val="0074388B"/>
    <w:rsid w:val="00746203"/>
    <w:rsid w:val="007466EE"/>
    <w:rsid w:val="007467AF"/>
    <w:rsid w:val="0074680B"/>
    <w:rsid w:val="00746F80"/>
    <w:rsid w:val="0074733D"/>
    <w:rsid w:val="007478D0"/>
    <w:rsid w:val="00750DD5"/>
    <w:rsid w:val="00751795"/>
    <w:rsid w:val="007523F0"/>
    <w:rsid w:val="00752B51"/>
    <w:rsid w:val="00752D74"/>
    <w:rsid w:val="00753802"/>
    <w:rsid w:val="007555A9"/>
    <w:rsid w:val="00755621"/>
    <w:rsid w:val="007561DE"/>
    <w:rsid w:val="00756DBE"/>
    <w:rsid w:val="00757BFC"/>
    <w:rsid w:val="00757D2C"/>
    <w:rsid w:val="00757FB4"/>
    <w:rsid w:val="007600E3"/>
    <w:rsid w:val="0076033B"/>
    <w:rsid w:val="00760928"/>
    <w:rsid w:val="00760940"/>
    <w:rsid w:val="007619C4"/>
    <w:rsid w:val="00762146"/>
    <w:rsid w:val="007625FF"/>
    <w:rsid w:val="007628D9"/>
    <w:rsid w:val="00763594"/>
    <w:rsid w:val="007642E2"/>
    <w:rsid w:val="00765128"/>
    <w:rsid w:val="00765DA2"/>
    <w:rsid w:val="00770E10"/>
    <w:rsid w:val="0077115A"/>
    <w:rsid w:val="007711AC"/>
    <w:rsid w:val="00771F55"/>
    <w:rsid w:val="0077245E"/>
    <w:rsid w:val="007725DE"/>
    <w:rsid w:val="007740E1"/>
    <w:rsid w:val="007742B6"/>
    <w:rsid w:val="00775554"/>
    <w:rsid w:val="00776602"/>
    <w:rsid w:val="00776CBF"/>
    <w:rsid w:val="00777236"/>
    <w:rsid w:val="00777364"/>
    <w:rsid w:val="00780201"/>
    <w:rsid w:val="00780AF6"/>
    <w:rsid w:val="00780D6D"/>
    <w:rsid w:val="00780DC4"/>
    <w:rsid w:val="00781505"/>
    <w:rsid w:val="00781B04"/>
    <w:rsid w:val="00782323"/>
    <w:rsid w:val="00782420"/>
    <w:rsid w:val="00782434"/>
    <w:rsid w:val="007825A0"/>
    <w:rsid w:val="00782BED"/>
    <w:rsid w:val="00782DEC"/>
    <w:rsid w:val="0078344C"/>
    <w:rsid w:val="00783D1D"/>
    <w:rsid w:val="0078455E"/>
    <w:rsid w:val="007851A5"/>
    <w:rsid w:val="007856A7"/>
    <w:rsid w:val="007862C8"/>
    <w:rsid w:val="007863E2"/>
    <w:rsid w:val="007874A7"/>
    <w:rsid w:val="00787B30"/>
    <w:rsid w:val="00787D44"/>
    <w:rsid w:val="00790226"/>
    <w:rsid w:val="007902BE"/>
    <w:rsid w:val="007906DB"/>
    <w:rsid w:val="00790DA9"/>
    <w:rsid w:val="00791B0B"/>
    <w:rsid w:val="00792B91"/>
    <w:rsid w:val="00793259"/>
    <w:rsid w:val="007934E0"/>
    <w:rsid w:val="0079519F"/>
    <w:rsid w:val="007955FB"/>
    <w:rsid w:val="00795CEB"/>
    <w:rsid w:val="00795E3C"/>
    <w:rsid w:val="00795F1B"/>
    <w:rsid w:val="007973C6"/>
    <w:rsid w:val="0079788D"/>
    <w:rsid w:val="007A01E1"/>
    <w:rsid w:val="007A02BD"/>
    <w:rsid w:val="007A2E0D"/>
    <w:rsid w:val="007A3565"/>
    <w:rsid w:val="007A3B58"/>
    <w:rsid w:val="007A3C3A"/>
    <w:rsid w:val="007A3EA1"/>
    <w:rsid w:val="007A3EB2"/>
    <w:rsid w:val="007A4853"/>
    <w:rsid w:val="007A5B58"/>
    <w:rsid w:val="007A6271"/>
    <w:rsid w:val="007A672D"/>
    <w:rsid w:val="007A6C6C"/>
    <w:rsid w:val="007A6E30"/>
    <w:rsid w:val="007A77BB"/>
    <w:rsid w:val="007A77CD"/>
    <w:rsid w:val="007B029C"/>
    <w:rsid w:val="007B03AA"/>
    <w:rsid w:val="007B0462"/>
    <w:rsid w:val="007B1456"/>
    <w:rsid w:val="007B1D6F"/>
    <w:rsid w:val="007B27CB"/>
    <w:rsid w:val="007B37E0"/>
    <w:rsid w:val="007B4808"/>
    <w:rsid w:val="007B5358"/>
    <w:rsid w:val="007B56F3"/>
    <w:rsid w:val="007B634E"/>
    <w:rsid w:val="007B6697"/>
    <w:rsid w:val="007B754D"/>
    <w:rsid w:val="007B7DC8"/>
    <w:rsid w:val="007C1616"/>
    <w:rsid w:val="007C1D25"/>
    <w:rsid w:val="007C210C"/>
    <w:rsid w:val="007C2405"/>
    <w:rsid w:val="007C2578"/>
    <w:rsid w:val="007C3AF8"/>
    <w:rsid w:val="007C4D81"/>
    <w:rsid w:val="007C4D87"/>
    <w:rsid w:val="007C552C"/>
    <w:rsid w:val="007C72DA"/>
    <w:rsid w:val="007C7D03"/>
    <w:rsid w:val="007D02BE"/>
    <w:rsid w:val="007D1057"/>
    <w:rsid w:val="007D181C"/>
    <w:rsid w:val="007D3928"/>
    <w:rsid w:val="007D40A0"/>
    <w:rsid w:val="007D450C"/>
    <w:rsid w:val="007D4843"/>
    <w:rsid w:val="007D4F2E"/>
    <w:rsid w:val="007D51C1"/>
    <w:rsid w:val="007D73EB"/>
    <w:rsid w:val="007D7C03"/>
    <w:rsid w:val="007E0940"/>
    <w:rsid w:val="007E1F39"/>
    <w:rsid w:val="007E1F74"/>
    <w:rsid w:val="007E22E6"/>
    <w:rsid w:val="007E2B84"/>
    <w:rsid w:val="007E2D8A"/>
    <w:rsid w:val="007E384F"/>
    <w:rsid w:val="007E47F9"/>
    <w:rsid w:val="007E4E6A"/>
    <w:rsid w:val="007E4E8F"/>
    <w:rsid w:val="007E5810"/>
    <w:rsid w:val="007E615F"/>
    <w:rsid w:val="007E6EB5"/>
    <w:rsid w:val="007E6FAF"/>
    <w:rsid w:val="007E74FD"/>
    <w:rsid w:val="007E7DCA"/>
    <w:rsid w:val="007E7DF1"/>
    <w:rsid w:val="007F0BA9"/>
    <w:rsid w:val="007F1248"/>
    <w:rsid w:val="007F1403"/>
    <w:rsid w:val="007F1805"/>
    <w:rsid w:val="007F275E"/>
    <w:rsid w:val="007F2918"/>
    <w:rsid w:val="007F2B1F"/>
    <w:rsid w:val="007F5CF2"/>
    <w:rsid w:val="007F69FE"/>
    <w:rsid w:val="007F6C60"/>
    <w:rsid w:val="007F7D87"/>
    <w:rsid w:val="00801BB0"/>
    <w:rsid w:val="008030C3"/>
    <w:rsid w:val="008032A1"/>
    <w:rsid w:val="0080369B"/>
    <w:rsid w:val="00803973"/>
    <w:rsid w:val="00804465"/>
    <w:rsid w:val="00804C77"/>
    <w:rsid w:val="00805246"/>
    <w:rsid w:val="0080627A"/>
    <w:rsid w:val="008063D5"/>
    <w:rsid w:val="008072F8"/>
    <w:rsid w:val="0080755B"/>
    <w:rsid w:val="008076BF"/>
    <w:rsid w:val="00807AF4"/>
    <w:rsid w:val="00810909"/>
    <w:rsid w:val="00812427"/>
    <w:rsid w:val="008127F0"/>
    <w:rsid w:val="0081331D"/>
    <w:rsid w:val="00813707"/>
    <w:rsid w:val="008140E6"/>
    <w:rsid w:val="00814838"/>
    <w:rsid w:val="00814D2B"/>
    <w:rsid w:val="008155C1"/>
    <w:rsid w:val="00815707"/>
    <w:rsid w:val="00816B5A"/>
    <w:rsid w:val="0081777D"/>
    <w:rsid w:val="008216DB"/>
    <w:rsid w:val="00821A6F"/>
    <w:rsid w:val="008221A8"/>
    <w:rsid w:val="0082239F"/>
    <w:rsid w:val="008225A0"/>
    <w:rsid w:val="00822FFF"/>
    <w:rsid w:val="0082319E"/>
    <w:rsid w:val="008233A3"/>
    <w:rsid w:val="00823EA6"/>
    <w:rsid w:val="00824123"/>
    <w:rsid w:val="00824757"/>
    <w:rsid w:val="008260A6"/>
    <w:rsid w:val="00826506"/>
    <w:rsid w:val="00826AE6"/>
    <w:rsid w:val="00826CE6"/>
    <w:rsid w:val="00827123"/>
    <w:rsid w:val="00830296"/>
    <w:rsid w:val="008303AB"/>
    <w:rsid w:val="00830696"/>
    <w:rsid w:val="00830C86"/>
    <w:rsid w:val="00831771"/>
    <w:rsid w:val="008324A3"/>
    <w:rsid w:val="00832A94"/>
    <w:rsid w:val="00832C83"/>
    <w:rsid w:val="00833007"/>
    <w:rsid w:val="00833561"/>
    <w:rsid w:val="00833A01"/>
    <w:rsid w:val="00833AEC"/>
    <w:rsid w:val="0083424C"/>
    <w:rsid w:val="0083506E"/>
    <w:rsid w:val="008359C6"/>
    <w:rsid w:val="00835C17"/>
    <w:rsid w:val="00835E87"/>
    <w:rsid w:val="008367F1"/>
    <w:rsid w:val="0083793A"/>
    <w:rsid w:val="00840424"/>
    <w:rsid w:val="00840D8F"/>
    <w:rsid w:val="00840DFB"/>
    <w:rsid w:val="008413F2"/>
    <w:rsid w:val="008428BF"/>
    <w:rsid w:val="00842AC2"/>
    <w:rsid w:val="008436E7"/>
    <w:rsid w:val="00844658"/>
    <w:rsid w:val="00845DFF"/>
    <w:rsid w:val="00846C92"/>
    <w:rsid w:val="008472B1"/>
    <w:rsid w:val="00850BB4"/>
    <w:rsid w:val="00850C06"/>
    <w:rsid w:val="0085111D"/>
    <w:rsid w:val="0085134E"/>
    <w:rsid w:val="0085165B"/>
    <w:rsid w:val="00851AC8"/>
    <w:rsid w:val="0085204B"/>
    <w:rsid w:val="008524F8"/>
    <w:rsid w:val="00852851"/>
    <w:rsid w:val="0085324D"/>
    <w:rsid w:val="0085360D"/>
    <w:rsid w:val="00854EAC"/>
    <w:rsid w:val="008561BA"/>
    <w:rsid w:val="00856466"/>
    <w:rsid w:val="00856C15"/>
    <w:rsid w:val="00857B2D"/>
    <w:rsid w:val="00857EDD"/>
    <w:rsid w:val="008618F1"/>
    <w:rsid w:val="00861B60"/>
    <w:rsid w:val="00861DF6"/>
    <w:rsid w:val="00862014"/>
    <w:rsid w:val="008620AB"/>
    <w:rsid w:val="0086307F"/>
    <w:rsid w:val="008630D9"/>
    <w:rsid w:val="00863B43"/>
    <w:rsid w:val="00864442"/>
    <w:rsid w:val="00864953"/>
    <w:rsid w:val="00866475"/>
    <w:rsid w:val="00866881"/>
    <w:rsid w:val="008668DC"/>
    <w:rsid w:val="00866A84"/>
    <w:rsid w:val="00867A07"/>
    <w:rsid w:val="008700D2"/>
    <w:rsid w:val="00870341"/>
    <w:rsid w:val="008712FD"/>
    <w:rsid w:val="0087141D"/>
    <w:rsid w:val="008732E0"/>
    <w:rsid w:val="00874F0B"/>
    <w:rsid w:val="00876E40"/>
    <w:rsid w:val="00880105"/>
    <w:rsid w:val="008804F2"/>
    <w:rsid w:val="008810FC"/>
    <w:rsid w:val="008811A3"/>
    <w:rsid w:val="0088149E"/>
    <w:rsid w:val="008824AF"/>
    <w:rsid w:val="00884570"/>
    <w:rsid w:val="00884BD5"/>
    <w:rsid w:val="00884DDB"/>
    <w:rsid w:val="00886143"/>
    <w:rsid w:val="00886678"/>
    <w:rsid w:val="008873CE"/>
    <w:rsid w:val="00887627"/>
    <w:rsid w:val="00887B3A"/>
    <w:rsid w:val="00890306"/>
    <w:rsid w:val="008914AB"/>
    <w:rsid w:val="00891FFC"/>
    <w:rsid w:val="008934FD"/>
    <w:rsid w:val="00894863"/>
    <w:rsid w:val="00895329"/>
    <w:rsid w:val="0089554B"/>
    <w:rsid w:val="00895A7B"/>
    <w:rsid w:val="00895DCF"/>
    <w:rsid w:val="00897E85"/>
    <w:rsid w:val="00897F42"/>
    <w:rsid w:val="008A0503"/>
    <w:rsid w:val="008A085C"/>
    <w:rsid w:val="008A0D2E"/>
    <w:rsid w:val="008A173B"/>
    <w:rsid w:val="008A2170"/>
    <w:rsid w:val="008A3649"/>
    <w:rsid w:val="008A4D91"/>
    <w:rsid w:val="008A58DF"/>
    <w:rsid w:val="008A5952"/>
    <w:rsid w:val="008A5E87"/>
    <w:rsid w:val="008A63F3"/>
    <w:rsid w:val="008A7B0E"/>
    <w:rsid w:val="008A7C63"/>
    <w:rsid w:val="008B2237"/>
    <w:rsid w:val="008B23DE"/>
    <w:rsid w:val="008B3E54"/>
    <w:rsid w:val="008B43B9"/>
    <w:rsid w:val="008B65AF"/>
    <w:rsid w:val="008B6E18"/>
    <w:rsid w:val="008B6FD5"/>
    <w:rsid w:val="008B7D79"/>
    <w:rsid w:val="008B7FD8"/>
    <w:rsid w:val="008C2743"/>
    <w:rsid w:val="008C2C1C"/>
    <w:rsid w:val="008C3085"/>
    <w:rsid w:val="008C338D"/>
    <w:rsid w:val="008C395F"/>
    <w:rsid w:val="008C4213"/>
    <w:rsid w:val="008C48FC"/>
    <w:rsid w:val="008C4B4D"/>
    <w:rsid w:val="008C4BB4"/>
    <w:rsid w:val="008C4EA6"/>
    <w:rsid w:val="008C5576"/>
    <w:rsid w:val="008C5A3A"/>
    <w:rsid w:val="008C5ECB"/>
    <w:rsid w:val="008C707D"/>
    <w:rsid w:val="008C7810"/>
    <w:rsid w:val="008D0655"/>
    <w:rsid w:val="008D0E0D"/>
    <w:rsid w:val="008D0E63"/>
    <w:rsid w:val="008D1779"/>
    <w:rsid w:val="008D17C3"/>
    <w:rsid w:val="008D1C9C"/>
    <w:rsid w:val="008D2727"/>
    <w:rsid w:val="008D3025"/>
    <w:rsid w:val="008D3D71"/>
    <w:rsid w:val="008D42E3"/>
    <w:rsid w:val="008D4A37"/>
    <w:rsid w:val="008D5006"/>
    <w:rsid w:val="008D510F"/>
    <w:rsid w:val="008D589E"/>
    <w:rsid w:val="008D5995"/>
    <w:rsid w:val="008D615E"/>
    <w:rsid w:val="008D6B43"/>
    <w:rsid w:val="008D6E05"/>
    <w:rsid w:val="008D7044"/>
    <w:rsid w:val="008D7F0F"/>
    <w:rsid w:val="008E0E3B"/>
    <w:rsid w:val="008E11AB"/>
    <w:rsid w:val="008E14A5"/>
    <w:rsid w:val="008E21E5"/>
    <w:rsid w:val="008E2F28"/>
    <w:rsid w:val="008E32EC"/>
    <w:rsid w:val="008E3612"/>
    <w:rsid w:val="008E398C"/>
    <w:rsid w:val="008E3B59"/>
    <w:rsid w:val="008E3CB6"/>
    <w:rsid w:val="008E3D71"/>
    <w:rsid w:val="008E3FB2"/>
    <w:rsid w:val="008E4853"/>
    <w:rsid w:val="008E51E3"/>
    <w:rsid w:val="008E60E3"/>
    <w:rsid w:val="008E6AA1"/>
    <w:rsid w:val="008E6FA0"/>
    <w:rsid w:val="008E752A"/>
    <w:rsid w:val="008F0D1B"/>
    <w:rsid w:val="008F1A44"/>
    <w:rsid w:val="008F20A3"/>
    <w:rsid w:val="008F20F6"/>
    <w:rsid w:val="008F22E2"/>
    <w:rsid w:val="008F2C6E"/>
    <w:rsid w:val="008F2E3F"/>
    <w:rsid w:val="008F39C7"/>
    <w:rsid w:val="008F5570"/>
    <w:rsid w:val="008F6D97"/>
    <w:rsid w:val="008F7682"/>
    <w:rsid w:val="008F76FD"/>
    <w:rsid w:val="009007F0"/>
    <w:rsid w:val="00902174"/>
    <w:rsid w:val="009029E8"/>
    <w:rsid w:val="00902C9A"/>
    <w:rsid w:val="00903076"/>
    <w:rsid w:val="00903895"/>
    <w:rsid w:val="00904380"/>
    <w:rsid w:val="00904822"/>
    <w:rsid w:val="00904A94"/>
    <w:rsid w:val="00904FDC"/>
    <w:rsid w:val="009055DD"/>
    <w:rsid w:val="00905ABD"/>
    <w:rsid w:val="00906C85"/>
    <w:rsid w:val="00907B5F"/>
    <w:rsid w:val="009102AD"/>
    <w:rsid w:val="00910AFF"/>
    <w:rsid w:val="00910BD3"/>
    <w:rsid w:val="00910D30"/>
    <w:rsid w:val="00911754"/>
    <w:rsid w:val="00911F9F"/>
    <w:rsid w:val="00913277"/>
    <w:rsid w:val="009133FE"/>
    <w:rsid w:val="00913C4F"/>
    <w:rsid w:val="00914B2C"/>
    <w:rsid w:val="00914C09"/>
    <w:rsid w:val="0091637C"/>
    <w:rsid w:val="00916D0E"/>
    <w:rsid w:val="00917088"/>
    <w:rsid w:val="0091720C"/>
    <w:rsid w:val="009177F5"/>
    <w:rsid w:val="00917A56"/>
    <w:rsid w:val="00917C3A"/>
    <w:rsid w:val="00920212"/>
    <w:rsid w:val="009206E6"/>
    <w:rsid w:val="009207CD"/>
    <w:rsid w:val="00920CD3"/>
    <w:rsid w:val="00920E52"/>
    <w:rsid w:val="00921116"/>
    <w:rsid w:val="009212F9"/>
    <w:rsid w:val="009217B3"/>
    <w:rsid w:val="0092191F"/>
    <w:rsid w:val="0092200C"/>
    <w:rsid w:val="009232F4"/>
    <w:rsid w:val="00923960"/>
    <w:rsid w:val="00924052"/>
    <w:rsid w:val="00924BB8"/>
    <w:rsid w:val="00924DFF"/>
    <w:rsid w:val="00925921"/>
    <w:rsid w:val="00926146"/>
    <w:rsid w:val="00926A94"/>
    <w:rsid w:val="00927291"/>
    <w:rsid w:val="0093032B"/>
    <w:rsid w:val="00930730"/>
    <w:rsid w:val="00931788"/>
    <w:rsid w:val="00931A2A"/>
    <w:rsid w:val="00932ED4"/>
    <w:rsid w:val="009341D2"/>
    <w:rsid w:val="009345FF"/>
    <w:rsid w:val="0093466B"/>
    <w:rsid w:val="00934E3B"/>
    <w:rsid w:val="0093502A"/>
    <w:rsid w:val="009361F7"/>
    <w:rsid w:val="00936DC3"/>
    <w:rsid w:val="00937738"/>
    <w:rsid w:val="00937BC8"/>
    <w:rsid w:val="0094223E"/>
    <w:rsid w:val="00942B50"/>
    <w:rsid w:val="00943263"/>
    <w:rsid w:val="00943BB3"/>
    <w:rsid w:val="00944607"/>
    <w:rsid w:val="00944EFD"/>
    <w:rsid w:val="00944F23"/>
    <w:rsid w:val="00945F1F"/>
    <w:rsid w:val="00946548"/>
    <w:rsid w:val="009466E7"/>
    <w:rsid w:val="00946A20"/>
    <w:rsid w:val="00946AC6"/>
    <w:rsid w:val="00947595"/>
    <w:rsid w:val="00947B43"/>
    <w:rsid w:val="009522F0"/>
    <w:rsid w:val="009523C1"/>
    <w:rsid w:val="00952462"/>
    <w:rsid w:val="00952DEC"/>
    <w:rsid w:val="0095319B"/>
    <w:rsid w:val="009533A7"/>
    <w:rsid w:val="0095366B"/>
    <w:rsid w:val="009536D1"/>
    <w:rsid w:val="00953990"/>
    <w:rsid w:val="00953B84"/>
    <w:rsid w:val="00953FC8"/>
    <w:rsid w:val="0095426F"/>
    <w:rsid w:val="0095434F"/>
    <w:rsid w:val="00954A4D"/>
    <w:rsid w:val="00954EBC"/>
    <w:rsid w:val="009554E8"/>
    <w:rsid w:val="009557F8"/>
    <w:rsid w:val="00955869"/>
    <w:rsid w:val="00956176"/>
    <w:rsid w:val="00956856"/>
    <w:rsid w:val="009574C8"/>
    <w:rsid w:val="0095753A"/>
    <w:rsid w:val="00957625"/>
    <w:rsid w:val="00957AEC"/>
    <w:rsid w:val="009602C6"/>
    <w:rsid w:val="00961F51"/>
    <w:rsid w:val="009627FD"/>
    <w:rsid w:val="0096502A"/>
    <w:rsid w:val="009650AE"/>
    <w:rsid w:val="0096571D"/>
    <w:rsid w:val="009658ED"/>
    <w:rsid w:val="00965DF9"/>
    <w:rsid w:val="00966D7E"/>
    <w:rsid w:val="009672B8"/>
    <w:rsid w:val="00967A43"/>
    <w:rsid w:val="009704EC"/>
    <w:rsid w:val="0097215D"/>
    <w:rsid w:val="009726BF"/>
    <w:rsid w:val="00972715"/>
    <w:rsid w:val="0097288D"/>
    <w:rsid w:val="009728B9"/>
    <w:rsid w:val="00972EB0"/>
    <w:rsid w:val="00973D52"/>
    <w:rsid w:val="0097434F"/>
    <w:rsid w:val="00974AD1"/>
    <w:rsid w:val="0097713E"/>
    <w:rsid w:val="009776AA"/>
    <w:rsid w:val="00977E64"/>
    <w:rsid w:val="0098086E"/>
    <w:rsid w:val="00980CB4"/>
    <w:rsid w:val="00981811"/>
    <w:rsid w:val="00981AF7"/>
    <w:rsid w:val="0098257B"/>
    <w:rsid w:val="00982582"/>
    <w:rsid w:val="0098320B"/>
    <w:rsid w:val="009834F4"/>
    <w:rsid w:val="00983A58"/>
    <w:rsid w:val="00983AB0"/>
    <w:rsid w:val="00983B71"/>
    <w:rsid w:val="00983DB1"/>
    <w:rsid w:val="009861F3"/>
    <w:rsid w:val="00986B45"/>
    <w:rsid w:val="00987113"/>
    <w:rsid w:val="00990426"/>
    <w:rsid w:val="009904EB"/>
    <w:rsid w:val="009919D3"/>
    <w:rsid w:val="00992556"/>
    <w:rsid w:val="009937DD"/>
    <w:rsid w:val="009939AD"/>
    <w:rsid w:val="00993BC5"/>
    <w:rsid w:val="00994488"/>
    <w:rsid w:val="0099471D"/>
    <w:rsid w:val="00995AB4"/>
    <w:rsid w:val="009965C9"/>
    <w:rsid w:val="009970E0"/>
    <w:rsid w:val="00997290"/>
    <w:rsid w:val="009979D3"/>
    <w:rsid w:val="00997C4C"/>
    <w:rsid w:val="00997D2E"/>
    <w:rsid w:val="009A1410"/>
    <w:rsid w:val="009A2A91"/>
    <w:rsid w:val="009A2F63"/>
    <w:rsid w:val="009A4E02"/>
    <w:rsid w:val="009A5A2F"/>
    <w:rsid w:val="009A6031"/>
    <w:rsid w:val="009A63D9"/>
    <w:rsid w:val="009B09FA"/>
    <w:rsid w:val="009B1FF6"/>
    <w:rsid w:val="009B20B0"/>
    <w:rsid w:val="009B295B"/>
    <w:rsid w:val="009B2CD9"/>
    <w:rsid w:val="009B2ED6"/>
    <w:rsid w:val="009B4164"/>
    <w:rsid w:val="009B4C4A"/>
    <w:rsid w:val="009B652C"/>
    <w:rsid w:val="009B6F09"/>
    <w:rsid w:val="009B711A"/>
    <w:rsid w:val="009B7A72"/>
    <w:rsid w:val="009B7CCB"/>
    <w:rsid w:val="009C00B4"/>
    <w:rsid w:val="009C0BCF"/>
    <w:rsid w:val="009C0C21"/>
    <w:rsid w:val="009C13A9"/>
    <w:rsid w:val="009C16B6"/>
    <w:rsid w:val="009C20A7"/>
    <w:rsid w:val="009C4E4C"/>
    <w:rsid w:val="009C50DF"/>
    <w:rsid w:val="009C5902"/>
    <w:rsid w:val="009C74E0"/>
    <w:rsid w:val="009C7D49"/>
    <w:rsid w:val="009D014C"/>
    <w:rsid w:val="009D024B"/>
    <w:rsid w:val="009D0941"/>
    <w:rsid w:val="009D0D13"/>
    <w:rsid w:val="009D15B0"/>
    <w:rsid w:val="009D1811"/>
    <w:rsid w:val="009D190D"/>
    <w:rsid w:val="009D1FE3"/>
    <w:rsid w:val="009D3168"/>
    <w:rsid w:val="009D3733"/>
    <w:rsid w:val="009D3830"/>
    <w:rsid w:val="009D3A3E"/>
    <w:rsid w:val="009D51AE"/>
    <w:rsid w:val="009D6D52"/>
    <w:rsid w:val="009D769A"/>
    <w:rsid w:val="009D7AD1"/>
    <w:rsid w:val="009E05F4"/>
    <w:rsid w:val="009E0661"/>
    <w:rsid w:val="009E0A44"/>
    <w:rsid w:val="009E1DE4"/>
    <w:rsid w:val="009E25E4"/>
    <w:rsid w:val="009E353D"/>
    <w:rsid w:val="009E373B"/>
    <w:rsid w:val="009E4172"/>
    <w:rsid w:val="009E43CF"/>
    <w:rsid w:val="009E4CDF"/>
    <w:rsid w:val="009E5176"/>
    <w:rsid w:val="009E709D"/>
    <w:rsid w:val="009F02C3"/>
    <w:rsid w:val="009F0A6A"/>
    <w:rsid w:val="009F0D0B"/>
    <w:rsid w:val="009F19A5"/>
    <w:rsid w:val="009F1E3B"/>
    <w:rsid w:val="009F31D7"/>
    <w:rsid w:val="009F334A"/>
    <w:rsid w:val="009F38AB"/>
    <w:rsid w:val="009F3BA3"/>
    <w:rsid w:val="009F4D23"/>
    <w:rsid w:val="009F664A"/>
    <w:rsid w:val="009F6BA0"/>
    <w:rsid w:val="009F6D4A"/>
    <w:rsid w:val="009F6DD1"/>
    <w:rsid w:val="00A00228"/>
    <w:rsid w:val="00A012DB"/>
    <w:rsid w:val="00A016E4"/>
    <w:rsid w:val="00A029B1"/>
    <w:rsid w:val="00A03282"/>
    <w:rsid w:val="00A03B07"/>
    <w:rsid w:val="00A03F79"/>
    <w:rsid w:val="00A041F1"/>
    <w:rsid w:val="00A04332"/>
    <w:rsid w:val="00A04EEE"/>
    <w:rsid w:val="00A0529C"/>
    <w:rsid w:val="00A052BB"/>
    <w:rsid w:val="00A052FF"/>
    <w:rsid w:val="00A058E7"/>
    <w:rsid w:val="00A0630B"/>
    <w:rsid w:val="00A06B5D"/>
    <w:rsid w:val="00A06E54"/>
    <w:rsid w:val="00A07851"/>
    <w:rsid w:val="00A078C1"/>
    <w:rsid w:val="00A1013D"/>
    <w:rsid w:val="00A1026B"/>
    <w:rsid w:val="00A109D0"/>
    <w:rsid w:val="00A10A45"/>
    <w:rsid w:val="00A1180F"/>
    <w:rsid w:val="00A118F5"/>
    <w:rsid w:val="00A128B3"/>
    <w:rsid w:val="00A12AAE"/>
    <w:rsid w:val="00A134FA"/>
    <w:rsid w:val="00A13A01"/>
    <w:rsid w:val="00A14013"/>
    <w:rsid w:val="00A143FE"/>
    <w:rsid w:val="00A14B6E"/>
    <w:rsid w:val="00A14B83"/>
    <w:rsid w:val="00A15869"/>
    <w:rsid w:val="00A17C49"/>
    <w:rsid w:val="00A20829"/>
    <w:rsid w:val="00A20ADE"/>
    <w:rsid w:val="00A20D29"/>
    <w:rsid w:val="00A212C1"/>
    <w:rsid w:val="00A22D22"/>
    <w:rsid w:val="00A233DA"/>
    <w:rsid w:val="00A238E8"/>
    <w:rsid w:val="00A24400"/>
    <w:rsid w:val="00A2468D"/>
    <w:rsid w:val="00A25246"/>
    <w:rsid w:val="00A253F3"/>
    <w:rsid w:val="00A2636E"/>
    <w:rsid w:val="00A27AC3"/>
    <w:rsid w:val="00A27B79"/>
    <w:rsid w:val="00A3106C"/>
    <w:rsid w:val="00A3116B"/>
    <w:rsid w:val="00A319AB"/>
    <w:rsid w:val="00A32016"/>
    <w:rsid w:val="00A324EA"/>
    <w:rsid w:val="00A3335E"/>
    <w:rsid w:val="00A33B90"/>
    <w:rsid w:val="00A34322"/>
    <w:rsid w:val="00A34CBB"/>
    <w:rsid w:val="00A36F79"/>
    <w:rsid w:val="00A375E2"/>
    <w:rsid w:val="00A376FD"/>
    <w:rsid w:val="00A404E1"/>
    <w:rsid w:val="00A40761"/>
    <w:rsid w:val="00A40A44"/>
    <w:rsid w:val="00A40B81"/>
    <w:rsid w:val="00A40DF3"/>
    <w:rsid w:val="00A412F6"/>
    <w:rsid w:val="00A41B06"/>
    <w:rsid w:val="00A41BF6"/>
    <w:rsid w:val="00A42A5A"/>
    <w:rsid w:val="00A42C53"/>
    <w:rsid w:val="00A42DC0"/>
    <w:rsid w:val="00A4353D"/>
    <w:rsid w:val="00A4605C"/>
    <w:rsid w:val="00A47F24"/>
    <w:rsid w:val="00A50589"/>
    <w:rsid w:val="00A5087F"/>
    <w:rsid w:val="00A516BB"/>
    <w:rsid w:val="00A52388"/>
    <w:rsid w:val="00A5265B"/>
    <w:rsid w:val="00A528AF"/>
    <w:rsid w:val="00A53807"/>
    <w:rsid w:val="00A5424A"/>
    <w:rsid w:val="00A54B42"/>
    <w:rsid w:val="00A54E07"/>
    <w:rsid w:val="00A567F9"/>
    <w:rsid w:val="00A56FF1"/>
    <w:rsid w:val="00A57D5B"/>
    <w:rsid w:val="00A602AD"/>
    <w:rsid w:val="00A60486"/>
    <w:rsid w:val="00A60CF3"/>
    <w:rsid w:val="00A6110C"/>
    <w:rsid w:val="00A61A25"/>
    <w:rsid w:val="00A63052"/>
    <w:rsid w:val="00A63170"/>
    <w:rsid w:val="00A63257"/>
    <w:rsid w:val="00A641CF"/>
    <w:rsid w:val="00A6493A"/>
    <w:rsid w:val="00A653BC"/>
    <w:rsid w:val="00A65A8C"/>
    <w:rsid w:val="00A66725"/>
    <w:rsid w:val="00A66D6E"/>
    <w:rsid w:val="00A7099D"/>
    <w:rsid w:val="00A70FE2"/>
    <w:rsid w:val="00A71C98"/>
    <w:rsid w:val="00A72995"/>
    <w:rsid w:val="00A72A5C"/>
    <w:rsid w:val="00A72A83"/>
    <w:rsid w:val="00A72D17"/>
    <w:rsid w:val="00A7304A"/>
    <w:rsid w:val="00A745FD"/>
    <w:rsid w:val="00A753D3"/>
    <w:rsid w:val="00A75C16"/>
    <w:rsid w:val="00A75F63"/>
    <w:rsid w:val="00A7636D"/>
    <w:rsid w:val="00A765FE"/>
    <w:rsid w:val="00A76AA9"/>
    <w:rsid w:val="00A76ACB"/>
    <w:rsid w:val="00A76B1A"/>
    <w:rsid w:val="00A76D20"/>
    <w:rsid w:val="00A76F3C"/>
    <w:rsid w:val="00A77674"/>
    <w:rsid w:val="00A777CF"/>
    <w:rsid w:val="00A77A63"/>
    <w:rsid w:val="00A77BDE"/>
    <w:rsid w:val="00A804BA"/>
    <w:rsid w:val="00A80785"/>
    <w:rsid w:val="00A8121D"/>
    <w:rsid w:val="00A81701"/>
    <w:rsid w:val="00A81716"/>
    <w:rsid w:val="00A82253"/>
    <w:rsid w:val="00A822AE"/>
    <w:rsid w:val="00A8295C"/>
    <w:rsid w:val="00A830ED"/>
    <w:rsid w:val="00A84C31"/>
    <w:rsid w:val="00A85A93"/>
    <w:rsid w:val="00A86D9F"/>
    <w:rsid w:val="00A8746A"/>
    <w:rsid w:val="00A90AE5"/>
    <w:rsid w:val="00A90C06"/>
    <w:rsid w:val="00A90E26"/>
    <w:rsid w:val="00A92A90"/>
    <w:rsid w:val="00A93EFB"/>
    <w:rsid w:val="00A94015"/>
    <w:rsid w:val="00A94246"/>
    <w:rsid w:val="00A95EAC"/>
    <w:rsid w:val="00A963E0"/>
    <w:rsid w:val="00A96707"/>
    <w:rsid w:val="00A973D6"/>
    <w:rsid w:val="00A97F53"/>
    <w:rsid w:val="00AA09CD"/>
    <w:rsid w:val="00AA0F86"/>
    <w:rsid w:val="00AA1F26"/>
    <w:rsid w:val="00AA310C"/>
    <w:rsid w:val="00AA3B93"/>
    <w:rsid w:val="00AA45D9"/>
    <w:rsid w:val="00AA4953"/>
    <w:rsid w:val="00AA4FBC"/>
    <w:rsid w:val="00AA677F"/>
    <w:rsid w:val="00AA73CF"/>
    <w:rsid w:val="00AA7E11"/>
    <w:rsid w:val="00AB02B4"/>
    <w:rsid w:val="00AB0764"/>
    <w:rsid w:val="00AB0D69"/>
    <w:rsid w:val="00AB241C"/>
    <w:rsid w:val="00AB2BAB"/>
    <w:rsid w:val="00AB33CC"/>
    <w:rsid w:val="00AB3640"/>
    <w:rsid w:val="00AB6AB2"/>
    <w:rsid w:val="00AB6BD8"/>
    <w:rsid w:val="00AB705D"/>
    <w:rsid w:val="00AC0CB2"/>
    <w:rsid w:val="00AC104E"/>
    <w:rsid w:val="00AC1323"/>
    <w:rsid w:val="00AC232C"/>
    <w:rsid w:val="00AC29BE"/>
    <w:rsid w:val="00AC2CEC"/>
    <w:rsid w:val="00AC2EF4"/>
    <w:rsid w:val="00AC344D"/>
    <w:rsid w:val="00AC3DDC"/>
    <w:rsid w:val="00AC3E25"/>
    <w:rsid w:val="00AC4BA3"/>
    <w:rsid w:val="00AC5346"/>
    <w:rsid w:val="00AC56C9"/>
    <w:rsid w:val="00AC5E9D"/>
    <w:rsid w:val="00AC661D"/>
    <w:rsid w:val="00AD1171"/>
    <w:rsid w:val="00AD129F"/>
    <w:rsid w:val="00AD1FAA"/>
    <w:rsid w:val="00AD20FC"/>
    <w:rsid w:val="00AD27C3"/>
    <w:rsid w:val="00AD2BA5"/>
    <w:rsid w:val="00AD3C63"/>
    <w:rsid w:val="00AD426B"/>
    <w:rsid w:val="00AD4B42"/>
    <w:rsid w:val="00AD528B"/>
    <w:rsid w:val="00AD5B8F"/>
    <w:rsid w:val="00AD5BA5"/>
    <w:rsid w:val="00AD63F3"/>
    <w:rsid w:val="00AD6AEA"/>
    <w:rsid w:val="00AD6FA8"/>
    <w:rsid w:val="00AD7369"/>
    <w:rsid w:val="00AE0266"/>
    <w:rsid w:val="00AE1395"/>
    <w:rsid w:val="00AE13FE"/>
    <w:rsid w:val="00AE1915"/>
    <w:rsid w:val="00AE2300"/>
    <w:rsid w:val="00AE2451"/>
    <w:rsid w:val="00AE2833"/>
    <w:rsid w:val="00AE28BE"/>
    <w:rsid w:val="00AE2EB5"/>
    <w:rsid w:val="00AE3108"/>
    <w:rsid w:val="00AE33B2"/>
    <w:rsid w:val="00AE4AF0"/>
    <w:rsid w:val="00AE5013"/>
    <w:rsid w:val="00AE551D"/>
    <w:rsid w:val="00AE5594"/>
    <w:rsid w:val="00AE5D73"/>
    <w:rsid w:val="00AE5F52"/>
    <w:rsid w:val="00AE623D"/>
    <w:rsid w:val="00AE6DE1"/>
    <w:rsid w:val="00AE797A"/>
    <w:rsid w:val="00AE7B73"/>
    <w:rsid w:val="00AE7BE9"/>
    <w:rsid w:val="00AF0478"/>
    <w:rsid w:val="00AF09D8"/>
    <w:rsid w:val="00AF128E"/>
    <w:rsid w:val="00AF1491"/>
    <w:rsid w:val="00AF3C57"/>
    <w:rsid w:val="00AF3F18"/>
    <w:rsid w:val="00AF58FA"/>
    <w:rsid w:val="00AF5E1B"/>
    <w:rsid w:val="00AF6D6C"/>
    <w:rsid w:val="00AF6E35"/>
    <w:rsid w:val="00AF77EF"/>
    <w:rsid w:val="00AF7A88"/>
    <w:rsid w:val="00B00273"/>
    <w:rsid w:val="00B0064A"/>
    <w:rsid w:val="00B00C5C"/>
    <w:rsid w:val="00B019FC"/>
    <w:rsid w:val="00B0207C"/>
    <w:rsid w:val="00B0233D"/>
    <w:rsid w:val="00B025CB"/>
    <w:rsid w:val="00B02B62"/>
    <w:rsid w:val="00B02D45"/>
    <w:rsid w:val="00B03465"/>
    <w:rsid w:val="00B03744"/>
    <w:rsid w:val="00B03765"/>
    <w:rsid w:val="00B03DF8"/>
    <w:rsid w:val="00B04367"/>
    <w:rsid w:val="00B046E7"/>
    <w:rsid w:val="00B04B0D"/>
    <w:rsid w:val="00B04ED0"/>
    <w:rsid w:val="00B067F4"/>
    <w:rsid w:val="00B0AC19"/>
    <w:rsid w:val="00B1006C"/>
    <w:rsid w:val="00B10B85"/>
    <w:rsid w:val="00B10CFD"/>
    <w:rsid w:val="00B116D5"/>
    <w:rsid w:val="00B11701"/>
    <w:rsid w:val="00B119B1"/>
    <w:rsid w:val="00B119D7"/>
    <w:rsid w:val="00B11A6A"/>
    <w:rsid w:val="00B12006"/>
    <w:rsid w:val="00B1264E"/>
    <w:rsid w:val="00B13AD3"/>
    <w:rsid w:val="00B143EC"/>
    <w:rsid w:val="00B148AB"/>
    <w:rsid w:val="00B160DA"/>
    <w:rsid w:val="00B16858"/>
    <w:rsid w:val="00B2085A"/>
    <w:rsid w:val="00B20B88"/>
    <w:rsid w:val="00B217E3"/>
    <w:rsid w:val="00B21DC5"/>
    <w:rsid w:val="00B22577"/>
    <w:rsid w:val="00B225FA"/>
    <w:rsid w:val="00B22992"/>
    <w:rsid w:val="00B22A3D"/>
    <w:rsid w:val="00B22DBB"/>
    <w:rsid w:val="00B22EF8"/>
    <w:rsid w:val="00B23365"/>
    <w:rsid w:val="00B2346B"/>
    <w:rsid w:val="00B23750"/>
    <w:rsid w:val="00B23840"/>
    <w:rsid w:val="00B2447E"/>
    <w:rsid w:val="00B256AE"/>
    <w:rsid w:val="00B260FE"/>
    <w:rsid w:val="00B26959"/>
    <w:rsid w:val="00B26A42"/>
    <w:rsid w:val="00B30189"/>
    <w:rsid w:val="00B30976"/>
    <w:rsid w:val="00B31205"/>
    <w:rsid w:val="00B31616"/>
    <w:rsid w:val="00B31C6C"/>
    <w:rsid w:val="00B31FB6"/>
    <w:rsid w:val="00B35D6B"/>
    <w:rsid w:val="00B35E76"/>
    <w:rsid w:val="00B362EF"/>
    <w:rsid w:val="00B36A57"/>
    <w:rsid w:val="00B403CD"/>
    <w:rsid w:val="00B40495"/>
    <w:rsid w:val="00B404C2"/>
    <w:rsid w:val="00B40D2C"/>
    <w:rsid w:val="00B415D4"/>
    <w:rsid w:val="00B41F6B"/>
    <w:rsid w:val="00B42FD9"/>
    <w:rsid w:val="00B43396"/>
    <w:rsid w:val="00B43CF1"/>
    <w:rsid w:val="00B43D75"/>
    <w:rsid w:val="00B45296"/>
    <w:rsid w:val="00B4532D"/>
    <w:rsid w:val="00B45925"/>
    <w:rsid w:val="00B45FC8"/>
    <w:rsid w:val="00B46750"/>
    <w:rsid w:val="00B4723D"/>
    <w:rsid w:val="00B479D5"/>
    <w:rsid w:val="00B47BFB"/>
    <w:rsid w:val="00B47D43"/>
    <w:rsid w:val="00B51483"/>
    <w:rsid w:val="00B51F15"/>
    <w:rsid w:val="00B53654"/>
    <w:rsid w:val="00B548DA"/>
    <w:rsid w:val="00B54933"/>
    <w:rsid w:val="00B55035"/>
    <w:rsid w:val="00B5519B"/>
    <w:rsid w:val="00B55355"/>
    <w:rsid w:val="00B55A04"/>
    <w:rsid w:val="00B55AC4"/>
    <w:rsid w:val="00B55C90"/>
    <w:rsid w:val="00B561F0"/>
    <w:rsid w:val="00B56434"/>
    <w:rsid w:val="00B5678C"/>
    <w:rsid w:val="00B56A71"/>
    <w:rsid w:val="00B5758D"/>
    <w:rsid w:val="00B5772D"/>
    <w:rsid w:val="00B57E54"/>
    <w:rsid w:val="00B60421"/>
    <w:rsid w:val="00B60D21"/>
    <w:rsid w:val="00B621A7"/>
    <w:rsid w:val="00B62A95"/>
    <w:rsid w:val="00B62D9B"/>
    <w:rsid w:val="00B632F6"/>
    <w:rsid w:val="00B63AA3"/>
    <w:rsid w:val="00B64C9A"/>
    <w:rsid w:val="00B65195"/>
    <w:rsid w:val="00B655E7"/>
    <w:rsid w:val="00B65ACF"/>
    <w:rsid w:val="00B660FC"/>
    <w:rsid w:val="00B66299"/>
    <w:rsid w:val="00B6635C"/>
    <w:rsid w:val="00B66472"/>
    <w:rsid w:val="00B6658B"/>
    <w:rsid w:val="00B665C7"/>
    <w:rsid w:val="00B67596"/>
    <w:rsid w:val="00B67759"/>
    <w:rsid w:val="00B67E4E"/>
    <w:rsid w:val="00B7040D"/>
    <w:rsid w:val="00B7219B"/>
    <w:rsid w:val="00B729F3"/>
    <w:rsid w:val="00B73225"/>
    <w:rsid w:val="00B73757"/>
    <w:rsid w:val="00B738D8"/>
    <w:rsid w:val="00B743A3"/>
    <w:rsid w:val="00B75583"/>
    <w:rsid w:val="00B76149"/>
    <w:rsid w:val="00B76590"/>
    <w:rsid w:val="00B77E1F"/>
    <w:rsid w:val="00B81979"/>
    <w:rsid w:val="00B81DE4"/>
    <w:rsid w:val="00B8239B"/>
    <w:rsid w:val="00B82815"/>
    <w:rsid w:val="00B828C4"/>
    <w:rsid w:val="00B82C85"/>
    <w:rsid w:val="00B83E06"/>
    <w:rsid w:val="00B8445A"/>
    <w:rsid w:val="00B84560"/>
    <w:rsid w:val="00B85357"/>
    <w:rsid w:val="00B854EC"/>
    <w:rsid w:val="00B856E8"/>
    <w:rsid w:val="00B85C58"/>
    <w:rsid w:val="00B86752"/>
    <w:rsid w:val="00B875DD"/>
    <w:rsid w:val="00B87C6B"/>
    <w:rsid w:val="00B91382"/>
    <w:rsid w:val="00B91BBA"/>
    <w:rsid w:val="00B92061"/>
    <w:rsid w:val="00B93D93"/>
    <w:rsid w:val="00B946A0"/>
    <w:rsid w:val="00B9603A"/>
    <w:rsid w:val="00B960FF"/>
    <w:rsid w:val="00B96E2B"/>
    <w:rsid w:val="00B9712A"/>
    <w:rsid w:val="00B97D7E"/>
    <w:rsid w:val="00BA0DA6"/>
    <w:rsid w:val="00BA128C"/>
    <w:rsid w:val="00BA1D2F"/>
    <w:rsid w:val="00BA272D"/>
    <w:rsid w:val="00BA2B61"/>
    <w:rsid w:val="00BA2D94"/>
    <w:rsid w:val="00BA3504"/>
    <w:rsid w:val="00BA4410"/>
    <w:rsid w:val="00BA4800"/>
    <w:rsid w:val="00BA4D25"/>
    <w:rsid w:val="00BA511A"/>
    <w:rsid w:val="00BA53ED"/>
    <w:rsid w:val="00BA62CA"/>
    <w:rsid w:val="00BA6A70"/>
    <w:rsid w:val="00BA6AF3"/>
    <w:rsid w:val="00BA6B47"/>
    <w:rsid w:val="00BA6C14"/>
    <w:rsid w:val="00BA6C77"/>
    <w:rsid w:val="00BA77AA"/>
    <w:rsid w:val="00BB00FE"/>
    <w:rsid w:val="00BB0149"/>
    <w:rsid w:val="00BB0CDD"/>
    <w:rsid w:val="00BB1F0A"/>
    <w:rsid w:val="00BB3319"/>
    <w:rsid w:val="00BB3AE9"/>
    <w:rsid w:val="00BB448A"/>
    <w:rsid w:val="00BB4CE4"/>
    <w:rsid w:val="00BB5061"/>
    <w:rsid w:val="00BB50FB"/>
    <w:rsid w:val="00BB6264"/>
    <w:rsid w:val="00BB6DF2"/>
    <w:rsid w:val="00BB75F1"/>
    <w:rsid w:val="00BB76A8"/>
    <w:rsid w:val="00BB7F85"/>
    <w:rsid w:val="00BC102B"/>
    <w:rsid w:val="00BC1182"/>
    <w:rsid w:val="00BC1766"/>
    <w:rsid w:val="00BC2F27"/>
    <w:rsid w:val="00BC2FB1"/>
    <w:rsid w:val="00BC33D2"/>
    <w:rsid w:val="00BC4E49"/>
    <w:rsid w:val="00BC53B1"/>
    <w:rsid w:val="00BC542D"/>
    <w:rsid w:val="00BC6543"/>
    <w:rsid w:val="00BC78AA"/>
    <w:rsid w:val="00BD10DD"/>
    <w:rsid w:val="00BD13CF"/>
    <w:rsid w:val="00BD1AC9"/>
    <w:rsid w:val="00BD1B74"/>
    <w:rsid w:val="00BD2060"/>
    <w:rsid w:val="00BD256D"/>
    <w:rsid w:val="00BD3149"/>
    <w:rsid w:val="00BD3218"/>
    <w:rsid w:val="00BD38A8"/>
    <w:rsid w:val="00BD4BD7"/>
    <w:rsid w:val="00BD5D19"/>
    <w:rsid w:val="00BD6004"/>
    <w:rsid w:val="00BD6034"/>
    <w:rsid w:val="00BD71AD"/>
    <w:rsid w:val="00BD7821"/>
    <w:rsid w:val="00BE07C0"/>
    <w:rsid w:val="00BE090B"/>
    <w:rsid w:val="00BE0945"/>
    <w:rsid w:val="00BE0B50"/>
    <w:rsid w:val="00BE0F50"/>
    <w:rsid w:val="00BE1E9E"/>
    <w:rsid w:val="00BE2275"/>
    <w:rsid w:val="00BE309E"/>
    <w:rsid w:val="00BE36F5"/>
    <w:rsid w:val="00BE40D6"/>
    <w:rsid w:val="00BE4520"/>
    <w:rsid w:val="00BE547D"/>
    <w:rsid w:val="00BE58CB"/>
    <w:rsid w:val="00BE62F0"/>
    <w:rsid w:val="00BE6D09"/>
    <w:rsid w:val="00BE6E11"/>
    <w:rsid w:val="00BE72B0"/>
    <w:rsid w:val="00BE79F2"/>
    <w:rsid w:val="00BF070C"/>
    <w:rsid w:val="00BF07F8"/>
    <w:rsid w:val="00BF1286"/>
    <w:rsid w:val="00BF2A8B"/>
    <w:rsid w:val="00BF3029"/>
    <w:rsid w:val="00BF34A6"/>
    <w:rsid w:val="00BF46CA"/>
    <w:rsid w:val="00BF47E8"/>
    <w:rsid w:val="00BF4A2C"/>
    <w:rsid w:val="00BF5413"/>
    <w:rsid w:val="00BF6FDE"/>
    <w:rsid w:val="00BF7099"/>
    <w:rsid w:val="00BF7F15"/>
    <w:rsid w:val="00C00257"/>
    <w:rsid w:val="00C00A3A"/>
    <w:rsid w:val="00C01F04"/>
    <w:rsid w:val="00C02FF2"/>
    <w:rsid w:val="00C03B0C"/>
    <w:rsid w:val="00C03EAC"/>
    <w:rsid w:val="00C05240"/>
    <w:rsid w:val="00C0629F"/>
    <w:rsid w:val="00C066AE"/>
    <w:rsid w:val="00C07119"/>
    <w:rsid w:val="00C07318"/>
    <w:rsid w:val="00C07B8F"/>
    <w:rsid w:val="00C07FC1"/>
    <w:rsid w:val="00C10100"/>
    <w:rsid w:val="00C10C5D"/>
    <w:rsid w:val="00C1192A"/>
    <w:rsid w:val="00C13A47"/>
    <w:rsid w:val="00C13B66"/>
    <w:rsid w:val="00C13BB9"/>
    <w:rsid w:val="00C14ACE"/>
    <w:rsid w:val="00C15D17"/>
    <w:rsid w:val="00C16751"/>
    <w:rsid w:val="00C17543"/>
    <w:rsid w:val="00C176E4"/>
    <w:rsid w:val="00C203B2"/>
    <w:rsid w:val="00C2040E"/>
    <w:rsid w:val="00C20528"/>
    <w:rsid w:val="00C20B83"/>
    <w:rsid w:val="00C21660"/>
    <w:rsid w:val="00C21D7C"/>
    <w:rsid w:val="00C22A2E"/>
    <w:rsid w:val="00C22B91"/>
    <w:rsid w:val="00C23001"/>
    <w:rsid w:val="00C231CC"/>
    <w:rsid w:val="00C2329F"/>
    <w:rsid w:val="00C237A9"/>
    <w:rsid w:val="00C237E4"/>
    <w:rsid w:val="00C23FA9"/>
    <w:rsid w:val="00C24946"/>
    <w:rsid w:val="00C24C50"/>
    <w:rsid w:val="00C25099"/>
    <w:rsid w:val="00C261C6"/>
    <w:rsid w:val="00C2626E"/>
    <w:rsid w:val="00C26AE9"/>
    <w:rsid w:val="00C26F2B"/>
    <w:rsid w:val="00C272BD"/>
    <w:rsid w:val="00C30021"/>
    <w:rsid w:val="00C30F6C"/>
    <w:rsid w:val="00C31737"/>
    <w:rsid w:val="00C32339"/>
    <w:rsid w:val="00C3290A"/>
    <w:rsid w:val="00C32EB9"/>
    <w:rsid w:val="00C330F8"/>
    <w:rsid w:val="00C33CB4"/>
    <w:rsid w:val="00C344D9"/>
    <w:rsid w:val="00C345AC"/>
    <w:rsid w:val="00C348A1"/>
    <w:rsid w:val="00C35564"/>
    <w:rsid w:val="00C3557A"/>
    <w:rsid w:val="00C3600A"/>
    <w:rsid w:val="00C3646D"/>
    <w:rsid w:val="00C36869"/>
    <w:rsid w:val="00C3716A"/>
    <w:rsid w:val="00C371EC"/>
    <w:rsid w:val="00C372D2"/>
    <w:rsid w:val="00C375E1"/>
    <w:rsid w:val="00C37F84"/>
    <w:rsid w:val="00C40ADC"/>
    <w:rsid w:val="00C40B80"/>
    <w:rsid w:val="00C40C0B"/>
    <w:rsid w:val="00C4222F"/>
    <w:rsid w:val="00C42231"/>
    <w:rsid w:val="00C4231F"/>
    <w:rsid w:val="00C4386D"/>
    <w:rsid w:val="00C43975"/>
    <w:rsid w:val="00C43CE0"/>
    <w:rsid w:val="00C46283"/>
    <w:rsid w:val="00C4782C"/>
    <w:rsid w:val="00C47E0C"/>
    <w:rsid w:val="00C50F34"/>
    <w:rsid w:val="00C51461"/>
    <w:rsid w:val="00C52036"/>
    <w:rsid w:val="00C52393"/>
    <w:rsid w:val="00C535A3"/>
    <w:rsid w:val="00C53CDB"/>
    <w:rsid w:val="00C55BAB"/>
    <w:rsid w:val="00C55D02"/>
    <w:rsid w:val="00C55E48"/>
    <w:rsid w:val="00C56456"/>
    <w:rsid w:val="00C56C5E"/>
    <w:rsid w:val="00C57C34"/>
    <w:rsid w:val="00C57E65"/>
    <w:rsid w:val="00C603A5"/>
    <w:rsid w:val="00C60D83"/>
    <w:rsid w:val="00C60E85"/>
    <w:rsid w:val="00C62B2D"/>
    <w:rsid w:val="00C634E1"/>
    <w:rsid w:val="00C63642"/>
    <w:rsid w:val="00C63EA9"/>
    <w:rsid w:val="00C63FF8"/>
    <w:rsid w:val="00C6518F"/>
    <w:rsid w:val="00C6528C"/>
    <w:rsid w:val="00C65558"/>
    <w:rsid w:val="00C66049"/>
    <w:rsid w:val="00C6612B"/>
    <w:rsid w:val="00C66CFB"/>
    <w:rsid w:val="00C673C4"/>
    <w:rsid w:val="00C67E74"/>
    <w:rsid w:val="00C709FE"/>
    <w:rsid w:val="00C70B62"/>
    <w:rsid w:val="00C70CF3"/>
    <w:rsid w:val="00C71857"/>
    <w:rsid w:val="00C71BCF"/>
    <w:rsid w:val="00C7209F"/>
    <w:rsid w:val="00C73839"/>
    <w:rsid w:val="00C7441E"/>
    <w:rsid w:val="00C74538"/>
    <w:rsid w:val="00C758C0"/>
    <w:rsid w:val="00C75CB7"/>
    <w:rsid w:val="00C75EA0"/>
    <w:rsid w:val="00C768AF"/>
    <w:rsid w:val="00C7762D"/>
    <w:rsid w:val="00C77B5E"/>
    <w:rsid w:val="00C77D10"/>
    <w:rsid w:val="00C803CD"/>
    <w:rsid w:val="00C805B7"/>
    <w:rsid w:val="00C80F7B"/>
    <w:rsid w:val="00C81292"/>
    <w:rsid w:val="00C81A46"/>
    <w:rsid w:val="00C82229"/>
    <w:rsid w:val="00C823BC"/>
    <w:rsid w:val="00C82922"/>
    <w:rsid w:val="00C83A10"/>
    <w:rsid w:val="00C83A18"/>
    <w:rsid w:val="00C83E31"/>
    <w:rsid w:val="00C84913"/>
    <w:rsid w:val="00C84E2E"/>
    <w:rsid w:val="00C85325"/>
    <w:rsid w:val="00C8538E"/>
    <w:rsid w:val="00C8594C"/>
    <w:rsid w:val="00C85E84"/>
    <w:rsid w:val="00C865B9"/>
    <w:rsid w:val="00C9032F"/>
    <w:rsid w:val="00C920F7"/>
    <w:rsid w:val="00C93098"/>
    <w:rsid w:val="00C9355C"/>
    <w:rsid w:val="00C93898"/>
    <w:rsid w:val="00C93D1E"/>
    <w:rsid w:val="00C93D6A"/>
    <w:rsid w:val="00C9419A"/>
    <w:rsid w:val="00C9436E"/>
    <w:rsid w:val="00C94506"/>
    <w:rsid w:val="00C945B3"/>
    <w:rsid w:val="00C958AF"/>
    <w:rsid w:val="00C959D9"/>
    <w:rsid w:val="00C96DF1"/>
    <w:rsid w:val="00C96ECF"/>
    <w:rsid w:val="00C97554"/>
    <w:rsid w:val="00C97D6D"/>
    <w:rsid w:val="00C97DB0"/>
    <w:rsid w:val="00C97EFF"/>
    <w:rsid w:val="00CA04E0"/>
    <w:rsid w:val="00CA0CE2"/>
    <w:rsid w:val="00CA0E10"/>
    <w:rsid w:val="00CA1612"/>
    <w:rsid w:val="00CA2815"/>
    <w:rsid w:val="00CA2FE7"/>
    <w:rsid w:val="00CA302E"/>
    <w:rsid w:val="00CA3154"/>
    <w:rsid w:val="00CA38DD"/>
    <w:rsid w:val="00CA3B02"/>
    <w:rsid w:val="00CA3C3A"/>
    <w:rsid w:val="00CA3F06"/>
    <w:rsid w:val="00CA42C5"/>
    <w:rsid w:val="00CA5FF9"/>
    <w:rsid w:val="00CA6B39"/>
    <w:rsid w:val="00CA6E57"/>
    <w:rsid w:val="00CA75C4"/>
    <w:rsid w:val="00CA7649"/>
    <w:rsid w:val="00CA7F2A"/>
    <w:rsid w:val="00CB048D"/>
    <w:rsid w:val="00CB12F2"/>
    <w:rsid w:val="00CB1357"/>
    <w:rsid w:val="00CB375F"/>
    <w:rsid w:val="00CB5641"/>
    <w:rsid w:val="00CB580B"/>
    <w:rsid w:val="00CB58C0"/>
    <w:rsid w:val="00CB5AB9"/>
    <w:rsid w:val="00CB5B57"/>
    <w:rsid w:val="00CB5E6E"/>
    <w:rsid w:val="00CB632D"/>
    <w:rsid w:val="00CB6333"/>
    <w:rsid w:val="00CB6574"/>
    <w:rsid w:val="00CB6DF6"/>
    <w:rsid w:val="00CC04A4"/>
    <w:rsid w:val="00CC07EF"/>
    <w:rsid w:val="00CC1740"/>
    <w:rsid w:val="00CC1A11"/>
    <w:rsid w:val="00CC217A"/>
    <w:rsid w:val="00CC3258"/>
    <w:rsid w:val="00CC34FE"/>
    <w:rsid w:val="00CC45E2"/>
    <w:rsid w:val="00CC4C50"/>
    <w:rsid w:val="00CC55CC"/>
    <w:rsid w:val="00CC5C03"/>
    <w:rsid w:val="00CD20DF"/>
    <w:rsid w:val="00CD28ED"/>
    <w:rsid w:val="00CD2E97"/>
    <w:rsid w:val="00CD42EB"/>
    <w:rsid w:val="00CD451D"/>
    <w:rsid w:val="00CD4756"/>
    <w:rsid w:val="00CD55E3"/>
    <w:rsid w:val="00CD5B41"/>
    <w:rsid w:val="00CD5F2E"/>
    <w:rsid w:val="00CD65FF"/>
    <w:rsid w:val="00CD68A7"/>
    <w:rsid w:val="00CD69D8"/>
    <w:rsid w:val="00CD719A"/>
    <w:rsid w:val="00CD75FF"/>
    <w:rsid w:val="00CE0129"/>
    <w:rsid w:val="00CE04AA"/>
    <w:rsid w:val="00CE1168"/>
    <w:rsid w:val="00CE129A"/>
    <w:rsid w:val="00CE1776"/>
    <w:rsid w:val="00CE17FD"/>
    <w:rsid w:val="00CE1903"/>
    <w:rsid w:val="00CE3449"/>
    <w:rsid w:val="00CE3AD7"/>
    <w:rsid w:val="00CE3D5E"/>
    <w:rsid w:val="00CE472B"/>
    <w:rsid w:val="00CE5D55"/>
    <w:rsid w:val="00CE66EF"/>
    <w:rsid w:val="00CE74F0"/>
    <w:rsid w:val="00CF0FC6"/>
    <w:rsid w:val="00CF1E6E"/>
    <w:rsid w:val="00CF2208"/>
    <w:rsid w:val="00CF2A64"/>
    <w:rsid w:val="00CF2FCB"/>
    <w:rsid w:val="00CF3977"/>
    <w:rsid w:val="00CF3B1F"/>
    <w:rsid w:val="00CF3DE9"/>
    <w:rsid w:val="00CF44C0"/>
    <w:rsid w:val="00CF4B3C"/>
    <w:rsid w:val="00CF4CF8"/>
    <w:rsid w:val="00CF571A"/>
    <w:rsid w:val="00CF5D57"/>
    <w:rsid w:val="00CF5F1D"/>
    <w:rsid w:val="00CF6154"/>
    <w:rsid w:val="00CF6A25"/>
    <w:rsid w:val="00CF71BA"/>
    <w:rsid w:val="00CF7A41"/>
    <w:rsid w:val="00D00271"/>
    <w:rsid w:val="00D003BC"/>
    <w:rsid w:val="00D023F0"/>
    <w:rsid w:val="00D031CF"/>
    <w:rsid w:val="00D03614"/>
    <w:rsid w:val="00D05B13"/>
    <w:rsid w:val="00D05C64"/>
    <w:rsid w:val="00D05D03"/>
    <w:rsid w:val="00D05D96"/>
    <w:rsid w:val="00D07A66"/>
    <w:rsid w:val="00D07B8E"/>
    <w:rsid w:val="00D10086"/>
    <w:rsid w:val="00D10215"/>
    <w:rsid w:val="00D11568"/>
    <w:rsid w:val="00D11576"/>
    <w:rsid w:val="00D11BD4"/>
    <w:rsid w:val="00D11F4B"/>
    <w:rsid w:val="00D123D6"/>
    <w:rsid w:val="00D123EF"/>
    <w:rsid w:val="00D127F4"/>
    <w:rsid w:val="00D12C57"/>
    <w:rsid w:val="00D12D4B"/>
    <w:rsid w:val="00D1367A"/>
    <w:rsid w:val="00D14DEA"/>
    <w:rsid w:val="00D155A7"/>
    <w:rsid w:val="00D159C7"/>
    <w:rsid w:val="00D15AC5"/>
    <w:rsid w:val="00D16832"/>
    <w:rsid w:val="00D16DC8"/>
    <w:rsid w:val="00D171EC"/>
    <w:rsid w:val="00D174E2"/>
    <w:rsid w:val="00D20131"/>
    <w:rsid w:val="00D2015A"/>
    <w:rsid w:val="00D2049E"/>
    <w:rsid w:val="00D20BBB"/>
    <w:rsid w:val="00D20E7D"/>
    <w:rsid w:val="00D217DF"/>
    <w:rsid w:val="00D217FA"/>
    <w:rsid w:val="00D221D9"/>
    <w:rsid w:val="00D221F7"/>
    <w:rsid w:val="00D2245F"/>
    <w:rsid w:val="00D227AE"/>
    <w:rsid w:val="00D2284F"/>
    <w:rsid w:val="00D23454"/>
    <w:rsid w:val="00D23942"/>
    <w:rsid w:val="00D24986"/>
    <w:rsid w:val="00D25319"/>
    <w:rsid w:val="00D26A6B"/>
    <w:rsid w:val="00D27335"/>
    <w:rsid w:val="00D27693"/>
    <w:rsid w:val="00D303F1"/>
    <w:rsid w:val="00D30523"/>
    <w:rsid w:val="00D3106B"/>
    <w:rsid w:val="00D319C7"/>
    <w:rsid w:val="00D31D23"/>
    <w:rsid w:val="00D32302"/>
    <w:rsid w:val="00D33CA4"/>
    <w:rsid w:val="00D33D5D"/>
    <w:rsid w:val="00D33E88"/>
    <w:rsid w:val="00D34173"/>
    <w:rsid w:val="00D35590"/>
    <w:rsid w:val="00D359E7"/>
    <w:rsid w:val="00D362BC"/>
    <w:rsid w:val="00D36851"/>
    <w:rsid w:val="00D40E81"/>
    <w:rsid w:val="00D41158"/>
    <w:rsid w:val="00D416E2"/>
    <w:rsid w:val="00D41F25"/>
    <w:rsid w:val="00D423D8"/>
    <w:rsid w:val="00D426A1"/>
    <w:rsid w:val="00D44482"/>
    <w:rsid w:val="00D45CC5"/>
    <w:rsid w:val="00D45E1C"/>
    <w:rsid w:val="00D4678F"/>
    <w:rsid w:val="00D50054"/>
    <w:rsid w:val="00D5061C"/>
    <w:rsid w:val="00D50A80"/>
    <w:rsid w:val="00D51CF3"/>
    <w:rsid w:val="00D53F16"/>
    <w:rsid w:val="00D5405F"/>
    <w:rsid w:val="00D542A9"/>
    <w:rsid w:val="00D5437C"/>
    <w:rsid w:val="00D543CB"/>
    <w:rsid w:val="00D548D7"/>
    <w:rsid w:val="00D54E5A"/>
    <w:rsid w:val="00D54EF3"/>
    <w:rsid w:val="00D5509A"/>
    <w:rsid w:val="00D55967"/>
    <w:rsid w:val="00D56043"/>
    <w:rsid w:val="00D5629A"/>
    <w:rsid w:val="00D562BC"/>
    <w:rsid w:val="00D56937"/>
    <w:rsid w:val="00D569CB"/>
    <w:rsid w:val="00D56ACE"/>
    <w:rsid w:val="00D576B1"/>
    <w:rsid w:val="00D57E18"/>
    <w:rsid w:val="00D57F98"/>
    <w:rsid w:val="00D6037F"/>
    <w:rsid w:val="00D60991"/>
    <w:rsid w:val="00D61252"/>
    <w:rsid w:val="00D6160D"/>
    <w:rsid w:val="00D61979"/>
    <w:rsid w:val="00D61D34"/>
    <w:rsid w:val="00D625D1"/>
    <w:rsid w:val="00D627FF"/>
    <w:rsid w:val="00D62DD4"/>
    <w:rsid w:val="00D63809"/>
    <w:rsid w:val="00D642AF"/>
    <w:rsid w:val="00D6504F"/>
    <w:rsid w:val="00D650D3"/>
    <w:rsid w:val="00D65A08"/>
    <w:rsid w:val="00D65ABD"/>
    <w:rsid w:val="00D664F7"/>
    <w:rsid w:val="00D66C0D"/>
    <w:rsid w:val="00D679F5"/>
    <w:rsid w:val="00D67AA8"/>
    <w:rsid w:val="00D67D35"/>
    <w:rsid w:val="00D67DC0"/>
    <w:rsid w:val="00D70F5A"/>
    <w:rsid w:val="00D710AD"/>
    <w:rsid w:val="00D71B21"/>
    <w:rsid w:val="00D71B45"/>
    <w:rsid w:val="00D7202B"/>
    <w:rsid w:val="00D725F1"/>
    <w:rsid w:val="00D72754"/>
    <w:rsid w:val="00D73492"/>
    <w:rsid w:val="00D74593"/>
    <w:rsid w:val="00D745F2"/>
    <w:rsid w:val="00D74AF7"/>
    <w:rsid w:val="00D74D68"/>
    <w:rsid w:val="00D75CD0"/>
    <w:rsid w:val="00D75DD3"/>
    <w:rsid w:val="00D7623B"/>
    <w:rsid w:val="00D763A6"/>
    <w:rsid w:val="00D77B03"/>
    <w:rsid w:val="00D809E4"/>
    <w:rsid w:val="00D80A7A"/>
    <w:rsid w:val="00D81473"/>
    <w:rsid w:val="00D81978"/>
    <w:rsid w:val="00D81C36"/>
    <w:rsid w:val="00D8237E"/>
    <w:rsid w:val="00D82B62"/>
    <w:rsid w:val="00D83668"/>
    <w:rsid w:val="00D83D28"/>
    <w:rsid w:val="00D84393"/>
    <w:rsid w:val="00D8602B"/>
    <w:rsid w:val="00D86A67"/>
    <w:rsid w:val="00D86D02"/>
    <w:rsid w:val="00D877A6"/>
    <w:rsid w:val="00D87E71"/>
    <w:rsid w:val="00D91433"/>
    <w:rsid w:val="00D9156D"/>
    <w:rsid w:val="00D93005"/>
    <w:rsid w:val="00D93E67"/>
    <w:rsid w:val="00D94468"/>
    <w:rsid w:val="00D9467A"/>
    <w:rsid w:val="00D94B90"/>
    <w:rsid w:val="00D95343"/>
    <w:rsid w:val="00D97AE9"/>
    <w:rsid w:val="00D97CBE"/>
    <w:rsid w:val="00DA14B2"/>
    <w:rsid w:val="00DA242D"/>
    <w:rsid w:val="00DA25D1"/>
    <w:rsid w:val="00DA29C5"/>
    <w:rsid w:val="00DA30AD"/>
    <w:rsid w:val="00DA312B"/>
    <w:rsid w:val="00DA3536"/>
    <w:rsid w:val="00DA3C7B"/>
    <w:rsid w:val="00DA3CC9"/>
    <w:rsid w:val="00DA41FB"/>
    <w:rsid w:val="00DA46B5"/>
    <w:rsid w:val="00DA5AB6"/>
    <w:rsid w:val="00DA776F"/>
    <w:rsid w:val="00DB0A18"/>
    <w:rsid w:val="00DB0E34"/>
    <w:rsid w:val="00DB1122"/>
    <w:rsid w:val="00DB131D"/>
    <w:rsid w:val="00DB18CB"/>
    <w:rsid w:val="00DB1B4D"/>
    <w:rsid w:val="00DB203D"/>
    <w:rsid w:val="00DB26FB"/>
    <w:rsid w:val="00DB32C9"/>
    <w:rsid w:val="00DB3A4B"/>
    <w:rsid w:val="00DB436F"/>
    <w:rsid w:val="00DB4C4E"/>
    <w:rsid w:val="00DB523C"/>
    <w:rsid w:val="00DB5446"/>
    <w:rsid w:val="00DB5C06"/>
    <w:rsid w:val="00DB5C60"/>
    <w:rsid w:val="00DB5E69"/>
    <w:rsid w:val="00DB6584"/>
    <w:rsid w:val="00DB73FA"/>
    <w:rsid w:val="00DB7988"/>
    <w:rsid w:val="00DB7C2D"/>
    <w:rsid w:val="00DC06F6"/>
    <w:rsid w:val="00DC157D"/>
    <w:rsid w:val="00DC202B"/>
    <w:rsid w:val="00DC2486"/>
    <w:rsid w:val="00DC2522"/>
    <w:rsid w:val="00DC27FE"/>
    <w:rsid w:val="00DC2920"/>
    <w:rsid w:val="00DC2D71"/>
    <w:rsid w:val="00DC3CD6"/>
    <w:rsid w:val="00DC41BA"/>
    <w:rsid w:val="00DC4684"/>
    <w:rsid w:val="00DC66E7"/>
    <w:rsid w:val="00DC7592"/>
    <w:rsid w:val="00DC7676"/>
    <w:rsid w:val="00DC7B1F"/>
    <w:rsid w:val="00DD06EA"/>
    <w:rsid w:val="00DD094D"/>
    <w:rsid w:val="00DD0FE7"/>
    <w:rsid w:val="00DD16AF"/>
    <w:rsid w:val="00DD217E"/>
    <w:rsid w:val="00DD29CA"/>
    <w:rsid w:val="00DD2B60"/>
    <w:rsid w:val="00DD2C29"/>
    <w:rsid w:val="00DD2E48"/>
    <w:rsid w:val="00DD2F89"/>
    <w:rsid w:val="00DD33FC"/>
    <w:rsid w:val="00DD344B"/>
    <w:rsid w:val="00DD35E5"/>
    <w:rsid w:val="00DD3BE1"/>
    <w:rsid w:val="00DD4E84"/>
    <w:rsid w:val="00DD54C3"/>
    <w:rsid w:val="00DD56D7"/>
    <w:rsid w:val="00DD5FF1"/>
    <w:rsid w:val="00DD669F"/>
    <w:rsid w:val="00DD6782"/>
    <w:rsid w:val="00DD6F97"/>
    <w:rsid w:val="00DD7F1E"/>
    <w:rsid w:val="00DD970E"/>
    <w:rsid w:val="00DE002C"/>
    <w:rsid w:val="00DE0FBC"/>
    <w:rsid w:val="00DE14C5"/>
    <w:rsid w:val="00DE2FB4"/>
    <w:rsid w:val="00DE3190"/>
    <w:rsid w:val="00DE3848"/>
    <w:rsid w:val="00DE3F33"/>
    <w:rsid w:val="00DE41B4"/>
    <w:rsid w:val="00DE42F4"/>
    <w:rsid w:val="00DE5DFE"/>
    <w:rsid w:val="00DE75D1"/>
    <w:rsid w:val="00DE7755"/>
    <w:rsid w:val="00DE79DC"/>
    <w:rsid w:val="00DF115C"/>
    <w:rsid w:val="00DF2715"/>
    <w:rsid w:val="00DF28CB"/>
    <w:rsid w:val="00DF3630"/>
    <w:rsid w:val="00DF3813"/>
    <w:rsid w:val="00DF4EB4"/>
    <w:rsid w:val="00DF5676"/>
    <w:rsid w:val="00DF613B"/>
    <w:rsid w:val="00DF6310"/>
    <w:rsid w:val="00DF68BE"/>
    <w:rsid w:val="00DF7247"/>
    <w:rsid w:val="00DF7779"/>
    <w:rsid w:val="00E00284"/>
    <w:rsid w:val="00E0037F"/>
    <w:rsid w:val="00E004D1"/>
    <w:rsid w:val="00E01142"/>
    <w:rsid w:val="00E016DC"/>
    <w:rsid w:val="00E02268"/>
    <w:rsid w:val="00E02711"/>
    <w:rsid w:val="00E039F5"/>
    <w:rsid w:val="00E04E51"/>
    <w:rsid w:val="00E06427"/>
    <w:rsid w:val="00E06506"/>
    <w:rsid w:val="00E065E5"/>
    <w:rsid w:val="00E06F6E"/>
    <w:rsid w:val="00E072D7"/>
    <w:rsid w:val="00E0763A"/>
    <w:rsid w:val="00E0785F"/>
    <w:rsid w:val="00E110D7"/>
    <w:rsid w:val="00E11AD5"/>
    <w:rsid w:val="00E11F82"/>
    <w:rsid w:val="00E123E0"/>
    <w:rsid w:val="00E12A95"/>
    <w:rsid w:val="00E12B13"/>
    <w:rsid w:val="00E13089"/>
    <w:rsid w:val="00E13521"/>
    <w:rsid w:val="00E14297"/>
    <w:rsid w:val="00E14881"/>
    <w:rsid w:val="00E15392"/>
    <w:rsid w:val="00E1584B"/>
    <w:rsid w:val="00E159FE"/>
    <w:rsid w:val="00E1634F"/>
    <w:rsid w:val="00E17054"/>
    <w:rsid w:val="00E17603"/>
    <w:rsid w:val="00E20846"/>
    <w:rsid w:val="00E20916"/>
    <w:rsid w:val="00E209A6"/>
    <w:rsid w:val="00E23B4D"/>
    <w:rsid w:val="00E23E09"/>
    <w:rsid w:val="00E25436"/>
    <w:rsid w:val="00E25758"/>
    <w:rsid w:val="00E25DAE"/>
    <w:rsid w:val="00E266A6"/>
    <w:rsid w:val="00E26D46"/>
    <w:rsid w:val="00E2762E"/>
    <w:rsid w:val="00E27647"/>
    <w:rsid w:val="00E27747"/>
    <w:rsid w:val="00E30F11"/>
    <w:rsid w:val="00E31FE7"/>
    <w:rsid w:val="00E32E3F"/>
    <w:rsid w:val="00E32F05"/>
    <w:rsid w:val="00E346B1"/>
    <w:rsid w:val="00E346F9"/>
    <w:rsid w:val="00E34F2E"/>
    <w:rsid w:val="00E36302"/>
    <w:rsid w:val="00E36339"/>
    <w:rsid w:val="00E36A16"/>
    <w:rsid w:val="00E36E7A"/>
    <w:rsid w:val="00E374A7"/>
    <w:rsid w:val="00E405EF"/>
    <w:rsid w:val="00E4077C"/>
    <w:rsid w:val="00E408E0"/>
    <w:rsid w:val="00E40B58"/>
    <w:rsid w:val="00E41062"/>
    <w:rsid w:val="00E4117B"/>
    <w:rsid w:val="00E41A97"/>
    <w:rsid w:val="00E41CF1"/>
    <w:rsid w:val="00E43951"/>
    <w:rsid w:val="00E4409B"/>
    <w:rsid w:val="00E44857"/>
    <w:rsid w:val="00E44918"/>
    <w:rsid w:val="00E44C36"/>
    <w:rsid w:val="00E44DC6"/>
    <w:rsid w:val="00E44F16"/>
    <w:rsid w:val="00E45361"/>
    <w:rsid w:val="00E462EF"/>
    <w:rsid w:val="00E46C8B"/>
    <w:rsid w:val="00E47907"/>
    <w:rsid w:val="00E507BA"/>
    <w:rsid w:val="00E5097A"/>
    <w:rsid w:val="00E5135D"/>
    <w:rsid w:val="00E52454"/>
    <w:rsid w:val="00E52F70"/>
    <w:rsid w:val="00E535B9"/>
    <w:rsid w:val="00E53ADA"/>
    <w:rsid w:val="00E54E9A"/>
    <w:rsid w:val="00E551F3"/>
    <w:rsid w:val="00E55CE8"/>
    <w:rsid w:val="00E5636A"/>
    <w:rsid w:val="00E569B4"/>
    <w:rsid w:val="00E578D7"/>
    <w:rsid w:val="00E617B0"/>
    <w:rsid w:val="00E61EEE"/>
    <w:rsid w:val="00E61FAB"/>
    <w:rsid w:val="00E630D6"/>
    <w:rsid w:val="00E637BA"/>
    <w:rsid w:val="00E6461D"/>
    <w:rsid w:val="00E64652"/>
    <w:rsid w:val="00E647B3"/>
    <w:rsid w:val="00E64DA2"/>
    <w:rsid w:val="00E64DA6"/>
    <w:rsid w:val="00E65AEE"/>
    <w:rsid w:val="00E6703A"/>
    <w:rsid w:val="00E671F5"/>
    <w:rsid w:val="00E6720C"/>
    <w:rsid w:val="00E67FA6"/>
    <w:rsid w:val="00E7059E"/>
    <w:rsid w:val="00E70DD3"/>
    <w:rsid w:val="00E7155E"/>
    <w:rsid w:val="00E71BEF"/>
    <w:rsid w:val="00E71EB1"/>
    <w:rsid w:val="00E7266A"/>
    <w:rsid w:val="00E727FE"/>
    <w:rsid w:val="00E73709"/>
    <w:rsid w:val="00E74192"/>
    <w:rsid w:val="00E74839"/>
    <w:rsid w:val="00E74AE4"/>
    <w:rsid w:val="00E74C70"/>
    <w:rsid w:val="00E74EC0"/>
    <w:rsid w:val="00E75908"/>
    <w:rsid w:val="00E75E4C"/>
    <w:rsid w:val="00E760A7"/>
    <w:rsid w:val="00E76219"/>
    <w:rsid w:val="00E77D7C"/>
    <w:rsid w:val="00E80AAC"/>
    <w:rsid w:val="00E81159"/>
    <w:rsid w:val="00E841FF"/>
    <w:rsid w:val="00E846C5"/>
    <w:rsid w:val="00E865C6"/>
    <w:rsid w:val="00E86CFC"/>
    <w:rsid w:val="00E86FC0"/>
    <w:rsid w:val="00E87DAB"/>
    <w:rsid w:val="00E91392"/>
    <w:rsid w:val="00E915C7"/>
    <w:rsid w:val="00E9181E"/>
    <w:rsid w:val="00E91903"/>
    <w:rsid w:val="00E92458"/>
    <w:rsid w:val="00E92F7A"/>
    <w:rsid w:val="00E92FB4"/>
    <w:rsid w:val="00E930A2"/>
    <w:rsid w:val="00E93375"/>
    <w:rsid w:val="00E936F6"/>
    <w:rsid w:val="00E93AD0"/>
    <w:rsid w:val="00E93AF7"/>
    <w:rsid w:val="00E9418B"/>
    <w:rsid w:val="00E94327"/>
    <w:rsid w:val="00E945AA"/>
    <w:rsid w:val="00E9471F"/>
    <w:rsid w:val="00E95297"/>
    <w:rsid w:val="00E96CC8"/>
    <w:rsid w:val="00EA05B7"/>
    <w:rsid w:val="00EA156A"/>
    <w:rsid w:val="00EA1F75"/>
    <w:rsid w:val="00EA208B"/>
    <w:rsid w:val="00EA3755"/>
    <w:rsid w:val="00EA42FA"/>
    <w:rsid w:val="00EA463D"/>
    <w:rsid w:val="00EA4B8C"/>
    <w:rsid w:val="00EA51D8"/>
    <w:rsid w:val="00EA6694"/>
    <w:rsid w:val="00EA7931"/>
    <w:rsid w:val="00EB1A6A"/>
    <w:rsid w:val="00EB2DF4"/>
    <w:rsid w:val="00EB3C2E"/>
    <w:rsid w:val="00EB56DC"/>
    <w:rsid w:val="00EB5D46"/>
    <w:rsid w:val="00EB6029"/>
    <w:rsid w:val="00EB606D"/>
    <w:rsid w:val="00EB6080"/>
    <w:rsid w:val="00EB7A64"/>
    <w:rsid w:val="00EB7A74"/>
    <w:rsid w:val="00EC04C9"/>
    <w:rsid w:val="00EC08DA"/>
    <w:rsid w:val="00EC0F72"/>
    <w:rsid w:val="00EC10BF"/>
    <w:rsid w:val="00EC1453"/>
    <w:rsid w:val="00EC14C4"/>
    <w:rsid w:val="00EC24C0"/>
    <w:rsid w:val="00EC3B05"/>
    <w:rsid w:val="00EC3FD4"/>
    <w:rsid w:val="00EC4294"/>
    <w:rsid w:val="00EC44B3"/>
    <w:rsid w:val="00EC44BA"/>
    <w:rsid w:val="00EC4950"/>
    <w:rsid w:val="00EC51A6"/>
    <w:rsid w:val="00EC5B00"/>
    <w:rsid w:val="00EC5CBC"/>
    <w:rsid w:val="00EC5DE9"/>
    <w:rsid w:val="00EC62EA"/>
    <w:rsid w:val="00EC770B"/>
    <w:rsid w:val="00EC7BF8"/>
    <w:rsid w:val="00ED1987"/>
    <w:rsid w:val="00ED22FA"/>
    <w:rsid w:val="00ED309C"/>
    <w:rsid w:val="00ED3453"/>
    <w:rsid w:val="00ED4003"/>
    <w:rsid w:val="00ED4440"/>
    <w:rsid w:val="00ED45F5"/>
    <w:rsid w:val="00ED68FB"/>
    <w:rsid w:val="00ED7F59"/>
    <w:rsid w:val="00EE0879"/>
    <w:rsid w:val="00EE1422"/>
    <w:rsid w:val="00EE1439"/>
    <w:rsid w:val="00EE162B"/>
    <w:rsid w:val="00EE1F6B"/>
    <w:rsid w:val="00EE2B53"/>
    <w:rsid w:val="00EE2EF2"/>
    <w:rsid w:val="00EE37D3"/>
    <w:rsid w:val="00EE4304"/>
    <w:rsid w:val="00EE48FD"/>
    <w:rsid w:val="00EE5FA1"/>
    <w:rsid w:val="00EF01D2"/>
    <w:rsid w:val="00EF16C1"/>
    <w:rsid w:val="00EF207F"/>
    <w:rsid w:val="00EF284F"/>
    <w:rsid w:val="00EF375D"/>
    <w:rsid w:val="00EF3AED"/>
    <w:rsid w:val="00EF3D39"/>
    <w:rsid w:val="00EF42D4"/>
    <w:rsid w:val="00EF47DF"/>
    <w:rsid w:val="00EF4BD4"/>
    <w:rsid w:val="00EF4EB0"/>
    <w:rsid w:val="00EF5AB5"/>
    <w:rsid w:val="00EF5DDF"/>
    <w:rsid w:val="00EF615A"/>
    <w:rsid w:val="00EF644F"/>
    <w:rsid w:val="00EF65D4"/>
    <w:rsid w:val="00EF7D25"/>
    <w:rsid w:val="00F001F1"/>
    <w:rsid w:val="00F00831"/>
    <w:rsid w:val="00F0087C"/>
    <w:rsid w:val="00F00966"/>
    <w:rsid w:val="00F00B0A"/>
    <w:rsid w:val="00F00F81"/>
    <w:rsid w:val="00F01020"/>
    <w:rsid w:val="00F013FC"/>
    <w:rsid w:val="00F02A9A"/>
    <w:rsid w:val="00F02D4D"/>
    <w:rsid w:val="00F02DBE"/>
    <w:rsid w:val="00F0354B"/>
    <w:rsid w:val="00F04BA4"/>
    <w:rsid w:val="00F04CB2"/>
    <w:rsid w:val="00F0503B"/>
    <w:rsid w:val="00F05BC5"/>
    <w:rsid w:val="00F0626C"/>
    <w:rsid w:val="00F06D69"/>
    <w:rsid w:val="00F06DB6"/>
    <w:rsid w:val="00F10091"/>
    <w:rsid w:val="00F10311"/>
    <w:rsid w:val="00F1052C"/>
    <w:rsid w:val="00F1138F"/>
    <w:rsid w:val="00F11451"/>
    <w:rsid w:val="00F11F73"/>
    <w:rsid w:val="00F12D3F"/>
    <w:rsid w:val="00F12EAD"/>
    <w:rsid w:val="00F12FAE"/>
    <w:rsid w:val="00F1423A"/>
    <w:rsid w:val="00F14320"/>
    <w:rsid w:val="00F1476C"/>
    <w:rsid w:val="00F14FE7"/>
    <w:rsid w:val="00F15DFC"/>
    <w:rsid w:val="00F15E65"/>
    <w:rsid w:val="00F16101"/>
    <w:rsid w:val="00F172F2"/>
    <w:rsid w:val="00F200B2"/>
    <w:rsid w:val="00F206C5"/>
    <w:rsid w:val="00F20881"/>
    <w:rsid w:val="00F20D6B"/>
    <w:rsid w:val="00F20DE1"/>
    <w:rsid w:val="00F216BC"/>
    <w:rsid w:val="00F225DA"/>
    <w:rsid w:val="00F226A9"/>
    <w:rsid w:val="00F232C0"/>
    <w:rsid w:val="00F234EC"/>
    <w:rsid w:val="00F2352F"/>
    <w:rsid w:val="00F23A9B"/>
    <w:rsid w:val="00F24C24"/>
    <w:rsid w:val="00F2501B"/>
    <w:rsid w:val="00F26BE9"/>
    <w:rsid w:val="00F277B3"/>
    <w:rsid w:val="00F27C2E"/>
    <w:rsid w:val="00F27D89"/>
    <w:rsid w:val="00F3029E"/>
    <w:rsid w:val="00F30699"/>
    <w:rsid w:val="00F308DD"/>
    <w:rsid w:val="00F311E2"/>
    <w:rsid w:val="00F3132D"/>
    <w:rsid w:val="00F31488"/>
    <w:rsid w:val="00F315BE"/>
    <w:rsid w:val="00F3169B"/>
    <w:rsid w:val="00F3245F"/>
    <w:rsid w:val="00F33FAD"/>
    <w:rsid w:val="00F33FCF"/>
    <w:rsid w:val="00F342CA"/>
    <w:rsid w:val="00F344DD"/>
    <w:rsid w:val="00F3584C"/>
    <w:rsid w:val="00F35D7B"/>
    <w:rsid w:val="00F35FD3"/>
    <w:rsid w:val="00F3641E"/>
    <w:rsid w:val="00F365E5"/>
    <w:rsid w:val="00F36B57"/>
    <w:rsid w:val="00F36F56"/>
    <w:rsid w:val="00F3720F"/>
    <w:rsid w:val="00F37AC2"/>
    <w:rsid w:val="00F37D0A"/>
    <w:rsid w:val="00F37DE8"/>
    <w:rsid w:val="00F4091B"/>
    <w:rsid w:val="00F42325"/>
    <w:rsid w:val="00F428BC"/>
    <w:rsid w:val="00F42B85"/>
    <w:rsid w:val="00F43249"/>
    <w:rsid w:val="00F440C5"/>
    <w:rsid w:val="00F44970"/>
    <w:rsid w:val="00F44DDF"/>
    <w:rsid w:val="00F4569C"/>
    <w:rsid w:val="00F456D1"/>
    <w:rsid w:val="00F45825"/>
    <w:rsid w:val="00F502FF"/>
    <w:rsid w:val="00F50346"/>
    <w:rsid w:val="00F51D7F"/>
    <w:rsid w:val="00F52842"/>
    <w:rsid w:val="00F52CE4"/>
    <w:rsid w:val="00F53823"/>
    <w:rsid w:val="00F53AC7"/>
    <w:rsid w:val="00F55337"/>
    <w:rsid w:val="00F55C6F"/>
    <w:rsid w:val="00F56506"/>
    <w:rsid w:val="00F565B6"/>
    <w:rsid w:val="00F569EE"/>
    <w:rsid w:val="00F5720F"/>
    <w:rsid w:val="00F60813"/>
    <w:rsid w:val="00F60D70"/>
    <w:rsid w:val="00F62445"/>
    <w:rsid w:val="00F63F56"/>
    <w:rsid w:val="00F6466A"/>
    <w:rsid w:val="00F64CAC"/>
    <w:rsid w:val="00F6597E"/>
    <w:rsid w:val="00F659C0"/>
    <w:rsid w:val="00F65EE1"/>
    <w:rsid w:val="00F6601D"/>
    <w:rsid w:val="00F66569"/>
    <w:rsid w:val="00F66DD4"/>
    <w:rsid w:val="00F66EF7"/>
    <w:rsid w:val="00F702B9"/>
    <w:rsid w:val="00F70C68"/>
    <w:rsid w:val="00F712A9"/>
    <w:rsid w:val="00F712E4"/>
    <w:rsid w:val="00F714F0"/>
    <w:rsid w:val="00F723D5"/>
    <w:rsid w:val="00F72776"/>
    <w:rsid w:val="00F727B9"/>
    <w:rsid w:val="00F73D4A"/>
    <w:rsid w:val="00F74E0B"/>
    <w:rsid w:val="00F76601"/>
    <w:rsid w:val="00F76FD0"/>
    <w:rsid w:val="00F7705C"/>
    <w:rsid w:val="00F77318"/>
    <w:rsid w:val="00F77379"/>
    <w:rsid w:val="00F775CD"/>
    <w:rsid w:val="00F77EAC"/>
    <w:rsid w:val="00F77FE3"/>
    <w:rsid w:val="00F81449"/>
    <w:rsid w:val="00F826D6"/>
    <w:rsid w:val="00F83734"/>
    <w:rsid w:val="00F83868"/>
    <w:rsid w:val="00F853D1"/>
    <w:rsid w:val="00F85B31"/>
    <w:rsid w:val="00F8646B"/>
    <w:rsid w:val="00F86C49"/>
    <w:rsid w:val="00F87972"/>
    <w:rsid w:val="00F87B20"/>
    <w:rsid w:val="00F9097E"/>
    <w:rsid w:val="00F9102E"/>
    <w:rsid w:val="00F92C11"/>
    <w:rsid w:val="00F9323B"/>
    <w:rsid w:val="00F93355"/>
    <w:rsid w:val="00F93F6F"/>
    <w:rsid w:val="00F94883"/>
    <w:rsid w:val="00F949C4"/>
    <w:rsid w:val="00F94D0C"/>
    <w:rsid w:val="00F95361"/>
    <w:rsid w:val="00F954ED"/>
    <w:rsid w:val="00F95C57"/>
    <w:rsid w:val="00F9618F"/>
    <w:rsid w:val="00F964F0"/>
    <w:rsid w:val="00F96DE5"/>
    <w:rsid w:val="00F96F4D"/>
    <w:rsid w:val="00F979A7"/>
    <w:rsid w:val="00F97BD2"/>
    <w:rsid w:val="00FA0085"/>
    <w:rsid w:val="00FA09C1"/>
    <w:rsid w:val="00FA24CF"/>
    <w:rsid w:val="00FA39D8"/>
    <w:rsid w:val="00FA49C7"/>
    <w:rsid w:val="00FA4C6D"/>
    <w:rsid w:val="00FA55F1"/>
    <w:rsid w:val="00FA5DA4"/>
    <w:rsid w:val="00FA6947"/>
    <w:rsid w:val="00FA6A07"/>
    <w:rsid w:val="00FA7788"/>
    <w:rsid w:val="00FB0D13"/>
    <w:rsid w:val="00FB12AC"/>
    <w:rsid w:val="00FB172C"/>
    <w:rsid w:val="00FB1F0F"/>
    <w:rsid w:val="00FB2588"/>
    <w:rsid w:val="00FB3079"/>
    <w:rsid w:val="00FB30A9"/>
    <w:rsid w:val="00FB31B6"/>
    <w:rsid w:val="00FB322E"/>
    <w:rsid w:val="00FB381A"/>
    <w:rsid w:val="00FB3FA2"/>
    <w:rsid w:val="00FB477B"/>
    <w:rsid w:val="00FB49BC"/>
    <w:rsid w:val="00FB4D63"/>
    <w:rsid w:val="00FB5B1F"/>
    <w:rsid w:val="00FB64CA"/>
    <w:rsid w:val="00FB66C5"/>
    <w:rsid w:val="00FB7699"/>
    <w:rsid w:val="00FB79CF"/>
    <w:rsid w:val="00FC100C"/>
    <w:rsid w:val="00FC15C0"/>
    <w:rsid w:val="00FC222F"/>
    <w:rsid w:val="00FC224C"/>
    <w:rsid w:val="00FC2DAA"/>
    <w:rsid w:val="00FC44D7"/>
    <w:rsid w:val="00FC6D2D"/>
    <w:rsid w:val="00FC7E99"/>
    <w:rsid w:val="00FD07F0"/>
    <w:rsid w:val="00FD084A"/>
    <w:rsid w:val="00FD11B2"/>
    <w:rsid w:val="00FD144F"/>
    <w:rsid w:val="00FD15CE"/>
    <w:rsid w:val="00FD174D"/>
    <w:rsid w:val="00FD2137"/>
    <w:rsid w:val="00FD2767"/>
    <w:rsid w:val="00FD2F76"/>
    <w:rsid w:val="00FD34F7"/>
    <w:rsid w:val="00FD4033"/>
    <w:rsid w:val="00FD4417"/>
    <w:rsid w:val="00FD5028"/>
    <w:rsid w:val="00FD50A8"/>
    <w:rsid w:val="00FD65C5"/>
    <w:rsid w:val="00FD7366"/>
    <w:rsid w:val="00FD7421"/>
    <w:rsid w:val="00FE065C"/>
    <w:rsid w:val="00FE12F6"/>
    <w:rsid w:val="00FE1ED5"/>
    <w:rsid w:val="00FE20E7"/>
    <w:rsid w:val="00FE256C"/>
    <w:rsid w:val="00FE33C4"/>
    <w:rsid w:val="00FE3525"/>
    <w:rsid w:val="00FE3911"/>
    <w:rsid w:val="00FE53C1"/>
    <w:rsid w:val="00FE5770"/>
    <w:rsid w:val="00FE5A62"/>
    <w:rsid w:val="00FE65C4"/>
    <w:rsid w:val="00FE6A02"/>
    <w:rsid w:val="00FE7581"/>
    <w:rsid w:val="00FE79F7"/>
    <w:rsid w:val="00FE7B99"/>
    <w:rsid w:val="00FE7E90"/>
    <w:rsid w:val="00FF0082"/>
    <w:rsid w:val="00FF0589"/>
    <w:rsid w:val="00FF0908"/>
    <w:rsid w:val="00FF1106"/>
    <w:rsid w:val="00FF156C"/>
    <w:rsid w:val="00FF18C4"/>
    <w:rsid w:val="00FF1F91"/>
    <w:rsid w:val="00FF2E4A"/>
    <w:rsid w:val="00FF2EE0"/>
    <w:rsid w:val="00FF31B2"/>
    <w:rsid w:val="00FF3616"/>
    <w:rsid w:val="00FF3723"/>
    <w:rsid w:val="00FF38D8"/>
    <w:rsid w:val="00FF4F3A"/>
    <w:rsid w:val="00FF5779"/>
    <w:rsid w:val="00FF5A96"/>
    <w:rsid w:val="00FF7324"/>
    <w:rsid w:val="00FF7A98"/>
    <w:rsid w:val="00FF7DD0"/>
    <w:rsid w:val="00FF7FA4"/>
    <w:rsid w:val="01138E6D"/>
    <w:rsid w:val="014320E0"/>
    <w:rsid w:val="0193363E"/>
    <w:rsid w:val="019D4752"/>
    <w:rsid w:val="01C8AAE5"/>
    <w:rsid w:val="01D55E93"/>
    <w:rsid w:val="0283F0FB"/>
    <w:rsid w:val="02D0169B"/>
    <w:rsid w:val="02DC0694"/>
    <w:rsid w:val="02FA588A"/>
    <w:rsid w:val="030EB787"/>
    <w:rsid w:val="03275819"/>
    <w:rsid w:val="0343CA92"/>
    <w:rsid w:val="0355C270"/>
    <w:rsid w:val="03752BA0"/>
    <w:rsid w:val="037653C2"/>
    <w:rsid w:val="039968F2"/>
    <w:rsid w:val="03D4D589"/>
    <w:rsid w:val="041C44CB"/>
    <w:rsid w:val="041CCE7A"/>
    <w:rsid w:val="04A2CB8C"/>
    <w:rsid w:val="050D2EA3"/>
    <w:rsid w:val="0517D023"/>
    <w:rsid w:val="05B14E65"/>
    <w:rsid w:val="05DE8B33"/>
    <w:rsid w:val="061CC2C0"/>
    <w:rsid w:val="06A2E9BC"/>
    <w:rsid w:val="06C3AEA6"/>
    <w:rsid w:val="06C420BF"/>
    <w:rsid w:val="06CB8414"/>
    <w:rsid w:val="072EB5D9"/>
    <w:rsid w:val="074E669C"/>
    <w:rsid w:val="0799E0DE"/>
    <w:rsid w:val="08222984"/>
    <w:rsid w:val="08A2ED82"/>
    <w:rsid w:val="08F925EE"/>
    <w:rsid w:val="090B8924"/>
    <w:rsid w:val="093EA457"/>
    <w:rsid w:val="09F04B93"/>
    <w:rsid w:val="0A58F3F2"/>
    <w:rsid w:val="0A61540A"/>
    <w:rsid w:val="0A71D46E"/>
    <w:rsid w:val="0AB7E1F8"/>
    <w:rsid w:val="0AD8B943"/>
    <w:rsid w:val="0AF3C340"/>
    <w:rsid w:val="0B46AB21"/>
    <w:rsid w:val="0B5DE394"/>
    <w:rsid w:val="0B645008"/>
    <w:rsid w:val="0BA34DE5"/>
    <w:rsid w:val="0BFA4230"/>
    <w:rsid w:val="0C0287F8"/>
    <w:rsid w:val="0C04CDA0"/>
    <w:rsid w:val="0C42F82E"/>
    <w:rsid w:val="0C47D26A"/>
    <w:rsid w:val="0C58167D"/>
    <w:rsid w:val="0C7295E0"/>
    <w:rsid w:val="0C8590B2"/>
    <w:rsid w:val="0CA6F059"/>
    <w:rsid w:val="0CAABB2B"/>
    <w:rsid w:val="0CBCE43B"/>
    <w:rsid w:val="0D1A562C"/>
    <w:rsid w:val="0D401755"/>
    <w:rsid w:val="0D6CA1FB"/>
    <w:rsid w:val="0D9A7047"/>
    <w:rsid w:val="0DA5C496"/>
    <w:rsid w:val="0DE520D8"/>
    <w:rsid w:val="0E1D84FF"/>
    <w:rsid w:val="0E526103"/>
    <w:rsid w:val="0E8258A9"/>
    <w:rsid w:val="0EA3D042"/>
    <w:rsid w:val="0EA66ED5"/>
    <w:rsid w:val="0EA9FD95"/>
    <w:rsid w:val="0EBDCF62"/>
    <w:rsid w:val="0ED1A155"/>
    <w:rsid w:val="0F13419B"/>
    <w:rsid w:val="0F3007EC"/>
    <w:rsid w:val="0F3FA5A5"/>
    <w:rsid w:val="0F5E500A"/>
    <w:rsid w:val="0F8412A4"/>
    <w:rsid w:val="0FF736DC"/>
    <w:rsid w:val="0FF96AB1"/>
    <w:rsid w:val="10A4061B"/>
    <w:rsid w:val="10AC5D7C"/>
    <w:rsid w:val="114F02A1"/>
    <w:rsid w:val="11657065"/>
    <w:rsid w:val="1177863F"/>
    <w:rsid w:val="11835271"/>
    <w:rsid w:val="11AEDFD6"/>
    <w:rsid w:val="11BC75D1"/>
    <w:rsid w:val="11D038BB"/>
    <w:rsid w:val="11F8B935"/>
    <w:rsid w:val="1259E583"/>
    <w:rsid w:val="1281B903"/>
    <w:rsid w:val="1296D1EA"/>
    <w:rsid w:val="12B010AF"/>
    <w:rsid w:val="12D7C4F8"/>
    <w:rsid w:val="12DA3821"/>
    <w:rsid w:val="13060FBA"/>
    <w:rsid w:val="13425F6D"/>
    <w:rsid w:val="138E791F"/>
    <w:rsid w:val="13BE7BC8"/>
    <w:rsid w:val="13EB8AC7"/>
    <w:rsid w:val="14439FA9"/>
    <w:rsid w:val="148A6FEB"/>
    <w:rsid w:val="148E3E80"/>
    <w:rsid w:val="14B81178"/>
    <w:rsid w:val="14CBF970"/>
    <w:rsid w:val="14D1B0FE"/>
    <w:rsid w:val="153DCFBE"/>
    <w:rsid w:val="15715825"/>
    <w:rsid w:val="157ADB91"/>
    <w:rsid w:val="15BA9E6E"/>
    <w:rsid w:val="15EA76EA"/>
    <w:rsid w:val="168878DE"/>
    <w:rsid w:val="1794561C"/>
    <w:rsid w:val="17C35F20"/>
    <w:rsid w:val="17CD49DC"/>
    <w:rsid w:val="17CECA04"/>
    <w:rsid w:val="17EAA969"/>
    <w:rsid w:val="17EDF1C9"/>
    <w:rsid w:val="180060F4"/>
    <w:rsid w:val="1802C438"/>
    <w:rsid w:val="18091A84"/>
    <w:rsid w:val="18191C4F"/>
    <w:rsid w:val="18366D62"/>
    <w:rsid w:val="1848174D"/>
    <w:rsid w:val="186F17ED"/>
    <w:rsid w:val="1907FB63"/>
    <w:rsid w:val="19357526"/>
    <w:rsid w:val="1A4BF219"/>
    <w:rsid w:val="1A9994D2"/>
    <w:rsid w:val="1AE3A3A3"/>
    <w:rsid w:val="1B082936"/>
    <w:rsid w:val="1C0932E0"/>
    <w:rsid w:val="1C1DA6FF"/>
    <w:rsid w:val="1C74A247"/>
    <w:rsid w:val="1C91A0BC"/>
    <w:rsid w:val="1CA071CE"/>
    <w:rsid w:val="1CC6888E"/>
    <w:rsid w:val="1CD8E034"/>
    <w:rsid w:val="1D4A2660"/>
    <w:rsid w:val="1D7AD448"/>
    <w:rsid w:val="1D8F5E8C"/>
    <w:rsid w:val="1D913AB9"/>
    <w:rsid w:val="1D9B219A"/>
    <w:rsid w:val="1DCE0427"/>
    <w:rsid w:val="1DF8D6C0"/>
    <w:rsid w:val="1ED73660"/>
    <w:rsid w:val="1ED8EAE0"/>
    <w:rsid w:val="1F69F1D1"/>
    <w:rsid w:val="1F986E23"/>
    <w:rsid w:val="1FE13D05"/>
    <w:rsid w:val="201B5932"/>
    <w:rsid w:val="208EC327"/>
    <w:rsid w:val="20B10EA8"/>
    <w:rsid w:val="20F00194"/>
    <w:rsid w:val="21A31C78"/>
    <w:rsid w:val="22000ACB"/>
    <w:rsid w:val="22854705"/>
    <w:rsid w:val="22C3929A"/>
    <w:rsid w:val="22CE8D2C"/>
    <w:rsid w:val="23016CD1"/>
    <w:rsid w:val="236DA76C"/>
    <w:rsid w:val="244AAF4D"/>
    <w:rsid w:val="2496AD0D"/>
    <w:rsid w:val="24AB3C04"/>
    <w:rsid w:val="24C011E6"/>
    <w:rsid w:val="24DF8736"/>
    <w:rsid w:val="24F10C9E"/>
    <w:rsid w:val="250CC2CF"/>
    <w:rsid w:val="2516789E"/>
    <w:rsid w:val="253838FD"/>
    <w:rsid w:val="25686969"/>
    <w:rsid w:val="257CE1BD"/>
    <w:rsid w:val="25C5706F"/>
    <w:rsid w:val="2622F477"/>
    <w:rsid w:val="26A4C224"/>
    <w:rsid w:val="26C91E11"/>
    <w:rsid w:val="26E618AB"/>
    <w:rsid w:val="271DB9BA"/>
    <w:rsid w:val="271F2EC6"/>
    <w:rsid w:val="273D1856"/>
    <w:rsid w:val="2750CDEA"/>
    <w:rsid w:val="27842756"/>
    <w:rsid w:val="278D9CC1"/>
    <w:rsid w:val="27AF74C5"/>
    <w:rsid w:val="27D340FD"/>
    <w:rsid w:val="27F47DEA"/>
    <w:rsid w:val="282CF552"/>
    <w:rsid w:val="28498DEE"/>
    <w:rsid w:val="2871B1C8"/>
    <w:rsid w:val="28803A14"/>
    <w:rsid w:val="289AEE04"/>
    <w:rsid w:val="289E7B2F"/>
    <w:rsid w:val="28A09A31"/>
    <w:rsid w:val="28C5D54C"/>
    <w:rsid w:val="295D7279"/>
    <w:rsid w:val="2989ACDA"/>
    <w:rsid w:val="298A42CC"/>
    <w:rsid w:val="29999E03"/>
    <w:rsid w:val="29F416E1"/>
    <w:rsid w:val="2A49EAF1"/>
    <w:rsid w:val="2A5631FD"/>
    <w:rsid w:val="2A5C75D4"/>
    <w:rsid w:val="2BD11600"/>
    <w:rsid w:val="2BE5B2E3"/>
    <w:rsid w:val="2C128394"/>
    <w:rsid w:val="2C1437EF"/>
    <w:rsid w:val="2C2A07FD"/>
    <w:rsid w:val="2C378964"/>
    <w:rsid w:val="2C49D2C7"/>
    <w:rsid w:val="2CA940C0"/>
    <w:rsid w:val="2CC45570"/>
    <w:rsid w:val="2CCA1977"/>
    <w:rsid w:val="2CCA6889"/>
    <w:rsid w:val="2D1C3CBE"/>
    <w:rsid w:val="2D75E305"/>
    <w:rsid w:val="2DC157D4"/>
    <w:rsid w:val="2E34A1BB"/>
    <w:rsid w:val="2E5B8686"/>
    <w:rsid w:val="2E6EFE6E"/>
    <w:rsid w:val="2EB54B15"/>
    <w:rsid w:val="2F141C92"/>
    <w:rsid w:val="2F2E57D3"/>
    <w:rsid w:val="2F301444"/>
    <w:rsid w:val="2F63649C"/>
    <w:rsid w:val="2F67A842"/>
    <w:rsid w:val="2FAA2A0C"/>
    <w:rsid w:val="2FB75284"/>
    <w:rsid w:val="2FBA6FD3"/>
    <w:rsid w:val="2FBE1CA6"/>
    <w:rsid w:val="30138D93"/>
    <w:rsid w:val="305F7E83"/>
    <w:rsid w:val="30FAF1EB"/>
    <w:rsid w:val="3184D31F"/>
    <w:rsid w:val="31979F82"/>
    <w:rsid w:val="31C33D6B"/>
    <w:rsid w:val="31D4312E"/>
    <w:rsid w:val="31DDD1B2"/>
    <w:rsid w:val="322A8F48"/>
    <w:rsid w:val="32518246"/>
    <w:rsid w:val="32CD6AA5"/>
    <w:rsid w:val="32E02526"/>
    <w:rsid w:val="32EB7162"/>
    <w:rsid w:val="331E65A8"/>
    <w:rsid w:val="33C0D9A7"/>
    <w:rsid w:val="33E19A97"/>
    <w:rsid w:val="33F15317"/>
    <w:rsid w:val="3400CD7F"/>
    <w:rsid w:val="340F48B9"/>
    <w:rsid w:val="3415B1FF"/>
    <w:rsid w:val="34642989"/>
    <w:rsid w:val="3493D406"/>
    <w:rsid w:val="35440231"/>
    <w:rsid w:val="354BAD4B"/>
    <w:rsid w:val="3557AB24"/>
    <w:rsid w:val="35598F91"/>
    <w:rsid w:val="3564B310"/>
    <w:rsid w:val="35B2AF30"/>
    <w:rsid w:val="35BD0689"/>
    <w:rsid w:val="35D301EE"/>
    <w:rsid w:val="361148F4"/>
    <w:rsid w:val="369D3D3F"/>
    <w:rsid w:val="37535A30"/>
    <w:rsid w:val="375E8134"/>
    <w:rsid w:val="377B9E75"/>
    <w:rsid w:val="37B0DFDB"/>
    <w:rsid w:val="3820D653"/>
    <w:rsid w:val="3852EC56"/>
    <w:rsid w:val="385D12E0"/>
    <w:rsid w:val="3925494B"/>
    <w:rsid w:val="39435D0B"/>
    <w:rsid w:val="39477328"/>
    <w:rsid w:val="39E8CE45"/>
    <w:rsid w:val="3A1F4EBE"/>
    <w:rsid w:val="3A65E3DE"/>
    <w:rsid w:val="3A7D6F19"/>
    <w:rsid w:val="3AE303B6"/>
    <w:rsid w:val="3B325AD3"/>
    <w:rsid w:val="3B40E164"/>
    <w:rsid w:val="3B7504D8"/>
    <w:rsid w:val="3B9D7FA9"/>
    <w:rsid w:val="3BD30AC3"/>
    <w:rsid w:val="3BF93362"/>
    <w:rsid w:val="3C2B310F"/>
    <w:rsid w:val="3C2D697E"/>
    <w:rsid w:val="3C548160"/>
    <w:rsid w:val="3C8D619B"/>
    <w:rsid w:val="3C9CF163"/>
    <w:rsid w:val="3D0F6183"/>
    <w:rsid w:val="3DAE6708"/>
    <w:rsid w:val="3E0A7DE3"/>
    <w:rsid w:val="3E3583DB"/>
    <w:rsid w:val="3E60896D"/>
    <w:rsid w:val="3E871AB3"/>
    <w:rsid w:val="3ED3ED14"/>
    <w:rsid w:val="3EDF9F9B"/>
    <w:rsid w:val="3EE46738"/>
    <w:rsid w:val="3F090858"/>
    <w:rsid w:val="3F097BD8"/>
    <w:rsid w:val="3F5AC3D7"/>
    <w:rsid w:val="3F847D56"/>
    <w:rsid w:val="3FC3DCA6"/>
    <w:rsid w:val="3FF60802"/>
    <w:rsid w:val="40136013"/>
    <w:rsid w:val="4063FAF0"/>
    <w:rsid w:val="408C7214"/>
    <w:rsid w:val="410DFFF4"/>
    <w:rsid w:val="41155E5E"/>
    <w:rsid w:val="418E85A7"/>
    <w:rsid w:val="41C2B42B"/>
    <w:rsid w:val="41C7EAD9"/>
    <w:rsid w:val="42139959"/>
    <w:rsid w:val="421405F8"/>
    <w:rsid w:val="424AFB84"/>
    <w:rsid w:val="4255135E"/>
    <w:rsid w:val="4290435F"/>
    <w:rsid w:val="42A0D08A"/>
    <w:rsid w:val="42F367BB"/>
    <w:rsid w:val="431199B5"/>
    <w:rsid w:val="43D54EB2"/>
    <w:rsid w:val="4421139A"/>
    <w:rsid w:val="44512460"/>
    <w:rsid w:val="44EB6F8D"/>
    <w:rsid w:val="4529FCA0"/>
    <w:rsid w:val="45B342E1"/>
    <w:rsid w:val="45E2146B"/>
    <w:rsid w:val="45EBD8B0"/>
    <w:rsid w:val="46C0CDCA"/>
    <w:rsid w:val="46DE3464"/>
    <w:rsid w:val="46F7C2F9"/>
    <w:rsid w:val="4720A8CE"/>
    <w:rsid w:val="4754A153"/>
    <w:rsid w:val="4763B8E0"/>
    <w:rsid w:val="47E04713"/>
    <w:rsid w:val="492F4111"/>
    <w:rsid w:val="4A005A6E"/>
    <w:rsid w:val="4A0F8173"/>
    <w:rsid w:val="4A267ED4"/>
    <w:rsid w:val="4A696C7A"/>
    <w:rsid w:val="4ADE4C90"/>
    <w:rsid w:val="4AF99F0C"/>
    <w:rsid w:val="4AFE27E2"/>
    <w:rsid w:val="4B084B19"/>
    <w:rsid w:val="4B49EC1C"/>
    <w:rsid w:val="4B74E2FA"/>
    <w:rsid w:val="4B933711"/>
    <w:rsid w:val="4BADE884"/>
    <w:rsid w:val="4BD554D4"/>
    <w:rsid w:val="4BF3F518"/>
    <w:rsid w:val="4C44BCF9"/>
    <w:rsid w:val="4C9F7EB5"/>
    <w:rsid w:val="4D3007F8"/>
    <w:rsid w:val="4D391554"/>
    <w:rsid w:val="4D885B03"/>
    <w:rsid w:val="4D9DF4A8"/>
    <w:rsid w:val="4DB63004"/>
    <w:rsid w:val="4DF681ED"/>
    <w:rsid w:val="4ED6435C"/>
    <w:rsid w:val="4F431C02"/>
    <w:rsid w:val="4F8EB80F"/>
    <w:rsid w:val="4FA09130"/>
    <w:rsid w:val="4FA839DF"/>
    <w:rsid w:val="4FC9292B"/>
    <w:rsid w:val="4FEF5BAC"/>
    <w:rsid w:val="501910A3"/>
    <w:rsid w:val="502B4042"/>
    <w:rsid w:val="50418A9B"/>
    <w:rsid w:val="5054E024"/>
    <w:rsid w:val="505DC506"/>
    <w:rsid w:val="507B49A0"/>
    <w:rsid w:val="50917D87"/>
    <w:rsid w:val="50ACB76D"/>
    <w:rsid w:val="50F7B857"/>
    <w:rsid w:val="5138909B"/>
    <w:rsid w:val="5156D194"/>
    <w:rsid w:val="51AB5BAE"/>
    <w:rsid w:val="5209C3F4"/>
    <w:rsid w:val="52124A12"/>
    <w:rsid w:val="521CB304"/>
    <w:rsid w:val="5220CC27"/>
    <w:rsid w:val="52D64845"/>
    <w:rsid w:val="52EB9349"/>
    <w:rsid w:val="53624CDC"/>
    <w:rsid w:val="539EAF7B"/>
    <w:rsid w:val="5410A1B6"/>
    <w:rsid w:val="541CA74A"/>
    <w:rsid w:val="54BC0E67"/>
    <w:rsid w:val="54C73F7C"/>
    <w:rsid w:val="54D1C260"/>
    <w:rsid w:val="54D38E16"/>
    <w:rsid w:val="54E59535"/>
    <w:rsid w:val="5540B5C7"/>
    <w:rsid w:val="554E75B6"/>
    <w:rsid w:val="55943608"/>
    <w:rsid w:val="55FF22FD"/>
    <w:rsid w:val="567D82DF"/>
    <w:rsid w:val="5682EEC2"/>
    <w:rsid w:val="56A2295B"/>
    <w:rsid w:val="56CB0DB2"/>
    <w:rsid w:val="571DCA11"/>
    <w:rsid w:val="571EF12E"/>
    <w:rsid w:val="576443B0"/>
    <w:rsid w:val="577F22CA"/>
    <w:rsid w:val="57BBC6FA"/>
    <w:rsid w:val="57BD06C9"/>
    <w:rsid w:val="57DB47E0"/>
    <w:rsid w:val="583348AA"/>
    <w:rsid w:val="583A604F"/>
    <w:rsid w:val="5844EEEF"/>
    <w:rsid w:val="58AA510A"/>
    <w:rsid w:val="58C627EA"/>
    <w:rsid w:val="592C46F1"/>
    <w:rsid w:val="593B9FEE"/>
    <w:rsid w:val="5944CC29"/>
    <w:rsid w:val="599C3A39"/>
    <w:rsid w:val="5A2E0185"/>
    <w:rsid w:val="5B351AB6"/>
    <w:rsid w:val="5B779716"/>
    <w:rsid w:val="5B956CF8"/>
    <w:rsid w:val="5BB8C293"/>
    <w:rsid w:val="5BC76F31"/>
    <w:rsid w:val="5BFC7B7F"/>
    <w:rsid w:val="5C31FF19"/>
    <w:rsid w:val="5C527396"/>
    <w:rsid w:val="5C7E3761"/>
    <w:rsid w:val="5C99FD3D"/>
    <w:rsid w:val="5CC1BC70"/>
    <w:rsid w:val="5CD255EB"/>
    <w:rsid w:val="5CD4AE0A"/>
    <w:rsid w:val="5CE7CB43"/>
    <w:rsid w:val="5D745601"/>
    <w:rsid w:val="5D817740"/>
    <w:rsid w:val="5E0D59FE"/>
    <w:rsid w:val="5E1ADDDF"/>
    <w:rsid w:val="5E281EAE"/>
    <w:rsid w:val="5E43377D"/>
    <w:rsid w:val="5EA2F8BC"/>
    <w:rsid w:val="5EA7F050"/>
    <w:rsid w:val="5EEE689D"/>
    <w:rsid w:val="5F4029C7"/>
    <w:rsid w:val="5F8C7CC8"/>
    <w:rsid w:val="5FA341C8"/>
    <w:rsid w:val="600B971A"/>
    <w:rsid w:val="60181885"/>
    <w:rsid w:val="601F1FD3"/>
    <w:rsid w:val="60C126E7"/>
    <w:rsid w:val="60DC8D61"/>
    <w:rsid w:val="6110DBEA"/>
    <w:rsid w:val="61175030"/>
    <w:rsid w:val="6162BED0"/>
    <w:rsid w:val="6239A339"/>
    <w:rsid w:val="6263FCC2"/>
    <w:rsid w:val="62658A6A"/>
    <w:rsid w:val="62E392CF"/>
    <w:rsid w:val="62E7C63D"/>
    <w:rsid w:val="633859A5"/>
    <w:rsid w:val="63637E42"/>
    <w:rsid w:val="63CEEC90"/>
    <w:rsid w:val="63E63AB6"/>
    <w:rsid w:val="64489330"/>
    <w:rsid w:val="64549179"/>
    <w:rsid w:val="64D815B8"/>
    <w:rsid w:val="64F8EE6D"/>
    <w:rsid w:val="65786AD2"/>
    <w:rsid w:val="65AD3AC1"/>
    <w:rsid w:val="65C2CEB1"/>
    <w:rsid w:val="65E79CA0"/>
    <w:rsid w:val="66B073EF"/>
    <w:rsid w:val="66C74386"/>
    <w:rsid w:val="66F831DB"/>
    <w:rsid w:val="6725C15A"/>
    <w:rsid w:val="674ABD4E"/>
    <w:rsid w:val="677CCFDB"/>
    <w:rsid w:val="679D6899"/>
    <w:rsid w:val="67D83644"/>
    <w:rsid w:val="6838742F"/>
    <w:rsid w:val="6838ED3A"/>
    <w:rsid w:val="6879A7F5"/>
    <w:rsid w:val="69261B46"/>
    <w:rsid w:val="69513405"/>
    <w:rsid w:val="6958BB14"/>
    <w:rsid w:val="6A13D9A1"/>
    <w:rsid w:val="6A1923EB"/>
    <w:rsid w:val="6A1D8D17"/>
    <w:rsid w:val="6A6B6093"/>
    <w:rsid w:val="6A9A58C2"/>
    <w:rsid w:val="6B006DC9"/>
    <w:rsid w:val="6B45782D"/>
    <w:rsid w:val="6B513F29"/>
    <w:rsid w:val="6B6CBA58"/>
    <w:rsid w:val="6B71A065"/>
    <w:rsid w:val="6BB44CE2"/>
    <w:rsid w:val="6C22D294"/>
    <w:rsid w:val="6C513CCA"/>
    <w:rsid w:val="6C533DE0"/>
    <w:rsid w:val="6CB12FC4"/>
    <w:rsid w:val="6CCB7C9E"/>
    <w:rsid w:val="6CDF820D"/>
    <w:rsid w:val="6CFBBB96"/>
    <w:rsid w:val="6D01EF33"/>
    <w:rsid w:val="6D55BF7E"/>
    <w:rsid w:val="6D82013E"/>
    <w:rsid w:val="6DF052B2"/>
    <w:rsid w:val="6E5ECB63"/>
    <w:rsid w:val="6E73FB5A"/>
    <w:rsid w:val="6E7C3E4D"/>
    <w:rsid w:val="6E9E09E0"/>
    <w:rsid w:val="6EBC996C"/>
    <w:rsid w:val="6EF7B403"/>
    <w:rsid w:val="6F5683A3"/>
    <w:rsid w:val="6F9BBC02"/>
    <w:rsid w:val="6FA49372"/>
    <w:rsid w:val="703A5A58"/>
    <w:rsid w:val="7082282A"/>
    <w:rsid w:val="7086CA4D"/>
    <w:rsid w:val="7099E149"/>
    <w:rsid w:val="71562389"/>
    <w:rsid w:val="71C12855"/>
    <w:rsid w:val="71D0D968"/>
    <w:rsid w:val="71FD5578"/>
    <w:rsid w:val="721AAA07"/>
    <w:rsid w:val="723E52BD"/>
    <w:rsid w:val="72619FF1"/>
    <w:rsid w:val="727130A5"/>
    <w:rsid w:val="72B6DFCB"/>
    <w:rsid w:val="730944F4"/>
    <w:rsid w:val="73AEC561"/>
    <w:rsid w:val="73CADE1A"/>
    <w:rsid w:val="73E3995F"/>
    <w:rsid w:val="73FFF630"/>
    <w:rsid w:val="744A8633"/>
    <w:rsid w:val="746B61C8"/>
    <w:rsid w:val="74750981"/>
    <w:rsid w:val="74B2E11E"/>
    <w:rsid w:val="74D1B399"/>
    <w:rsid w:val="74D8C7C8"/>
    <w:rsid w:val="74F7712A"/>
    <w:rsid w:val="750F83FF"/>
    <w:rsid w:val="75316CBB"/>
    <w:rsid w:val="756963CB"/>
    <w:rsid w:val="757D737E"/>
    <w:rsid w:val="75BEE520"/>
    <w:rsid w:val="76059212"/>
    <w:rsid w:val="76139788"/>
    <w:rsid w:val="7671EF78"/>
    <w:rsid w:val="76F81EF2"/>
    <w:rsid w:val="76FFF138"/>
    <w:rsid w:val="77D31C64"/>
    <w:rsid w:val="77D67EAD"/>
    <w:rsid w:val="77DF1B8B"/>
    <w:rsid w:val="7800BBF9"/>
    <w:rsid w:val="7818C909"/>
    <w:rsid w:val="78241581"/>
    <w:rsid w:val="78DFDE4C"/>
    <w:rsid w:val="78E82C16"/>
    <w:rsid w:val="78EB034A"/>
    <w:rsid w:val="7984DE71"/>
    <w:rsid w:val="79B2E351"/>
    <w:rsid w:val="79E1B6A6"/>
    <w:rsid w:val="79E23313"/>
    <w:rsid w:val="79E7BE8E"/>
    <w:rsid w:val="7A54C52D"/>
    <w:rsid w:val="7A744B1B"/>
    <w:rsid w:val="7AB85540"/>
    <w:rsid w:val="7B4D7DDD"/>
    <w:rsid w:val="7BA33D02"/>
    <w:rsid w:val="7BD7FE64"/>
    <w:rsid w:val="7BDDB233"/>
    <w:rsid w:val="7C34EA3D"/>
    <w:rsid w:val="7C3D09DC"/>
    <w:rsid w:val="7C9FBF60"/>
    <w:rsid w:val="7CD43EDD"/>
    <w:rsid w:val="7D01F63D"/>
    <w:rsid w:val="7DB3DFC6"/>
    <w:rsid w:val="7DE81E09"/>
    <w:rsid w:val="7DEFCE73"/>
    <w:rsid w:val="7ECA8433"/>
    <w:rsid w:val="7EDF7133"/>
    <w:rsid w:val="7EEB27CD"/>
    <w:rsid w:val="7EEBFEDC"/>
    <w:rsid w:val="7F08B73F"/>
    <w:rsid w:val="7F2E06D5"/>
    <w:rsid w:val="7F4D787D"/>
    <w:rsid w:val="7FD0C1B7"/>
    <w:rsid w:val="7FE607D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C3864"/>
  <w15:docId w15:val="{CD34AB75-1302-4D1D-9F0F-537CC5618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0879"/>
    <w:pPr>
      <w:spacing w:after="160" w:line="259" w:lineRule="auto"/>
    </w:pPr>
    <w:rPr>
      <w:sz w:val="22"/>
      <w:szCs w:val="22"/>
    </w:rPr>
  </w:style>
  <w:style w:type="paragraph" w:styleId="Nagwek1">
    <w:name w:val="heading 1"/>
    <w:basedOn w:val="Normalny"/>
    <w:next w:val="Normalny"/>
    <w:link w:val="Nagwek1Znak"/>
    <w:uiPriority w:val="9"/>
    <w:qFormat/>
    <w:rsid w:val="00552245"/>
    <w:pPr>
      <w:keepNext/>
      <w:keepLines/>
      <w:spacing w:before="240" w:after="0"/>
      <w:jc w:val="center"/>
      <w:outlineLvl w:val="0"/>
    </w:pPr>
    <w:rPr>
      <w:rFonts w:ascii="Calibri" w:eastAsiaTheme="majorEastAsia" w:hAnsi="Calibri" w:cstheme="majorBidi"/>
      <w:b/>
      <w:szCs w:val="32"/>
      <w:u w:val="single"/>
    </w:rPr>
  </w:style>
  <w:style w:type="paragraph" w:styleId="Nagwek2">
    <w:name w:val="heading 2"/>
    <w:basedOn w:val="Normalny"/>
    <w:next w:val="Normalny"/>
    <w:link w:val="Nagwek2Znak"/>
    <w:uiPriority w:val="9"/>
    <w:unhideWhenUsed/>
    <w:qFormat/>
    <w:rsid w:val="00856466"/>
    <w:pPr>
      <w:keepNext/>
      <w:keepLines/>
      <w:spacing w:before="40" w:after="0"/>
      <w:outlineLvl w:val="1"/>
    </w:pPr>
    <w:rPr>
      <w:rFonts w:ascii="Calibri" w:eastAsiaTheme="majorEastAsia" w:hAnsi="Calibri" w:cstheme="majorBidi"/>
      <w:b/>
      <w:szCs w:val="26"/>
    </w:rPr>
  </w:style>
  <w:style w:type="paragraph" w:styleId="Nagwek3">
    <w:name w:val="heading 3"/>
    <w:basedOn w:val="Normalny"/>
    <w:next w:val="Normalny"/>
    <w:link w:val="Nagwek3Znak"/>
    <w:uiPriority w:val="9"/>
    <w:unhideWhenUsed/>
    <w:qFormat/>
    <w:rsid w:val="00C945B3"/>
    <w:pPr>
      <w:keepNext/>
      <w:keepLines/>
      <w:spacing w:before="40" w:after="0"/>
      <w:jc w:val="right"/>
      <w:outlineLvl w:val="2"/>
    </w:pPr>
    <w:rPr>
      <w:rFonts w:ascii="Calibri" w:eastAsiaTheme="majorEastAsia" w:hAnsi="Calibri" w:cstheme="majorBidi"/>
      <w:b/>
      <w:i/>
      <w:color w:val="7030A0"/>
      <w:szCs w:val="24"/>
    </w:rPr>
  </w:style>
  <w:style w:type="paragraph" w:styleId="Nagwek4">
    <w:name w:val="heading 4"/>
    <w:basedOn w:val="Normalny"/>
    <w:next w:val="Normalny"/>
    <w:link w:val="Nagwek4Znak"/>
    <w:uiPriority w:val="9"/>
    <w:unhideWhenUsed/>
    <w:qFormat/>
    <w:rsid w:val="00C9436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9"/>
    <w:unhideWhenUsed/>
    <w:qFormat/>
    <w:rsid w:val="00144E98"/>
    <w:pPr>
      <w:keepNext/>
      <w:keepLines/>
      <w:spacing w:before="40" w:after="0"/>
      <w:outlineLvl w:val="4"/>
    </w:pPr>
    <w:rPr>
      <w:rFonts w:asciiTheme="majorHAnsi" w:eastAsiaTheme="majorEastAsia" w:hAnsiTheme="majorHAnsi" w:cstheme="majorBidi"/>
      <w:color w:val="2F5496" w:themeColor="accent1" w:themeShade="BF"/>
    </w:rPr>
  </w:style>
  <w:style w:type="paragraph" w:styleId="Nagwek8">
    <w:name w:val="heading 8"/>
    <w:basedOn w:val="Normalny"/>
    <w:next w:val="Normalny"/>
    <w:link w:val="Nagwek8Znak"/>
    <w:uiPriority w:val="9"/>
    <w:semiHidden/>
    <w:unhideWhenUsed/>
    <w:qFormat/>
    <w:rsid w:val="00375199"/>
    <w:pPr>
      <w:keepNext/>
      <w:keepLines/>
      <w:widowControl w:val="0"/>
      <w:autoSpaceDE w:val="0"/>
      <w:autoSpaceDN w:val="0"/>
      <w:adjustRightInd w:val="0"/>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A81701"/>
    <w:pPr>
      <w:spacing w:after="120" w:line="276" w:lineRule="auto"/>
      <w:ind w:left="283"/>
    </w:pPr>
    <w:rPr>
      <w:rFonts w:ascii="Calibri" w:eastAsia="Times New Roman" w:hAnsi="Calibri" w:cs="Times New Roman"/>
      <w:szCs w:val="20"/>
    </w:rPr>
  </w:style>
  <w:style w:type="character" w:customStyle="1" w:styleId="TekstpodstawowywcityZnak">
    <w:name w:val="Tekst podstawowy wcięty Znak"/>
    <w:basedOn w:val="Domylnaczcionkaakapitu"/>
    <w:link w:val="Tekstpodstawowywcity"/>
    <w:uiPriority w:val="99"/>
    <w:rsid w:val="00A81701"/>
    <w:rPr>
      <w:rFonts w:ascii="Calibri" w:eastAsia="Times New Roman" w:hAnsi="Calibri" w:cs="Times New Roman"/>
      <w:sz w:val="22"/>
      <w:szCs w:val="20"/>
    </w:rPr>
  </w:style>
  <w:style w:type="character" w:styleId="Hipercze">
    <w:name w:val="Hyperlink"/>
    <w:uiPriority w:val="99"/>
    <w:rsid w:val="00A81701"/>
    <w:rPr>
      <w:rFonts w:cs="Times New Roman"/>
      <w:color w:val="0000FF"/>
      <w:u w:val="single"/>
    </w:rPr>
  </w:style>
  <w:style w:type="paragraph" w:styleId="Stopka">
    <w:name w:val="footer"/>
    <w:basedOn w:val="Normalny"/>
    <w:link w:val="StopkaZnak"/>
    <w:uiPriority w:val="99"/>
    <w:unhideWhenUsed/>
    <w:rsid w:val="00A817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1701"/>
    <w:rPr>
      <w:sz w:val="22"/>
      <w:szCs w:val="22"/>
    </w:rPr>
  </w:style>
  <w:style w:type="character" w:styleId="Numerstrony">
    <w:name w:val="page number"/>
    <w:basedOn w:val="Domylnaczcionkaakapitu"/>
    <w:uiPriority w:val="99"/>
    <w:semiHidden/>
    <w:unhideWhenUsed/>
    <w:rsid w:val="00A81701"/>
  </w:style>
  <w:style w:type="character" w:styleId="Pogrubienie">
    <w:name w:val="Strong"/>
    <w:uiPriority w:val="22"/>
    <w:qFormat/>
    <w:rsid w:val="00A81701"/>
    <w:rPr>
      <w:rFonts w:cs="Times New Roman"/>
      <w:b/>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b"/>
    <w:basedOn w:val="Normalny"/>
    <w:link w:val="AkapitzlistZnak"/>
    <w:uiPriority w:val="99"/>
    <w:qFormat/>
    <w:rsid w:val="00A81701"/>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99"/>
    <w:qFormat/>
    <w:locked/>
    <w:rsid w:val="00A81701"/>
    <w:rPr>
      <w:rFonts w:ascii="Times New Roman" w:eastAsia="Times New Roman" w:hAnsi="Times New Roman" w:cs="Times New Roman"/>
      <w:sz w:val="20"/>
      <w:szCs w:val="20"/>
      <w:lang w:eastAsia="pl-PL"/>
    </w:rPr>
  </w:style>
  <w:style w:type="character" w:customStyle="1" w:styleId="highlight">
    <w:name w:val="highlight"/>
    <w:rsid w:val="00A81701"/>
    <w:rPr>
      <w:rFonts w:cs="Times New Roman"/>
    </w:rPr>
  </w:style>
  <w:style w:type="paragraph" w:customStyle="1" w:styleId="Ciemnalistaakcent51">
    <w:name w:val="Ciemna lista — akcent 51"/>
    <w:basedOn w:val="Normalny"/>
    <w:link w:val="Ciemnalistaakcent5Znak"/>
    <w:uiPriority w:val="99"/>
    <w:rsid w:val="00BA6A70"/>
    <w:pPr>
      <w:spacing w:after="0" w:line="240" w:lineRule="auto"/>
      <w:ind w:left="708"/>
    </w:pPr>
    <w:rPr>
      <w:rFonts w:ascii="Times New Roman" w:eastAsia="Times New Roman" w:hAnsi="Times New Roman" w:cs="Times New Roman"/>
      <w:sz w:val="20"/>
      <w:szCs w:val="20"/>
      <w:lang w:eastAsia="pl-PL"/>
    </w:rPr>
  </w:style>
  <w:style w:type="character" w:customStyle="1" w:styleId="Ciemnalistaakcent5Znak">
    <w:name w:val="Ciemna lista — akcent 5 Znak"/>
    <w:link w:val="Ciemnalistaakcent51"/>
    <w:uiPriority w:val="99"/>
    <w:locked/>
    <w:rsid w:val="00BA6A70"/>
    <w:rPr>
      <w:rFonts w:ascii="Times New Roman" w:eastAsia="Times New Roman" w:hAnsi="Times New Roman" w:cs="Times New Roman"/>
      <w:sz w:val="20"/>
      <w:szCs w:val="20"/>
      <w:lang w:eastAsia="pl-PL"/>
    </w:rPr>
  </w:style>
  <w:style w:type="paragraph" w:customStyle="1" w:styleId="Default">
    <w:name w:val="Default"/>
    <w:qFormat/>
    <w:rsid w:val="005854FB"/>
    <w:pPr>
      <w:autoSpaceDE w:val="0"/>
      <w:autoSpaceDN w:val="0"/>
      <w:adjustRightInd w:val="0"/>
    </w:pPr>
    <w:rPr>
      <w:rFonts w:ascii="Arial" w:eastAsia="Times New Roman" w:hAnsi="Arial" w:cs="Arial"/>
      <w:color w:val="000000"/>
      <w:lang w:eastAsia="pl-PL"/>
    </w:rPr>
  </w:style>
  <w:style w:type="paragraph" w:styleId="Tekstpodstawowy2">
    <w:name w:val="Body Text 2"/>
    <w:basedOn w:val="Normalny"/>
    <w:link w:val="Tekstpodstawowy2Znak"/>
    <w:unhideWhenUsed/>
    <w:rsid w:val="00174742"/>
    <w:pPr>
      <w:spacing w:after="120" w:line="480" w:lineRule="auto"/>
    </w:pPr>
  </w:style>
  <w:style w:type="character" w:customStyle="1" w:styleId="Tekstpodstawowy2Znak">
    <w:name w:val="Tekst podstawowy 2 Znak"/>
    <w:basedOn w:val="Domylnaczcionkaakapitu"/>
    <w:link w:val="Tekstpodstawowy2"/>
    <w:rsid w:val="00174742"/>
    <w:rPr>
      <w:sz w:val="22"/>
      <w:szCs w:val="22"/>
    </w:rPr>
  </w:style>
  <w:style w:type="character" w:customStyle="1" w:styleId="Nagwek2Znak">
    <w:name w:val="Nagłówek 2 Znak"/>
    <w:basedOn w:val="Domylnaczcionkaakapitu"/>
    <w:link w:val="Nagwek2"/>
    <w:uiPriority w:val="9"/>
    <w:rsid w:val="00856466"/>
    <w:rPr>
      <w:rFonts w:ascii="Calibri" w:eastAsiaTheme="majorEastAsia" w:hAnsi="Calibri" w:cstheme="majorBidi"/>
      <w:b/>
      <w:sz w:val="22"/>
      <w:szCs w:val="26"/>
    </w:rPr>
  </w:style>
  <w:style w:type="character" w:customStyle="1" w:styleId="Nagwek1Znak">
    <w:name w:val="Nagłówek 1 Znak"/>
    <w:basedOn w:val="Domylnaczcionkaakapitu"/>
    <w:link w:val="Nagwek1"/>
    <w:uiPriority w:val="9"/>
    <w:rsid w:val="00552245"/>
    <w:rPr>
      <w:rFonts w:ascii="Calibri" w:eastAsiaTheme="majorEastAsia" w:hAnsi="Calibri" w:cstheme="majorBidi"/>
      <w:b/>
      <w:sz w:val="22"/>
      <w:szCs w:val="32"/>
      <w:u w:val="single"/>
    </w:rPr>
  </w:style>
  <w:style w:type="paragraph" w:styleId="Nagwekspisutreci">
    <w:name w:val="TOC Heading"/>
    <w:basedOn w:val="Nagwek1"/>
    <w:next w:val="Normalny"/>
    <w:uiPriority w:val="39"/>
    <w:unhideWhenUsed/>
    <w:qFormat/>
    <w:rsid w:val="00182F8F"/>
    <w:pPr>
      <w:outlineLvl w:val="9"/>
    </w:pPr>
    <w:rPr>
      <w:lang w:eastAsia="pl-PL"/>
    </w:rPr>
  </w:style>
  <w:style w:type="paragraph" w:styleId="Spistreci1">
    <w:name w:val="toc 1"/>
    <w:basedOn w:val="Normalny"/>
    <w:next w:val="Normalny"/>
    <w:autoRedefine/>
    <w:uiPriority w:val="39"/>
    <w:unhideWhenUsed/>
    <w:rsid w:val="00083CFF"/>
    <w:pPr>
      <w:tabs>
        <w:tab w:val="right" w:leader="dot" w:pos="10456"/>
      </w:tabs>
      <w:spacing w:after="100" w:line="276" w:lineRule="auto"/>
    </w:pPr>
    <w:rPr>
      <w:rFonts w:asciiTheme="majorHAnsi" w:eastAsiaTheme="majorEastAsia" w:hAnsiTheme="majorHAnsi" w:cstheme="majorBidi"/>
      <w:b/>
      <w:noProof/>
    </w:rPr>
  </w:style>
  <w:style w:type="paragraph" w:styleId="Spistreci2">
    <w:name w:val="toc 2"/>
    <w:basedOn w:val="Normalny"/>
    <w:next w:val="Normalny"/>
    <w:autoRedefine/>
    <w:uiPriority w:val="39"/>
    <w:unhideWhenUsed/>
    <w:rsid w:val="00182F8F"/>
    <w:pPr>
      <w:spacing w:after="100"/>
      <w:ind w:left="220"/>
    </w:pPr>
  </w:style>
  <w:style w:type="paragraph" w:styleId="Tekstpodstawowy">
    <w:name w:val="Body Text"/>
    <w:basedOn w:val="Normalny"/>
    <w:link w:val="TekstpodstawowyZnak"/>
    <w:unhideWhenUsed/>
    <w:rsid w:val="00F342CA"/>
    <w:pPr>
      <w:spacing w:after="120"/>
    </w:pPr>
  </w:style>
  <w:style w:type="character" w:customStyle="1" w:styleId="TekstpodstawowyZnak">
    <w:name w:val="Tekst podstawowy Znak"/>
    <w:basedOn w:val="Domylnaczcionkaakapitu"/>
    <w:link w:val="Tekstpodstawowy"/>
    <w:rsid w:val="00F342CA"/>
    <w:rPr>
      <w:sz w:val="22"/>
      <w:szCs w:val="22"/>
    </w:rPr>
  </w:style>
  <w:style w:type="paragraph" w:styleId="NormalnyWeb">
    <w:name w:val="Normal (Web)"/>
    <w:basedOn w:val="Normalny"/>
    <w:link w:val="NormalnyWebZnak"/>
    <w:uiPriority w:val="99"/>
    <w:rsid w:val="00F342CA"/>
    <w:pPr>
      <w:spacing w:before="100" w:beforeAutospacing="1" w:after="100" w:afterAutospacing="1" w:line="240" w:lineRule="auto"/>
    </w:pPr>
    <w:rPr>
      <w:rFonts w:ascii="Times New Roman" w:eastAsia="Times New Roman" w:hAnsi="Times New Roman" w:cs="Times New Roman"/>
      <w:sz w:val="24"/>
      <w:szCs w:val="20"/>
      <w:lang w:eastAsia="pl-PL"/>
    </w:rPr>
  </w:style>
  <w:style w:type="character" w:customStyle="1" w:styleId="NormalnyWebZnak">
    <w:name w:val="Normalny (Web) Znak"/>
    <w:link w:val="NormalnyWeb"/>
    <w:uiPriority w:val="99"/>
    <w:locked/>
    <w:rsid w:val="00F342CA"/>
    <w:rPr>
      <w:rFonts w:ascii="Times New Roman" w:eastAsia="Times New Roman" w:hAnsi="Times New Roman" w:cs="Times New Roman"/>
      <w:szCs w:val="20"/>
      <w:lang w:eastAsia="pl-PL"/>
    </w:rPr>
  </w:style>
  <w:style w:type="paragraph" w:styleId="Spistreci4">
    <w:name w:val="toc 4"/>
    <w:basedOn w:val="Normalny"/>
    <w:next w:val="Normalny"/>
    <w:autoRedefine/>
    <w:uiPriority w:val="99"/>
    <w:semiHidden/>
    <w:unhideWhenUsed/>
    <w:rsid w:val="003126E6"/>
    <w:pPr>
      <w:spacing w:after="100"/>
      <w:ind w:left="660"/>
    </w:pPr>
  </w:style>
  <w:style w:type="paragraph" w:styleId="Tekstkomentarza">
    <w:name w:val="annotation text"/>
    <w:basedOn w:val="Normalny"/>
    <w:link w:val="TekstkomentarzaZnak"/>
    <w:unhideWhenUsed/>
    <w:qFormat/>
    <w:rsid w:val="003126E6"/>
    <w:pPr>
      <w:spacing w:line="240" w:lineRule="auto"/>
    </w:pPr>
    <w:rPr>
      <w:sz w:val="20"/>
      <w:szCs w:val="20"/>
    </w:rPr>
  </w:style>
  <w:style w:type="character" w:customStyle="1" w:styleId="TekstkomentarzaZnak">
    <w:name w:val="Tekst komentarza Znak"/>
    <w:basedOn w:val="Domylnaczcionkaakapitu"/>
    <w:link w:val="Tekstkomentarza"/>
    <w:rsid w:val="003126E6"/>
    <w:rPr>
      <w:sz w:val="20"/>
      <w:szCs w:val="20"/>
    </w:rPr>
  </w:style>
  <w:style w:type="paragraph" w:styleId="Tematkomentarza">
    <w:name w:val="annotation subject"/>
    <w:basedOn w:val="Tekstkomentarza"/>
    <w:next w:val="Tekstkomentarza"/>
    <w:link w:val="TematkomentarzaZnak"/>
    <w:uiPriority w:val="99"/>
    <w:rsid w:val="003126E6"/>
    <w:pPr>
      <w:pBdr>
        <w:top w:val="none" w:sz="96" w:space="31" w:color="FFFFFF" w:frame="1"/>
        <w:left w:val="none" w:sz="96" w:space="31" w:color="FFFFFF" w:frame="1"/>
        <w:bottom w:val="none" w:sz="96" w:space="31" w:color="FFFFFF" w:frame="1"/>
        <w:right w:val="none" w:sz="96" w:space="31" w:color="FFFFFF" w:frame="1"/>
        <w:bar w:val="none" w:sz="0" w:color="000000"/>
      </w:pBdr>
      <w:spacing w:after="0"/>
    </w:pPr>
    <w:rPr>
      <w:rFonts w:ascii="Times New Roman" w:eastAsia="Arial Unicode MS" w:hAnsi="Arial Unicode MS" w:cs="Times New Roman"/>
      <w:b/>
      <w:color w:val="000000"/>
      <w:u w:color="000000"/>
      <w:lang w:eastAsia="pl-PL"/>
    </w:rPr>
  </w:style>
  <w:style w:type="character" w:customStyle="1" w:styleId="TematkomentarzaZnak">
    <w:name w:val="Temat komentarza Znak"/>
    <w:basedOn w:val="TekstkomentarzaZnak"/>
    <w:link w:val="Tematkomentarza"/>
    <w:uiPriority w:val="99"/>
    <w:rsid w:val="003126E6"/>
    <w:rPr>
      <w:rFonts w:ascii="Times New Roman" w:eastAsia="Arial Unicode MS" w:hAnsi="Arial Unicode MS" w:cs="Times New Roman"/>
      <w:b/>
      <w:color w:val="000000"/>
      <w:sz w:val="20"/>
      <w:szCs w:val="20"/>
      <w:u w:color="000000"/>
      <w:lang w:eastAsia="pl-PL"/>
    </w:rPr>
  </w:style>
  <w:style w:type="table" w:styleId="Tabela-Siatka">
    <w:name w:val="Table Grid"/>
    <w:basedOn w:val="Standardowy"/>
    <w:uiPriority w:val="59"/>
    <w:rsid w:val="003126E6"/>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lorowalistaakcent11">
    <w:name w:val="Kolorowa lista — akcent 11"/>
    <w:basedOn w:val="Normalny"/>
    <w:link w:val="Kolorowalistaakcent1Znak"/>
    <w:uiPriority w:val="99"/>
    <w:rsid w:val="003126E6"/>
    <w:pPr>
      <w:spacing w:after="120" w:line="360" w:lineRule="auto"/>
      <w:ind w:left="720"/>
    </w:pPr>
    <w:rPr>
      <w:rFonts w:ascii="Arial" w:eastAsia="Times New Roman" w:hAnsi="Arial" w:cs="Times New Roman"/>
      <w:sz w:val="20"/>
      <w:szCs w:val="20"/>
      <w:lang w:eastAsia="pl-PL"/>
    </w:rPr>
  </w:style>
  <w:style w:type="character" w:customStyle="1" w:styleId="Kolorowalistaakcent1Znak">
    <w:name w:val="Kolorowa lista — akcent 1 Znak"/>
    <w:link w:val="Kolorowalistaakcent11"/>
    <w:uiPriority w:val="99"/>
    <w:locked/>
    <w:rsid w:val="003126E6"/>
    <w:rPr>
      <w:rFonts w:ascii="Arial" w:eastAsia="Times New Roman" w:hAnsi="Arial" w:cs="Times New Roman"/>
      <w:sz w:val="20"/>
      <w:szCs w:val="20"/>
      <w:lang w:eastAsia="pl-PL"/>
    </w:rPr>
  </w:style>
  <w:style w:type="paragraph" w:styleId="Nagwek">
    <w:name w:val="header"/>
    <w:basedOn w:val="Normalny"/>
    <w:link w:val="NagwekZnak"/>
    <w:unhideWhenUsed/>
    <w:rsid w:val="003126E6"/>
    <w:pPr>
      <w:tabs>
        <w:tab w:val="center" w:pos="4536"/>
        <w:tab w:val="right" w:pos="9072"/>
      </w:tabs>
      <w:spacing w:after="0" w:line="240" w:lineRule="auto"/>
    </w:pPr>
  </w:style>
  <w:style w:type="character" w:customStyle="1" w:styleId="NagwekZnak">
    <w:name w:val="Nagłówek Znak"/>
    <w:basedOn w:val="Domylnaczcionkaakapitu"/>
    <w:link w:val="Nagwek"/>
    <w:rsid w:val="003126E6"/>
    <w:rPr>
      <w:sz w:val="22"/>
      <w:szCs w:val="22"/>
    </w:rPr>
  </w:style>
  <w:style w:type="character" w:customStyle="1" w:styleId="Nagwek5Znak">
    <w:name w:val="Nagłówek 5 Znak"/>
    <w:basedOn w:val="Domylnaczcionkaakapitu"/>
    <w:link w:val="Nagwek5"/>
    <w:uiPriority w:val="99"/>
    <w:rsid w:val="00144E98"/>
    <w:rPr>
      <w:rFonts w:asciiTheme="majorHAnsi" w:eastAsiaTheme="majorEastAsia" w:hAnsiTheme="majorHAnsi" w:cstheme="majorBidi"/>
      <w:color w:val="2F5496" w:themeColor="accent1" w:themeShade="BF"/>
      <w:sz w:val="22"/>
      <w:szCs w:val="22"/>
    </w:rPr>
  </w:style>
  <w:style w:type="paragraph" w:customStyle="1" w:styleId="Jasnasiatkaakcent31">
    <w:name w:val="Jasna siatka — akcent 31"/>
    <w:basedOn w:val="Normalny"/>
    <w:link w:val="Jasnasiatkaakcent3Znak"/>
    <w:uiPriority w:val="99"/>
    <w:rsid w:val="00144E98"/>
    <w:pPr>
      <w:spacing w:after="120" w:line="360" w:lineRule="auto"/>
      <w:ind w:left="708"/>
    </w:pPr>
    <w:rPr>
      <w:rFonts w:ascii="Arial" w:eastAsia="Times New Roman" w:hAnsi="Arial" w:cs="Times New Roman"/>
      <w:sz w:val="20"/>
      <w:szCs w:val="20"/>
      <w:lang w:eastAsia="pl-PL"/>
    </w:rPr>
  </w:style>
  <w:style w:type="character" w:customStyle="1" w:styleId="Jasnasiatkaakcent3Znak">
    <w:name w:val="Jasna siatka — akcent 3 Znak"/>
    <w:link w:val="Jasnasiatkaakcent31"/>
    <w:uiPriority w:val="99"/>
    <w:locked/>
    <w:rsid w:val="00144E98"/>
    <w:rPr>
      <w:rFonts w:ascii="Arial" w:eastAsia="Times New Roman" w:hAnsi="Arial" w:cs="Times New Roman"/>
      <w:sz w:val="20"/>
      <w:szCs w:val="20"/>
      <w:lang w:eastAsia="pl-PL"/>
    </w:rPr>
  </w:style>
  <w:style w:type="paragraph" w:styleId="Tekstprzypisudolnego">
    <w:name w:val="footnote text"/>
    <w:aliases w:val="Podrozdział"/>
    <w:basedOn w:val="Normalny"/>
    <w:link w:val="TekstprzypisudolnegoZnak"/>
    <w:uiPriority w:val="99"/>
    <w:rsid w:val="00144E98"/>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144E98"/>
    <w:rPr>
      <w:rFonts w:ascii="Calibri" w:eastAsia="Times New Roman" w:hAnsi="Calibri" w:cs="Times New Roman"/>
      <w:sz w:val="20"/>
      <w:szCs w:val="20"/>
    </w:rPr>
  </w:style>
  <w:style w:type="paragraph" w:customStyle="1" w:styleId="Standardowy2">
    <w:name w:val="Standardowy2"/>
    <w:uiPriority w:val="99"/>
    <w:rsid w:val="00144E98"/>
    <w:rPr>
      <w:rFonts w:ascii="Arial" w:eastAsia="Times New Roman" w:hAnsi="Arial" w:cs="Times New Roman"/>
      <w:lang w:eastAsia="pl-PL"/>
    </w:rPr>
  </w:style>
  <w:style w:type="paragraph" w:customStyle="1" w:styleId="Kolorowecieniowanieakcent31">
    <w:name w:val="Kolorowe cieniowanie — akcent 31"/>
    <w:aliases w:val="sw tekst"/>
    <w:basedOn w:val="Normalny"/>
    <w:link w:val="Kolorowecieniowanieakcent3Znak"/>
    <w:uiPriority w:val="99"/>
    <w:rsid w:val="00C9436E"/>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Kolorowecieniowanieakcent3Znak">
    <w:name w:val="Kolorowe cieniowanie — akcent 3 Znak"/>
    <w:aliases w:val="sw tekst Znak"/>
    <w:link w:val="Kolorowecieniowanieakcent31"/>
    <w:uiPriority w:val="99"/>
    <w:locked/>
    <w:rsid w:val="00C9436E"/>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uiPriority w:val="9"/>
    <w:rsid w:val="00C9436E"/>
    <w:rPr>
      <w:rFonts w:asciiTheme="majorHAnsi" w:eastAsiaTheme="majorEastAsia" w:hAnsiTheme="majorHAnsi" w:cstheme="majorBidi"/>
      <w:i/>
      <w:iCs/>
      <w:color w:val="2F5496" w:themeColor="accent1" w:themeShade="BF"/>
      <w:sz w:val="22"/>
      <w:szCs w:val="22"/>
    </w:rPr>
  </w:style>
  <w:style w:type="character" w:styleId="Odwoanieprzypisudolnego">
    <w:name w:val="footnote reference"/>
    <w:uiPriority w:val="99"/>
    <w:rsid w:val="00C9436E"/>
    <w:rPr>
      <w:rFonts w:cs="Times New Roman"/>
      <w:vertAlign w:val="superscript"/>
    </w:rPr>
  </w:style>
  <w:style w:type="character" w:customStyle="1" w:styleId="Nagwek3Znak">
    <w:name w:val="Nagłówek 3 Znak"/>
    <w:basedOn w:val="Domylnaczcionkaakapitu"/>
    <w:link w:val="Nagwek3"/>
    <w:uiPriority w:val="9"/>
    <w:rsid w:val="00C945B3"/>
    <w:rPr>
      <w:rFonts w:ascii="Calibri" w:eastAsiaTheme="majorEastAsia" w:hAnsi="Calibri" w:cstheme="majorBidi"/>
      <w:b/>
      <w:i/>
      <w:color w:val="7030A0"/>
      <w:sz w:val="22"/>
    </w:rPr>
  </w:style>
  <w:style w:type="paragraph" w:styleId="Spistreci3">
    <w:name w:val="toc 3"/>
    <w:basedOn w:val="Normalny"/>
    <w:next w:val="Normalny"/>
    <w:autoRedefine/>
    <w:uiPriority w:val="39"/>
    <w:unhideWhenUsed/>
    <w:rsid w:val="00A75F63"/>
    <w:pPr>
      <w:spacing w:after="100"/>
      <w:ind w:left="440"/>
    </w:pPr>
  </w:style>
  <w:style w:type="character" w:customStyle="1" w:styleId="Nierozpoznanawzmianka1">
    <w:name w:val="Nierozpoznana wzmianka1"/>
    <w:basedOn w:val="Domylnaczcionkaakapitu"/>
    <w:uiPriority w:val="99"/>
    <w:semiHidden/>
    <w:unhideWhenUsed/>
    <w:rsid w:val="003D3A8F"/>
    <w:rPr>
      <w:color w:val="605E5C"/>
      <w:shd w:val="clear" w:color="auto" w:fill="E1DFDD"/>
    </w:rPr>
  </w:style>
  <w:style w:type="character" w:styleId="Odwoaniedokomentarza">
    <w:name w:val="annotation reference"/>
    <w:basedOn w:val="Domylnaczcionkaakapitu"/>
    <w:unhideWhenUsed/>
    <w:qFormat/>
    <w:rsid w:val="00D26A6B"/>
    <w:rPr>
      <w:sz w:val="16"/>
      <w:szCs w:val="16"/>
    </w:rPr>
  </w:style>
  <w:style w:type="paragraph" w:styleId="Tekstdymka">
    <w:name w:val="Balloon Text"/>
    <w:basedOn w:val="Normalny"/>
    <w:link w:val="TekstdymkaZnak"/>
    <w:uiPriority w:val="99"/>
    <w:semiHidden/>
    <w:unhideWhenUsed/>
    <w:rsid w:val="006422E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22EF"/>
    <w:rPr>
      <w:rFonts w:ascii="Segoe UI" w:hAnsi="Segoe UI" w:cs="Segoe UI"/>
      <w:sz w:val="18"/>
      <w:szCs w:val="18"/>
    </w:rPr>
  </w:style>
  <w:style w:type="table" w:customStyle="1" w:styleId="Tabela-Siatka1">
    <w:name w:val="Tabela - Siatka1"/>
    <w:basedOn w:val="Standardowy"/>
    <w:next w:val="Tabela-Siatka"/>
    <w:uiPriority w:val="59"/>
    <w:rsid w:val="00634399"/>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937BC8"/>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D5061C"/>
    <w:rPr>
      <w:rFonts w:eastAsia="Times New Roman"/>
      <w:sz w:val="22"/>
      <w:szCs w:val="22"/>
      <w:lang w:eastAsia="pl-PL"/>
    </w:rPr>
    <w:tblPr>
      <w:tblCellMar>
        <w:top w:w="0" w:type="dxa"/>
        <w:left w:w="0" w:type="dxa"/>
        <w:bottom w:w="0" w:type="dxa"/>
        <w:right w:w="0" w:type="dxa"/>
      </w:tblCellMar>
    </w:tblPr>
  </w:style>
  <w:style w:type="character" w:styleId="Tytuksiki">
    <w:name w:val="Book Title"/>
    <w:basedOn w:val="Domylnaczcionkaakapitu"/>
    <w:uiPriority w:val="33"/>
    <w:qFormat/>
    <w:rsid w:val="00762146"/>
    <w:rPr>
      <w:b/>
      <w:bCs/>
      <w:i/>
      <w:iCs/>
      <w:spacing w:val="5"/>
    </w:rPr>
  </w:style>
  <w:style w:type="paragraph" w:styleId="Tytu">
    <w:name w:val="Title"/>
    <w:basedOn w:val="Normalny"/>
    <w:next w:val="Normalny"/>
    <w:link w:val="TytuZnak"/>
    <w:uiPriority w:val="10"/>
    <w:qFormat/>
    <w:rsid w:val="0076214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62146"/>
    <w:rPr>
      <w:rFonts w:asciiTheme="majorHAnsi" w:eastAsiaTheme="majorEastAsia" w:hAnsiTheme="majorHAnsi" w:cstheme="majorBidi"/>
      <w:spacing w:val="-10"/>
      <w:kern w:val="28"/>
      <w:sz w:val="56"/>
      <w:szCs w:val="56"/>
    </w:rPr>
  </w:style>
  <w:style w:type="character" w:styleId="UyteHipercze">
    <w:name w:val="FollowedHyperlink"/>
    <w:basedOn w:val="Domylnaczcionkaakapitu"/>
    <w:uiPriority w:val="99"/>
    <w:semiHidden/>
    <w:unhideWhenUsed/>
    <w:rsid w:val="00FD07F0"/>
    <w:rPr>
      <w:color w:val="954F72" w:themeColor="followedHyperlink"/>
      <w:u w:val="single"/>
    </w:rPr>
  </w:style>
  <w:style w:type="character" w:customStyle="1" w:styleId="hgkelc">
    <w:name w:val="hgkelc"/>
    <w:basedOn w:val="Domylnaczcionkaakapitu"/>
    <w:rsid w:val="000059FB"/>
  </w:style>
  <w:style w:type="paragraph" w:customStyle="1" w:styleId="redniasiatka1akcent22">
    <w:name w:val="Średnia siatka 1 — akcent 22"/>
    <w:basedOn w:val="Normalny"/>
    <w:link w:val="redniasiatka1akcent2Znak1"/>
    <w:uiPriority w:val="99"/>
    <w:qFormat/>
    <w:rsid w:val="000059FB"/>
    <w:pPr>
      <w:spacing w:after="0" w:line="240" w:lineRule="auto"/>
      <w:ind w:left="708"/>
    </w:pPr>
    <w:rPr>
      <w:rFonts w:ascii="Times New Roman" w:eastAsia="Times New Roman" w:hAnsi="Times New Roman" w:cs="Times New Roman"/>
      <w:sz w:val="20"/>
      <w:szCs w:val="20"/>
      <w:lang w:eastAsia="pl-PL"/>
    </w:rPr>
  </w:style>
  <w:style w:type="character" w:customStyle="1" w:styleId="redniasiatka1akcent2Znak1">
    <w:name w:val="Średnia siatka 1 — akcent 2 Znak1"/>
    <w:link w:val="redniasiatka1akcent22"/>
    <w:uiPriority w:val="99"/>
    <w:locked/>
    <w:rsid w:val="000059FB"/>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DF28CB"/>
    <w:rPr>
      <w:color w:val="808080"/>
    </w:rPr>
  </w:style>
  <w:style w:type="paragraph" w:styleId="Tekstprzypisukocowego">
    <w:name w:val="endnote text"/>
    <w:basedOn w:val="Normalny"/>
    <w:link w:val="TekstprzypisukocowegoZnak"/>
    <w:uiPriority w:val="99"/>
    <w:semiHidden/>
    <w:unhideWhenUsed/>
    <w:rsid w:val="008C5EC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C5ECB"/>
    <w:rPr>
      <w:sz w:val="20"/>
      <w:szCs w:val="20"/>
    </w:rPr>
  </w:style>
  <w:style w:type="character" w:styleId="Odwoanieprzypisukocowego">
    <w:name w:val="endnote reference"/>
    <w:basedOn w:val="Domylnaczcionkaakapitu"/>
    <w:uiPriority w:val="99"/>
    <w:semiHidden/>
    <w:unhideWhenUsed/>
    <w:rsid w:val="008C5ECB"/>
    <w:rPr>
      <w:vertAlign w:val="superscript"/>
    </w:rPr>
  </w:style>
  <w:style w:type="numbering" w:customStyle="1" w:styleId="Bezlisty1">
    <w:name w:val="Bez listy1"/>
    <w:next w:val="Bezlisty"/>
    <w:uiPriority w:val="99"/>
    <w:semiHidden/>
    <w:unhideWhenUsed/>
    <w:rsid w:val="008A5E87"/>
  </w:style>
  <w:style w:type="paragraph" w:customStyle="1" w:styleId="Style1">
    <w:name w:val="Style1"/>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8A5E87"/>
    <w:pPr>
      <w:widowControl w:val="0"/>
      <w:autoSpaceDE w:val="0"/>
      <w:autoSpaceDN w:val="0"/>
      <w:adjustRightInd w:val="0"/>
      <w:spacing w:after="0" w:line="485" w:lineRule="exact"/>
      <w:jc w:val="right"/>
    </w:pPr>
    <w:rPr>
      <w:rFonts w:ascii="Times New Roman" w:eastAsiaTheme="minorEastAsia" w:hAnsi="Times New Roman" w:cs="Times New Roman"/>
      <w:sz w:val="24"/>
      <w:szCs w:val="24"/>
      <w:lang w:eastAsia="pl-PL"/>
    </w:rPr>
  </w:style>
  <w:style w:type="paragraph" w:customStyle="1" w:styleId="Style3">
    <w:name w:val="Style3"/>
    <w:basedOn w:val="Normalny"/>
    <w:uiPriority w:val="99"/>
    <w:rsid w:val="008A5E87"/>
    <w:pPr>
      <w:widowControl w:val="0"/>
      <w:autoSpaceDE w:val="0"/>
      <w:autoSpaceDN w:val="0"/>
      <w:adjustRightInd w:val="0"/>
      <w:spacing w:after="0" w:line="480" w:lineRule="exact"/>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8A5E87"/>
    <w:pPr>
      <w:widowControl w:val="0"/>
      <w:autoSpaceDE w:val="0"/>
      <w:autoSpaceDN w:val="0"/>
      <w:adjustRightInd w:val="0"/>
      <w:spacing w:after="0" w:line="485" w:lineRule="exact"/>
      <w:jc w:val="both"/>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8A5E87"/>
    <w:pPr>
      <w:widowControl w:val="0"/>
      <w:autoSpaceDE w:val="0"/>
      <w:autoSpaceDN w:val="0"/>
      <w:adjustRightInd w:val="0"/>
      <w:spacing w:after="0" w:line="384" w:lineRule="exact"/>
      <w:ind w:hanging="274"/>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8A5E87"/>
    <w:pPr>
      <w:widowControl w:val="0"/>
      <w:autoSpaceDE w:val="0"/>
      <w:autoSpaceDN w:val="0"/>
      <w:adjustRightInd w:val="0"/>
      <w:spacing w:after="0" w:line="374" w:lineRule="exact"/>
      <w:ind w:firstLine="365"/>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8A5E87"/>
    <w:pPr>
      <w:widowControl w:val="0"/>
      <w:autoSpaceDE w:val="0"/>
      <w:autoSpaceDN w:val="0"/>
      <w:adjustRightInd w:val="0"/>
      <w:spacing w:after="0" w:line="379" w:lineRule="exact"/>
      <w:ind w:hanging="350"/>
    </w:pPr>
    <w:rPr>
      <w:rFonts w:ascii="Times New Roman" w:eastAsiaTheme="minorEastAsia" w:hAnsi="Times New Roman" w:cs="Times New Roman"/>
      <w:sz w:val="24"/>
      <w:szCs w:val="24"/>
      <w:lang w:eastAsia="pl-PL"/>
    </w:rPr>
  </w:style>
  <w:style w:type="paragraph" w:customStyle="1" w:styleId="Style9">
    <w:name w:val="Style9"/>
    <w:basedOn w:val="Normalny"/>
    <w:uiPriority w:val="99"/>
    <w:rsid w:val="008A5E87"/>
    <w:pPr>
      <w:widowControl w:val="0"/>
      <w:autoSpaceDE w:val="0"/>
      <w:autoSpaceDN w:val="0"/>
      <w:adjustRightInd w:val="0"/>
      <w:spacing w:after="0" w:line="381"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8A5E87"/>
    <w:pPr>
      <w:widowControl w:val="0"/>
      <w:autoSpaceDE w:val="0"/>
      <w:autoSpaceDN w:val="0"/>
      <w:adjustRightInd w:val="0"/>
      <w:spacing w:after="0" w:line="252" w:lineRule="exact"/>
      <w:ind w:hanging="418"/>
    </w:pPr>
    <w:rPr>
      <w:rFonts w:ascii="Times New Roman" w:eastAsiaTheme="minorEastAsia" w:hAnsi="Times New Roman" w:cs="Times New Roman"/>
      <w:sz w:val="24"/>
      <w:szCs w:val="24"/>
      <w:lang w:eastAsia="pl-PL"/>
    </w:rPr>
  </w:style>
  <w:style w:type="paragraph" w:customStyle="1" w:styleId="Style11">
    <w:name w:val="Style11"/>
    <w:basedOn w:val="Normalny"/>
    <w:uiPriority w:val="99"/>
    <w:rsid w:val="008A5E87"/>
    <w:pPr>
      <w:widowControl w:val="0"/>
      <w:autoSpaceDE w:val="0"/>
      <w:autoSpaceDN w:val="0"/>
      <w:adjustRightInd w:val="0"/>
      <w:spacing w:after="0" w:line="379" w:lineRule="exact"/>
      <w:ind w:hanging="350"/>
      <w:jc w:val="both"/>
    </w:pPr>
    <w:rPr>
      <w:rFonts w:ascii="Times New Roman" w:eastAsiaTheme="minorEastAsia" w:hAnsi="Times New Roman" w:cs="Times New Roman"/>
      <w:sz w:val="24"/>
      <w:szCs w:val="24"/>
      <w:lang w:eastAsia="pl-PL"/>
    </w:rPr>
  </w:style>
  <w:style w:type="paragraph" w:customStyle="1" w:styleId="Style12">
    <w:name w:val="Style12"/>
    <w:basedOn w:val="Normalny"/>
    <w:uiPriority w:val="99"/>
    <w:rsid w:val="008A5E87"/>
    <w:pPr>
      <w:widowControl w:val="0"/>
      <w:autoSpaceDE w:val="0"/>
      <w:autoSpaceDN w:val="0"/>
      <w:adjustRightInd w:val="0"/>
      <w:spacing w:after="0" w:line="403" w:lineRule="exact"/>
    </w:pPr>
    <w:rPr>
      <w:rFonts w:ascii="Times New Roman" w:eastAsiaTheme="minorEastAsia" w:hAnsi="Times New Roman" w:cs="Times New Roman"/>
      <w:sz w:val="24"/>
      <w:szCs w:val="24"/>
      <w:lang w:eastAsia="pl-PL"/>
    </w:rPr>
  </w:style>
  <w:style w:type="paragraph" w:customStyle="1" w:styleId="Style13">
    <w:name w:val="Style13"/>
    <w:basedOn w:val="Normalny"/>
    <w:uiPriority w:val="99"/>
    <w:rsid w:val="008A5E87"/>
    <w:pPr>
      <w:widowControl w:val="0"/>
      <w:autoSpaceDE w:val="0"/>
      <w:autoSpaceDN w:val="0"/>
      <w:adjustRightInd w:val="0"/>
      <w:spacing w:after="0" w:line="384" w:lineRule="exact"/>
      <w:ind w:hanging="346"/>
    </w:pPr>
    <w:rPr>
      <w:rFonts w:ascii="Times New Roman" w:eastAsiaTheme="minorEastAsia" w:hAnsi="Times New Roman" w:cs="Times New Roman"/>
      <w:sz w:val="24"/>
      <w:szCs w:val="24"/>
      <w:lang w:eastAsia="pl-PL"/>
    </w:rPr>
  </w:style>
  <w:style w:type="paragraph" w:customStyle="1" w:styleId="Style14">
    <w:name w:val="Style14"/>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15">
    <w:name w:val="Style15"/>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16">
    <w:name w:val="Style16"/>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17">
    <w:name w:val="Style17"/>
    <w:basedOn w:val="Normalny"/>
    <w:uiPriority w:val="99"/>
    <w:rsid w:val="008A5E87"/>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18">
    <w:name w:val="Style18"/>
    <w:basedOn w:val="Normalny"/>
    <w:uiPriority w:val="99"/>
    <w:rsid w:val="008A5E87"/>
    <w:pPr>
      <w:widowControl w:val="0"/>
      <w:autoSpaceDE w:val="0"/>
      <w:autoSpaceDN w:val="0"/>
      <w:adjustRightInd w:val="0"/>
      <w:spacing w:after="0" w:line="243" w:lineRule="exact"/>
      <w:jc w:val="both"/>
    </w:pPr>
    <w:rPr>
      <w:rFonts w:ascii="Times New Roman" w:eastAsiaTheme="minorEastAsia" w:hAnsi="Times New Roman" w:cs="Times New Roman"/>
      <w:sz w:val="24"/>
      <w:szCs w:val="24"/>
      <w:lang w:eastAsia="pl-PL"/>
    </w:rPr>
  </w:style>
  <w:style w:type="paragraph" w:customStyle="1" w:styleId="Style19">
    <w:name w:val="Style19"/>
    <w:basedOn w:val="Normalny"/>
    <w:uiPriority w:val="99"/>
    <w:rsid w:val="008A5E87"/>
    <w:pPr>
      <w:widowControl w:val="0"/>
      <w:autoSpaceDE w:val="0"/>
      <w:autoSpaceDN w:val="0"/>
      <w:adjustRightInd w:val="0"/>
      <w:spacing w:after="0" w:line="43" w:lineRule="exact"/>
    </w:pPr>
    <w:rPr>
      <w:rFonts w:ascii="Times New Roman" w:eastAsiaTheme="minorEastAsia" w:hAnsi="Times New Roman" w:cs="Times New Roman"/>
      <w:sz w:val="24"/>
      <w:szCs w:val="24"/>
      <w:lang w:eastAsia="pl-PL"/>
    </w:rPr>
  </w:style>
  <w:style w:type="paragraph" w:customStyle="1" w:styleId="Style20">
    <w:name w:val="Style20"/>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1">
    <w:name w:val="Style21"/>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2">
    <w:name w:val="Style22"/>
    <w:basedOn w:val="Normalny"/>
    <w:uiPriority w:val="99"/>
    <w:rsid w:val="008A5E87"/>
    <w:pPr>
      <w:widowControl w:val="0"/>
      <w:autoSpaceDE w:val="0"/>
      <w:autoSpaceDN w:val="0"/>
      <w:adjustRightInd w:val="0"/>
      <w:spacing w:after="0" w:line="382" w:lineRule="exact"/>
      <w:ind w:hanging="341"/>
      <w:jc w:val="both"/>
    </w:pPr>
    <w:rPr>
      <w:rFonts w:ascii="Times New Roman" w:eastAsiaTheme="minorEastAsia" w:hAnsi="Times New Roman" w:cs="Times New Roman"/>
      <w:sz w:val="24"/>
      <w:szCs w:val="24"/>
      <w:lang w:eastAsia="pl-PL"/>
    </w:rPr>
  </w:style>
  <w:style w:type="paragraph" w:customStyle="1" w:styleId="Style23">
    <w:name w:val="Style23"/>
    <w:basedOn w:val="Normalny"/>
    <w:uiPriority w:val="99"/>
    <w:rsid w:val="008A5E87"/>
    <w:pPr>
      <w:widowControl w:val="0"/>
      <w:autoSpaceDE w:val="0"/>
      <w:autoSpaceDN w:val="0"/>
      <w:adjustRightInd w:val="0"/>
      <w:spacing w:after="0" w:line="283" w:lineRule="exact"/>
      <w:jc w:val="center"/>
    </w:pPr>
    <w:rPr>
      <w:rFonts w:ascii="Times New Roman" w:eastAsiaTheme="minorEastAsia" w:hAnsi="Times New Roman" w:cs="Times New Roman"/>
      <w:sz w:val="24"/>
      <w:szCs w:val="24"/>
      <w:lang w:eastAsia="pl-PL"/>
    </w:rPr>
  </w:style>
  <w:style w:type="paragraph" w:customStyle="1" w:styleId="Style24">
    <w:name w:val="Style24"/>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5">
    <w:name w:val="Style25"/>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6">
    <w:name w:val="Style26"/>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7">
    <w:name w:val="Style27"/>
    <w:basedOn w:val="Normalny"/>
    <w:uiPriority w:val="99"/>
    <w:rsid w:val="008A5E87"/>
    <w:pPr>
      <w:widowControl w:val="0"/>
      <w:autoSpaceDE w:val="0"/>
      <w:autoSpaceDN w:val="0"/>
      <w:adjustRightInd w:val="0"/>
      <w:spacing w:after="0" w:line="379" w:lineRule="exact"/>
      <w:jc w:val="both"/>
    </w:pPr>
    <w:rPr>
      <w:rFonts w:ascii="Times New Roman" w:eastAsiaTheme="minorEastAsia" w:hAnsi="Times New Roman" w:cs="Times New Roman"/>
      <w:sz w:val="24"/>
      <w:szCs w:val="24"/>
      <w:lang w:eastAsia="pl-PL"/>
    </w:rPr>
  </w:style>
  <w:style w:type="paragraph" w:customStyle="1" w:styleId="Style28">
    <w:name w:val="Style28"/>
    <w:basedOn w:val="Normalny"/>
    <w:uiPriority w:val="99"/>
    <w:rsid w:val="008A5E87"/>
    <w:pPr>
      <w:widowControl w:val="0"/>
      <w:autoSpaceDE w:val="0"/>
      <w:autoSpaceDN w:val="0"/>
      <w:adjustRightInd w:val="0"/>
      <w:spacing w:after="0" w:line="382" w:lineRule="exact"/>
      <w:jc w:val="center"/>
    </w:pPr>
    <w:rPr>
      <w:rFonts w:ascii="Times New Roman" w:eastAsiaTheme="minorEastAsia" w:hAnsi="Times New Roman" w:cs="Times New Roman"/>
      <w:sz w:val="24"/>
      <w:szCs w:val="24"/>
      <w:lang w:eastAsia="pl-PL"/>
    </w:rPr>
  </w:style>
  <w:style w:type="paragraph" w:customStyle="1" w:styleId="Style29">
    <w:name w:val="Style29"/>
    <w:basedOn w:val="Normalny"/>
    <w:uiPriority w:val="99"/>
    <w:rsid w:val="008A5E87"/>
    <w:pPr>
      <w:widowControl w:val="0"/>
      <w:autoSpaceDE w:val="0"/>
      <w:autoSpaceDN w:val="0"/>
      <w:adjustRightInd w:val="0"/>
      <w:spacing w:after="0" w:line="292" w:lineRule="exact"/>
      <w:jc w:val="both"/>
    </w:pPr>
    <w:rPr>
      <w:rFonts w:ascii="Times New Roman" w:eastAsiaTheme="minorEastAsia" w:hAnsi="Times New Roman" w:cs="Times New Roman"/>
      <w:sz w:val="24"/>
      <w:szCs w:val="24"/>
      <w:lang w:eastAsia="pl-PL"/>
    </w:rPr>
  </w:style>
  <w:style w:type="paragraph" w:customStyle="1" w:styleId="Style30">
    <w:name w:val="Style30"/>
    <w:basedOn w:val="Normalny"/>
    <w:uiPriority w:val="99"/>
    <w:rsid w:val="008A5E87"/>
    <w:pPr>
      <w:widowControl w:val="0"/>
      <w:autoSpaceDE w:val="0"/>
      <w:autoSpaceDN w:val="0"/>
      <w:adjustRightInd w:val="0"/>
      <w:spacing w:after="0" w:line="384" w:lineRule="exact"/>
    </w:pPr>
    <w:rPr>
      <w:rFonts w:ascii="Times New Roman" w:eastAsiaTheme="minorEastAsia" w:hAnsi="Times New Roman" w:cs="Times New Roman"/>
      <w:sz w:val="24"/>
      <w:szCs w:val="24"/>
      <w:lang w:eastAsia="pl-PL"/>
    </w:rPr>
  </w:style>
  <w:style w:type="paragraph" w:customStyle="1" w:styleId="Style31">
    <w:name w:val="Style31"/>
    <w:basedOn w:val="Normalny"/>
    <w:uiPriority w:val="99"/>
    <w:rsid w:val="008A5E87"/>
    <w:pPr>
      <w:widowControl w:val="0"/>
      <w:autoSpaceDE w:val="0"/>
      <w:autoSpaceDN w:val="0"/>
      <w:adjustRightInd w:val="0"/>
      <w:spacing w:after="0" w:line="379" w:lineRule="exact"/>
      <w:ind w:firstLine="365"/>
    </w:pPr>
    <w:rPr>
      <w:rFonts w:ascii="Times New Roman" w:eastAsiaTheme="minorEastAsia" w:hAnsi="Times New Roman" w:cs="Times New Roman"/>
      <w:sz w:val="24"/>
      <w:szCs w:val="24"/>
      <w:lang w:eastAsia="pl-PL"/>
    </w:rPr>
  </w:style>
  <w:style w:type="paragraph" w:customStyle="1" w:styleId="Style32">
    <w:name w:val="Style32"/>
    <w:basedOn w:val="Normalny"/>
    <w:uiPriority w:val="99"/>
    <w:rsid w:val="008A5E87"/>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33">
    <w:name w:val="Style33"/>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34">
    <w:name w:val="Style34"/>
    <w:basedOn w:val="Normalny"/>
    <w:uiPriority w:val="99"/>
    <w:rsid w:val="008A5E87"/>
    <w:pPr>
      <w:widowControl w:val="0"/>
      <w:autoSpaceDE w:val="0"/>
      <w:autoSpaceDN w:val="0"/>
      <w:adjustRightInd w:val="0"/>
      <w:spacing w:after="0" w:line="288" w:lineRule="exact"/>
      <w:ind w:hanging="355"/>
    </w:pPr>
    <w:rPr>
      <w:rFonts w:ascii="Times New Roman" w:eastAsiaTheme="minorEastAsia" w:hAnsi="Times New Roman" w:cs="Times New Roman"/>
      <w:sz w:val="24"/>
      <w:szCs w:val="24"/>
      <w:lang w:eastAsia="pl-PL"/>
    </w:rPr>
  </w:style>
  <w:style w:type="paragraph" w:customStyle="1" w:styleId="Style35">
    <w:name w:val="Style35"/>
    <w:basedOn w:val="Normalny"/>
    <w:uiPriority w:val="99"/>
    <w:rsid w:val="008A5E87"/>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36">
    <w:name w:val="Style36"/>
    <w:basedOn w:val="Normalny"/>
    <w:uiPriority w:val="99"/>
    <w:rsid w:val="008A5E87"/>
    <w:pPr>
      <w:widowControl w:val="0"/>
      <w:autoSpaceDE w:val="0"/>
      <w:autoSpaceDN w:val="0"/>
      <w:adjustRightInd w:val="0"/>
      <w:spacing w:after="0" w:line="379" w:lineRule="exact"/>
      <w:ind w:hanging="134"/>
    </w:pPr>
    <w:rPr>
      <w:rFonts w:ascii="Times New Roman" w:eastAsiaTheme="minorEastAsia" w:hAnsi="Times New Roman" w:cs="Times New Roman"/>
      <w:sz w:val="24"/>
      <w:szCs w:val="24"/>
      <w:lang w:eastAsia="pl-PL"/>
    </w:rPr>
  </w:style>
  <w:style w:type="paragraph" w:customStyle="1" w:styleId="Style37">
    <w:name w:val="Style37"/>
    <w:basedOn w:val="Normalny"/>
    <w:uiPriority w:val="99"/>
    <w:rsid w:val="008A5E87"/>
    <w:pPr>
      <w:widowControl w:val="0"/>
      <w:autoSpaceDE w:val="0"/>
      <w:autoSpaceDN w:val="0"/>
      <w:adjustRightInd w:val="0"/>
      <w:spacing w:after="0" w:line="254" w:lineRule="exact"/>
      <w:ind w:hanging="346"/>
    </w:pPr>
    <w:rPr>
      <w:rFonts w:ascii="Times New Roman" w:eastAsiaTheme="minorEastAsia" w:hAnsi="Times New Roman" w:cs="Times New Roman"/>
      <w:sz w:val="24"/>
      <w:szCs w:val="24"/>
      <w:lang w:eastAsia="pl-PL"/>
    </w:rPr>
  </w:style>
  <w:style w:type="paragraph" w:customStyle="1" w:styleId="Style38">
    <w:name w:val="Style38"/>
    <w:basedOn w:val="Normalny"/>
    <w:uiPriority w:val="99"/>
    <w:rsid w:val="008A5E87"/>
    <w:pPr>
      <w:widowControl w:val="0"/>
      <w:autoSpaceDE w:val="0"/>
      <w:autoSpaceDN w:val="0"/>
      <w:adjustRightInd w:val="0"/>
      <w:spacing w:after="0" w:line="379" w:lineRule="exact"/>
      <w:ind w:hanging="346"/>
      <w:jc w:val="both"/>
    </w:pPr>
    <w:rPr>
      <w:rFonts w:ascii="Times New Roman" w:eastAsiaTheme="minorEastAsia" w:hAnsi="Times New Roman" w:cs="Times New Roman"/>
      <w:sz w:val="24"/>
      <w:szCs w:val="24"/>
      <w:lang w:eastAsia="pl-PL"/>
    </w:rPr>
  </w:style>
  <w:style w:type="character" w:customStyle="1" w:styleId="FontStyle40">
    <w:name w:val="Font Style40"/>
    <w:basedOn w:val="Domylnaczcionkaakapitu"/>
    <w:uiPriority w:val="99"/>
    <w:rsid w:val="008A5E87"/>
    <w:rPr>
      <w:rFonts w:ascii="Times New Roman" w:hAnsi="Times New Roman" w:cs="Times New Roman"/>
      <w:b/>
      <w:bCs/>
      <w:smallCaps/>
      <w:color w:val="000000"/>
      <w:sz w:val="26"/>
      <w:szCs w:val="26"/>
    </w:rPr>
  </w:style>
  <w:style w:type="character" w:customStyle="1" w:styleId="FontStyle41">
    <w:name w:val="Font Style41"/>
    <w:basedOn w:val="Domylnaczcionkaakapitu"/>
    <w:uiPriority w:val="99"/>
    <w:rsid w:val="008A5E87"/>
    <w:rPr>
      <w:rFonts w:ascii="Times New Roman" w:hAnsi="Times New Roman" w:cs="Times New Roman"/>
      <w:b/>
      <w:bCs/>
      <w:color w:val="000000"/>
      <w:sz w:val="20"/>
      <w:szCs w:val="20"/>
    </w:rPr>
  </w:style>
  <w:style w:type="character" w:customStyle="1" w:styleId="FontStyle42">
    <w:name w:val="Font Style42"/>
    <w:basedOn w:val="Domylnaczcionkaakapitu"/>
    <w:uiPriority w:val="99"/>
    <w:rsid w:val="008A5E87"/>
    <w:rPr>
      <w:rFonts w:ascii="Calibri" w:hAnsi="Calibri" w:cs="Calibri"/>
      <w:color w:val="000000"/>
      <w:sz w:val="38"/>
      <w:szCs w:val="38"/>
    </w:rPr>
  </w:style>
  <w:style w:type="character" w:customStyle="1" w:styleId="FontStyle43">
    <w:name w:val="Font Style43"/>
    <w:basedOn w:val="Domylnaczcionkaakapitu"/>
    <w:uiPriority w:val="99"/>
    <w:rsid w:val="008A5E87"/>
    <w:rPr>
      <w:rFonts w:ascii="Times New Roman" w:hAnsi="Times New Roman" w:cs="Times New Roman"/>
      <w:b/>
      <w:bCs/>
      <w:color w:val="000000"/>
      <w:sz w:val="26"/>
      <w:szCs w:val="26"/>
    </w:rPr>
  </w:style>
  <w:style w:type="character" w:customStyle="1" w:styleId="FontStyle44">
    <w:name w:val="Font Style44"/>
    <w:basedOn w:val="Domylnaczcionkaakapitu"/>
    <w:uiPriority w:val="99"/>
    <w:rsid w:val="008A5E87"/>
    <w:rPr>
      <w:rFonts w:ascii="Times New Roman" w:hAnsi="Times New Roman" w:cs="Times New Roman"/>
      <w:b/>
      <w:bCs/>
      <w:i/>
      <w:iCs/>
      <w:color w:val="000000"/>
      <w:spacing w:val="-10"/>
      <w:sz w:val="14"/>
      <w:szCs w:val="14"/>
    </w:rPr>
  </w:style>
  <w:style w:type="character" w:customStyle="1" w:styleId="FontStyle45">
    <w:name w:val="Font Style45"/>
    <w:basedOn w:val="Domylnaczcionkaakapitu"/>
    <w:uiPriority w:val="99"/>
    <w:rsid w:val="008A5E87"/>
    <w:rPr>
      <w:rFonts w:ascii="Calibri" w:hAnsi="Calibri" w:cs="Calibri"/>
      <w:color w:val="000000"/>
      <w:sz w:val="18"/>
      <w:szCs w:val="18"/>
    </w:rPr>
  </w:style>
  <w:style w:type="character" w:customStyle="1" w:styleId="FontStyle46">
    <w:name w:val="Font Style46"/>
    <w:basedOn w:val="Domylnaczcionkaakapitu"/>
    <w:uiPriority w:val="99"/>
    <w:rsid w:val="008A5E87"/>
    <w:rPr>
      <w:rFonts w:ascii="Times New Roman" w:hAnsi="Times New Roman" w:cs="Times New Roman"/>
      <w:b/>
      <w:bCs/>
      <w:color w:val="000000"/>
      <w:spacing w:val="-20"/>
      <w:sz w:val="24"/>
      <w:szCs w:val="24"/>
    </w:rPr>
  </w:style>
  <w:style w:type="character" w:customStyle="1" w:styleId="FontStyle47">
    <w:name w:val="Font Style47"/>
    <w:basedOn w:val="Domylnaczcionkaakapitu"/>
    <w:uiPriority w:val="99"/>
    <w:rsid w:val="008A5E87"/>
    <w:rPr>
      <w:rFonts w:ascii="Arial Black" w:hAnsi="Arial Black" w:cs="Arial Black"/>
      <w:i/>
      <w:iCs/>
      <w:color w:val="000000"/>
      <w:sz w:val="8"/>
      <w:szCs w:val="8"/>
    </w:rPr>
  </w:style>
  <w:style w:type="character" w:customStyle="1" w:styleId="FontStyle48">
    <w:name w:val="Font Style48"/>
    <w:basedOn w:val="Domylnaczcionkaakapitu"/>
    <w:uiPriority w:val="99"/>
    <w:rsid w:val="008A5E87"/>
    <w:rPr>
      <w:rFonts w:ascii="Times New Roman" w:hAnsi="Times New Roman" w:cs="Times New Roman"/>
      <w:b/>
      <w:bCs/>
      <w:color w:val="000000"/>
      <w:sz w:val="8"/>
      <w:szCs w:val="8"/>
    </w:rPr>
  </w:style>
  <w:style w:type="character" w:customStyle="1" w:styleId="FontStyle49">
    <w:name w:val="Font Style49"/>
    <w:basedOn w:val="Domylnaczcionkaakapitu"/>
    <w:uiPriority w:val="99"/>
    <w:rsid w:val="008A5E87"/>
    <w:rPr>
      <w:rFonts w:ascii="Times New Roman" w:hAnsi="Times New Roman" w:cs="Times New Roman"/>
      <w:color w:val="000000"/>
      <w:sz w:val="10"/>
      <w:szCs w:val="10"/>
    </w:rPr>
  </w:style>
  <w:style w:type="character" w:customStyle="1" w:styleId="FontStyle50">
    <w:name w:val="Font Style50"/>
    <w:basedOn w:val="Domylnaczcionkaakapitu"/>
    <w:uiPriority w:val="99"/>
    <w:rsid w:val="008A5E87"/>
    <w:rPr>
      <w:rFonts w:ascii="Times New Roman" w:hAnsi="Times New Roman" w:cs="Times New Roman"/>
      <w:b/>
      <w:bCs/>
      <w:color w:val="000000"/>
      <w:sz w:val="20"/>
      <w:szCs w:val="20"/>
    </w:rPr>
  </w:style>
  <w:style w:type="character" w:customStyle="1" w:styleId="FontStyle51">
    <w:name w:val="Font Style51"/>
    <w:basedOn w:val="Domylnaczcionkaakapitu"/>
    <w:uiPriority w:val="99"/>
    <w:rsid w:val="008A5E87"/>
    <w:rPr>
      <w:rFonts w:ascii="SimSun" w:eastAsia="SimSun" w:cs="SimSun"/>
      <w:b/>
      <w:bCs/>
      <w:i/>
      <w:iCs/>
      <w:color w:val="000000"/>
      <w:spacing w:val="-20"/>
      <w:sz w:val="22"/>
      <w:szCs w:val="22"/>
    </w:rPr>
  </w:style>
  <w:style w:type="character" w:customStyle="1" w:styleId="FontStyle52">
    <w:name w:val="Font Style52"/>
    <w:basedOn w:val="Domylnaczcionkaakapitu"/>
    <w:uiPriority w:val="99"/>
    <w:rsid w:val="008A5E87"/>
    <w:rPr>
      <w:rFonts w:ascii="Times New Roman" w:hAnsi="Times New Roman" w:cs="Times New Roman"/>
      <w:color w:val="000000"/>
      <w:sz w:val="20"/>
      <w:szCs w:val="20"/>
    </w:rPr>
  </w:style>
  <w:style w:type="character" w:customStyle="1" w:styleId="FontStyle53">
    <w:name w:val="Font Style53"/>
    <w:basedOn w:val="Domylnaczcionkaakapitu"/>
    <w:uiPriority w:val="99"/>
    <w:rsid w:val="008A5E87"/>
    <w:rPr>
      <w:rFonts w:ascii="Calibri" w:hAnsi="Calibri" w:cs="Calibri"/>
      <w:color w:val="000000"/>
      <w:sz w:val="22"/>
      <w:szCs w:val="22"/>
    </w:rPr>
  </w:style>
  <w:style w:type="table" w:customStyle="1" w:styleId="Tabela-Siatka3">
    <w:name w:val="Tabela - Siatka3"/>
    <w:basedOn w:val="Standardowy"/>
    <w:next w:val="Tabela-Siatka"/>
    <w:uiPriority w:val="39"/>
    <w:rsid w:val="008A5E8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crollTableNormal">
    <w:name w:val="Scroll Table Normal"/>
    <w:basedOn w:val="Standardowy"/>
    <w:uiPriority w:val="99"/>
    <w:qFormat/>
    <w:rsid w:val="008A5E87"/>
    <w:pPr>
      <w:spacing w:after="120"/>
    </w:pPr>
    <w:rPr>
      <w:rFonts w:ascii="Arial" w:eastAsia="Times New Roman" w:hAnsi="Arial" w:cs="Times New Roman"/>
      <w:sz w:val="20"/>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paragraph" w:styleId="Poprawka">
    <w:name w:val="Revision"/>
    <w:hidden/>
    <w:uiPriority w:val="99"/>
    <w:semiHidden/>
    <w:rsid w:val="008A5E87"/>
    <w:rPr>
      <w:rFonts w:ascii="Times New Roman" w:eastAsia="Times New Roman" w:hAnsi="Times New Roman" w:cs="Times New Roman"/>
      <w:lang w:eastAsia="pl-PL"/>
    </w:rPr>
  </w:style>
  <w:style w:type="character" w:customStyle="1" w:styleId="object">
    <w:name w:val="object"/>
    <w:basedOn w:val="Domylnaczcionkaakapitu"/>
    <w:rsid w:val="008A5E87"/>
  </w:style>
  <w:style w:type="paragraph" w:customStyle="1" w:styleId="Wyp3">
    <w:name w:val="Wyp 3"/>
    <w:basedOn w:val="Tekstpodstawowy"/>
    <w:link w:val="Wyp3Znak"/>
    <w:autoRedefine/>
    <w:uiPriority w:val="99"/>
    <w:rsid w:val="008A5E87"/>
    <w:pPr>
      <w:widowControl w:val="0"/>
      <w:autoSpaceDE w:val="0"/>
      <w:autoSpaceDN w:val="0"/>
      <w:spacing w:after="0" w:line="240" w:lineRule="auto"/>
      <w:ind w:left="720" w:hanging="720"/>
    </w:pPr>
    <w:rPr>
      <w:rFonts w:ascii="Garamond" w:eastAsia="Calibri" w:hAnsi="Garamond" w:cstheme="minorHAnsi"/>
    </w:rPr>
  </w:style>
  <w:style w:type="character" w:customStyle="1" w:styleId="Wyp3Znak">
    <w:name w:val="Wyp 3 Znak"/>
    <w:basedOn w:val="Domylnaczcionkaakapitu"/>
    <w:link w:val="Wyp3"/>
    <w:uiPriority w:val="99"/>
    <w:locked/>
    <w:rsid w:val="008A5E87"/>
    <w:rPr>
      <w:rFonts w:ascii="Garamond" w:eastAsia="Calibri" w:hAnsi="Garamond" w:cstheme="minorHAnsi"/>
      <w:sz w:val="22"/>
      <w:szCs w:val="22"/>
    </w:rPr>
  </w:style>
  <w:style w:type="paragraph" w:customStyle="1" w:styleId="W22">
    <w:name w:val="W22"/>
    <w:basedOn w:val="Normalny"/>
    <w:link w:val="W22Znak"/>
    <w:uiPriority w:val="99"/>
    <w:rsid w:val="008A5E87"/>
    <w:pPr>
      <w:spacing w:before="60" w:after="60" w:line="240" w:lineRule="auto"/>
    </w:pPr>
    <w:rPr>
      <w:rFonts w:ascii="Times New Roman" w:eastAsia="Times New Roman" w:hAnsi="Times New Roman" w:cs="Times New Roman"/>
      <w:sz w:val="24"/>
      <w:szCs w:val="20"/>
      <w:lang w:eastAsia="pl-PL"/>
    </w:rPr>
  </w:style>
  <w:style w:type="character" w:customStyle="1" w:styleId="W22Znak">
    <w:name w:val="W22 Znak"/>
    <w:link w:val="W22"/>
    <w:uiPriority w:val="99"/>
    <w:locked/>
    <w:rsid w:val="008A5E87"/>
    <w:rPr>
      <w:rFonts w:ascii="Times New Roman" w:eastAsia="Times New Roman" w:hAnsi="Times New Roman" w:cs="Times New Roman"/>
      <w:szCs w:val="20"/>
      <w:lang w:eastAsia="pl-PL"/>
    </w:rPr>
  </w:style>
  <w:style w:type="paragraph" w:customStyle="1" w:styleId="Nag2">
    <w:name w:val="Nag 2"/>
    <w:basedOn w:val="Normalny"/>
    <w:link w:val="Nag2Znak"/>
    <w:autoRedefine/>
    <w:uiPriority w:val="99"/>
    <w:rsid w:val="008A5E87"/>
    <w:pPr>
      <w:widowControl w:val="0"/>
      <w:autoSpaceDE w:val="0"/>
      <w:autoSpaceDN w:val="0"/>
      <w:spacing w:before="360" w:after="120" w:line="240" w:lineRule="auto"/>
      <w:outlineLvl w:val="1"/>
    </w:pPr>
    <w:rPr>
      <w:rFonts w:ascii="Tahoma" w:eastAsia="Times New Roman" w:hAnsi="Tahoma" w:cs="Times New Roman"/>
      <w:b/>
      <w:color w:val="000000"/>
      <w:sz w:val="24"/>
      <w:szCs w:val="20"/>
      <w:lang w:eastAsia="pl-PL"/>
    </w:rPr>
  </w:style>
  <w:style w:type="character" w:customStyle="1" w:styleId="Nag2Znak">
    <w:name w:val="Nag 2 Znak"/>
    <w:basedOn w:val="Domylnaczcionkaakapitu"/>
    <w:link w:val="Nag2"/>
    <w:uiPriority w:val="99"/>
    <w:locked/>
    <w:rsid w:val="008A5E87"/>
    <w:rPr>
      <w:rFonts w:ascii="Tahoma" w:eastAsia="Times New Roman" w:hAnsi="Tahoma" w:cs="Times New Roman"/>
      <w:b/>
      <w:color w:val="000000"/>
      <w:szCs w:val="20"/>
      <w:lang w:eastAsia="pl-PL"/>
    </w:rPr>
  </w:style>
  <w:style w:type="table" w:customStyle="1" w:styleId="Tabela-Siatka4">
    <w:name w:val="Tabela - Siatka4"/>
    <w:basedOn w:val="Standardowy"/>
    <w:next w:val="Tabela-Siatka"/>
    <w:uiPriority w:val="39"/>
    <w:rsid w:val="004F6FF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CD20D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660FC"/>
  </w:style>
  <w:style w:type="table" w:customStyle="1" w:styleId="Tabela-Siatka6">
    <w:name w:val="Tabela - Siatka6"/>
    <w:basedOn w:val="Standardowy"/>
    <w:next w:val="Tabela-Siatka"/>
    <w:uiPriority w:val="39"/>
    <w:rsid w:val="00B660F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20">
    <w:name w:val="fontstyle52"/>
    <w:basedOn w:val="Domylnaczcionkaakapitu"/>
    <w:rsid w:val="00B660FC"/>
  </w:style>
  <w:style w:type="table" w:customStyle="1" w:styleId="TableGrid1">
    <w:name w:val="TableGrid1"/>
    <w:rsid w:val="00696D75"/>
    <w:rPr>
      <w:rFonts w:eastAsia="Times New Roman"/>
      <w:sz w:val="22"/>
      <w:szCs w:val="22"/>
      <w:lang w:eastAsia="pl-PL"/>
    </w:rPr>
    <w:tblPr>
      <w:tblCellMar>
        <w:top w:w="0" w:type="dxa"/>
        <w:left w:w="0" w:type="dxa"/>
        <w:bottom w:w="0" w:type="dxa"/>
        <w:right w:w="0" w:type="dxa"/>
      </w:tblCellMar>
    </w:tblPr>
  </w:style>
  <w:style w:type="character" w:customStyle="1" w:styleId="Teksttreci">
    <w:name w:val="Tekst treści_"/>
    <w:basedOn w:val="Domylnaczcionkaakapitu"/>
    <w:link w:val="Teksttreci0"/>
    <w:rsid w:val="00B2447E"/>
    <w:rPr>
      <w:rFonts w:ascii="Times New Roman" w:eastAsia="Times New Roman" w:hAnsi="Times New Roman" w:cs="Times New Roman"/>
    </w:rPr>
  </w:style>
  <w:style w:type="paragraph" w:customStyle="1" w:styleId="Teksttreci0">
    <w:name w:val="Tekst treści"/>
    <w:basedOn w:val="Normalny"/>
    <w:link w:val="Teksttreci"/>
    <w:rsid w:val="00B2447E"/>
    <w:pPr>
      <w:widowControl w:val="0"/>
      <w:spacing w:after="0" w:line="240" w:lineRule="auto"/>
    </w:pPr>
    <w:rPr>
      <w:rFonts w:ascii="Times New Roman" w:eastAsia="Times New Roman" w:hAnsi="Times New Roman" w:cs="Times New Roman"/>
      <w:sz w:val="24"/>
      <w:szCs w:val="24"/>
    </w:rPr>
  </w:style>
  <w:style w:type="paragraph" w:customStyle="1" w:styleId="pkt">
    <w:name w:val="pkt"/>
    <w:basedOn w:val="Normalny"/>
    <w:link w:val="pktZnak"/>
    <w:rsid w:val="00917A56"/>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pktZnak">
    <w:name w:val="pkt Znak"/>
    <w:link w:val="pkt"/>
    <w:locked/>
    <w:rsid w:val="00917A56"/>
    <w:rPr>
      <w:rFonts w:ascii="Times New Roman" w:eastAsia="Times New Roman" w:hAnsi="Times New Roman" w:cs="Times New Roman"/>
      <w:lang w:eastAsia="pl-PL"/>
    </w:rPr>
  </w:style>
  <w:style w:type="character" w:customStyle="1" w:styleId="Nagwek8Znak">
    <w:name w:val="Nagłówek 8 Znak"/>
    <w:basedOn w:val="Domylnaczcionkaakapitu"/>
    <w:link w:val="Nagwek8"/>
    <w:uiPriority w:val="9"/>
    <w:semiHidden/>
    <w:rsid w:val="00375199"/>
    <w:rPr>
      <w:rFonts w:asciiTheme="majorHAnsi" w:eastAsiaTheme="majorEastAsia" w:hAnsiTheme="majorHAnsi" w:cstheme="majorBidi"/>
      <w:color w:val="272727" w:themeColor="text1" w:themeTint="D8"/>
      <w:sz w:val="21"/>
      <w:szCs w:val="21"/>
      <w:lang w:eastAsia="pl-PL"/>
    </w:rPr>
  </w:style>
  <w:style w:type="numbering" w:customStyle="1" w:styleId="Bezlisty3">
    <w:name w:val="Bez listy3"/>
    <w:next w:val="Bezlisty"/>
    <w:uiPriority w:val="99"/>
    <w:semiHidden/>
    <w:unhideWhenUsed/>
    <w:rsid w:val="00375199"/>
  </w:style>
  <w:style w:type="paragraph" w:customStyle="1" w:styleId="Konspekt">
    <w:name w:val="Konspekt"/>
    <w:basedOn w:val="Normalny"/>
    <w:rsid w:val="00375199"/>
    <w:pPr>
      <w:numPr>
        <w:numId w:val="2"/>
      </w:numPr>
      <w:spacing w:after="0" w:line="240" w:lineRule="auto"/>
      <w:jc w:val="both"/>
    </w:pPr>
    <w:rPr>
      <w:rFonts w:ascii="Times New Roman" w:eastAsia="Times New Roman" w:hAnsi="Times New Roman" w:cs="Times New Roman"/>
      <w:sz w:val="24"/>
      <w:szCs w:val="24"/>
      <w:lang w:eastAsia="pl-PL"/>
    </w:rPr>
  </w:style>
  <w:style w:type="paragraph" w:customStyle="1" w:styleId="Wypunktowany">
    <w:name w:val="Wypunktowany"/>
    <w:basedOn w:val="Normalny"/>
    <w:rsid w:val="00375199"/>
    <w:pPr>
      <w:numPr>
        <w:numId w:val="3"/>
      </w:numPr>
      <w:spacing w:after="0" w:line="240" w:lineRule="auto"/>
      <w:jc w:val="both"/>
    </w:pPr>
    <w:rPr>
      <w:rFonts w:ascii="Times New Roman" w:eastAsia="Times New Roman" w:hAnsi="Times New Roman" w:cs="Times New Roman"/>
      <w:sz w:val="24"/>
      <w:szCs w:val="24"/>
      <w:lang w:eastAsia="pl-PL"/>
    </w:rPr>
  </w:style>
  <w:style w:type="paragraph" w:customStyle="1" w:styleId="Podpunkt">
    <w:name w:val="Podpunkt"/>
    <w:basedOn w:val="Normalny"/>
    <w:rsid w:val="00375199"/>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375199"/>
    <w:pPr>
      <w:suppressAutoHyphens/>
      <w:spacing w:after="120" w:line="240" w:lineRule="auto"/>
    </w:pPr>
    <w:rPr>
      <w:rFonts w:ascii="Arial" w:eastAsia="Times New Roman" w:hAnsi="Arial" w:cs="Arial"/>
      <w:sz w:val="16"/>
      <w:szCs w:val="16"/>
      <w:lang w:val="en-GB" w:eastAsia="ar-SA"/>
    </w:rPr>
  </w:style>
  <w:style w:type="paragraph" w:styleId="Listapunktowana3">
    <w:name w:val="List Bullet 3"/>
    <w:basedOn w:val="Normalny"/>
    <w:qFormat/>
    <w:rsid w:val="00375199"/>
    <w:pPr>
      <w:suppressAutoHyphens/>
      <w:ind w:left="1428" w:hanging="5"/>
      <w:contextualSpacing/>
    </w:pPr>
    <w:rPr>
      <w:rFonts w:ascii="Calibri" w:eastAsia="Segoe UI" w:hAnsi="Calibri" w:cs="Times New Roman"/>
      <w:color w:val="00000A"/>
      <w:sz w:val="20"/>
      <w:lang w:eastAsia="ja-JP"/>
    </w:rPr>
  </w:style>
  <w:style w:type="paragraph" w:styleId="Listapunktowana4">
    <w:name w:val="List Bullet 4"/>
    <w:basedOn w:val="Normalny"/>
    <w:qFormat/>
    <w:rsid w:val="00375199"/>
    <w:pPr>
      <w:suppressAutoHyphens/>
      <w:spacing w:after="15" w:line="264" w:lineRule="auto"/>
      <w:ind w:left="849" w:right="38" w:hanging="283"/>
      <w:contextualSpacing/>
      <w:jc w:val="both"/>
    </w:pPr>
    <w:rPr>
      <w:rFonts w:ascii="Times New Roman" w:eastAsia="Times New Roman" w:hAnsi="Times New Roman" w:cs="Times New Roman"/>
      <w:color w:val="000000"/>
      <w:sz w:val="24"/>
      <w:lang w:eastAsia="pl-PL"/>
    </w:rPr>
  </w:style>
  <w:style w:type="paragraph" w:customStyle="1" w:styleId="Punkt">
    <w:name w:val="Punkt"/>
    <w:basedOn w:val="Tekstpodstawowy"/>
    <w:rsid w:val="00375199"/>
    <w:pPr>
      <w:spacing w:after="360" w:line="240" w:lineRule="auto"/>
      <w:jc w:val="both"/>
    </w:pPr>
    <w:rPr>
      <w:rFonts w:ascii="Times New Roman" w:eastAsia="Times New Roman" w:hAnsi="Times New Roman" w:cs="Times New Roman"/>
      <w:sz w:val="24"/>
      <w:szCs w:val="20"/>
      <w:lang w:val="x-none" w:eastAsia="x-none"/>
    </w:rPr>
  </w:style>
  <w:style w:type="paragraph" w:customStyle="1" w:styleId="tekstwstpny">
    <w:name w:val="tekst wstępny"/>
    <w:basedOn w:val="Normalny"/>
    <w:rsid w:val="001036AF"/>
    <w:pPr>
      <w:suppressAutoHyphens/>
      <w:spacing w:before="60" w:after="60" w:line="240" w:lineRule="auto"/>
    </w:pPr>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2F33F0"/>
    <w:rPr>
      <w:i/>
      <w:iCs/>
    </w:rPr>
  </w:style>
  <w:style w:type="numbering" w:customStyle="1" w:styleId="Bezlisty4">
    <w:name w:val="Bez listy4"/>
    <w:next w:val="Bezlisty"/>
    <w:uiPriority w:val="99"/>
    <w:semiHidden/>
    <w:unhideWhenUsed/>
    <w:rsid w:val="00230CCB"/>
  </w:style>
  <w:style w:type="table" w:customStyle="1" w:styleId="Tabela-Siatka7">
    <w:name w:val="Tabela - Siatka7"/>
    <w:basedOn w:val="Standardowy"/>
    <w:next w:val="Tabela-Siatka"/>
    <w:uiPriority w:val="59"/>
    <w:rsid w:val="00230CCB"/>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30CCB"/>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230CCB"/>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Grid2"/>
    <w:rsid w:val="00230CCB"/>
    <w:rPr>
      <w:rFonts w:eastAsia="Times New Roman"/>
      <w:sz w:val="22"/>
      <w:szCs w:val="22"/>
      <w:lang w:eastAsia="pl-PL"/>
    </w:rPr>
    <w:tblPr>
      <w:tblCellMar>
        <w:top w:w="0" w:type="dxa"/>
        <w:left w:w="0" w:type="dxa"/>
        <w:bottom w:w="0" w:type="dxa"/>
        <w:right w:w="0" w:type="dxa"/>
      </w:tblCellMar>
    </w:tblPr>
  </w:style>
  <w:style w:type="numbering" w:customStyle="1" w:styleId="Bezlisty11">
    <w:name w:val="Bez listy11"/>
    <w:next w:val="Bezlisty"/>
    <w:uiPriority w:val="99"/>
    <w:semiHidden/>
    <w:unhideWhenUsed/>
    <w:rsid w:val="00230CCB"/>
  </w:style>
  <w:style w:type="table" w:customStyle="1" w:styleId="Tabela-Siatka31">
    <w:name w:val="Tabela - Siatka31"/>
    <w:basedOn w:val="Standardowy"/>
    <w:next w:val="Tabela-Siatka"/>
    <w:uiPriority w:val="39"/>
    <w:rsid w:val="00230CC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crollTableNormal1">
    <w:name w:val="Scroll Table Normal1"/>
    <w:basedOn w:val="Standardowy"/>
    <w:uiPriority w:val="99"/>
    <w:qFormat/>
    <w:rsid w:val="00230CCB"/>
    <w:pPr>
      <w:spacing w:after="120"/>
    </w:pPr>
    <w:rPr>
      <w:rFonts w:ascii="Arial" w:eastAsia="Times New Roman" w:hAnsi="Arial" w:cs="Times New Roman"/>
      <w:sz w:val="20"/>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table" w:customStyle="1" w:styleId="Tabela-Siatka41">
    <w:name w:val="Tabela - Siatka41"/>
    <w:basedOn w:val="Standardowy"/>
    <w:next w:val="Tabela-Siatka"/>
    <w:uiPriority w:val="39"/>
    <w:rsid w:val="00230CC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39"/>
    <w:rsid w:val="00230CCB"/>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30CCB"/>
  </w:style>
  <w:style w:type="table" w:customStyle="1" w:styleId="Tabela-Siatka61">
    <w:name w:val="Tabela - Siatka61"/>
    <w:basedOn w:val="Standardowy"/>
    <w:next w:val="Tabela-Siatka"/>
    <w:uiPriority w:val="39"/>
    <w:rsid w:val="00230CC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Grid11"/>
    <w:rsid w:val="00230CCB"/>
    <w:rPr>
      <w:rFonts w:eastAsia="Times New Roman"/>
      <w:sz w:val="22"/>
      <w:szCs w:val="22"/>
      <w:lang w:eastAsia="pl-PL"/>
    </w:rPr>
    <w:tblPr>
      <w:tblCellMar>
        <w:top w:w="0" w:type="dxa"/>
        <w:left w:w="0" w:type="dxa"/>
        <w:bottom w:w="0" w:type="dxa"/>
        <w:right w:w="0" w:type="dxa"/>
      </w:tblCellMar>
    </w:tblPr>
  </w:style>
  <w:style w:type="numbering" w:customStyle="1" w:styleId="Bezlisty31">
    <w:name w:val="Bez listy31"/>
    <w:next w:val="Bezlisty"/>
    <w:uiPriority w:val="99"/>
    <w:semiHidden/>
    <w:unhideWhenUsed/>
    <w:rsid w:val="00230CCB"/>
  </w:style>
  <w:style w:type="paragraph" w:customStyle="1" w:styleId="UMOWAPOZIOM1">
    <w:name w:val="UMOWA POZIOM 1"/>
    <w:basedOn w:val="Akapitzlist"/>
    <w:qFormat/>
    <w:rsid w:val="00543508"/>
    <w:pPr>
      <w:numPr>
        <w:numId w:val="4"/>
      </w:numPr>
      <w:spacing w:before="120" w:after="120"/>
    </w:pPr>
    <w:rPr>
      <w:rFonts w:ascii="Seravek" w:eastAsia="Calibri" w:hAnsi="Seravek" w:cs="Arial"/>
      <w:b/>
      <w:sz w:val="24"/>
      <w:szCs w:val="24"/>
    </w:rPr>
  </w:style>
  <w:style w:type="paragraph" w:customStyle="1" w:styleId="Umowa11">
    <w:name w:val="Umowa 1.1"/>
    <w:basedOn w:val="UMOWAPOZIOM1"/>
    <w:qFormat/>
    <w:rsid w:val="00543508"/>
    <w:pPr>
      <w:numPr>
        <w:ilvl w:val="1"/>
      </w:numPr>
      <w:spacing w:line="276" w:lineRule="auto"/>
      <w:jc w:val="both"/>
    </w:pPr>
    <w:rPr>
      <w:b w:val="0"/>
    </w:rPr>
  </w:style>
  <w:style w:type="paragraph" w:customStyle="1" w:styleId="NajniszypoziomUmowy">
    <w:name w:val="Najniższy poziom Umowy"/>
    <w:basedOn w:val="Normalny"/>
    <w:qFormat/>
    <w:rsid w:val="00543508"/>
    <w:pPr>
      <w:numPr>
        <w:ilvl w:val="3"/>
        <w:numId w:val="4"/>
      </w:numPr>
      <w:spacing w:before="120" w:after="120" w:line="276" w:lineRule="auto"/>
      <w:jc w:val="both"/>
    </w:pPr>
    <w:rPr>
      <w:rFonts w:ascii="Seravek" w:eastAsia="Calibri" w:hAnsi="Seravek" w:cs="Arial"/>
      <w:sz w:val="24"/>
      <w:szCs w:val="24"/>
      <w:lang w:eastAsia="pl-PL"/>
    </w:rPr>
  </w:style>
  <w:style w:type="paragraph" w:customStyle="1" w:styleId="msonormal0">
    <w:name w:val="msonormal"/>
    <w:basedOn w:val="Normalny"/>
    <w:rsid w:val="00C6518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97">
    <w:name w:val="xl97"/>
    <w:basedOn w:val="Normalny"/>
    <w:rsid w:val="00C651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C6518F"/>
    <w:pP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99">
    <w:name w:val="xl99"/>
    <w:basedOn w:val="Normalny"/>
    <w:rsid w:val="00C6518F"/>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paragraph" w:customStyle="1" w:styleId="xl100">
    <w:name w:val="xl100"/>
    <w:basedOn w:val="Normalny"/>
    <w:rsid w:val="00C6518F"/>
    <w:pPr>
      <w:pBdr>
        <w:top w:val="single" w:sz="4" w:space="0" w:color="auto"/>
        <w:left w:val="single" w:sz="4" w:space="0" w:color="auto"/>
        <w:bottom w:val="single" w:sz="4" w:space="0" w:color="auto"/>
        <w:right w:val="single" w:sz="4" w:space="0" w:color="auto"/>
      </w:pBdr>
      <w:shd w:val="clear" w:color="000000" w:fill="2F75B5"/>
      <w:spacing w:before="100" w:beforeAutospacing="1" w:after="100" w:afterAutospacing="1" w:line="240" w:lineRule="auto"/>
      <w:jc w:val="center"/>
      <w:textAlignment w:val="top"/>
    </w:pPr>
    <w:rPr>
      <w:rFonts w:ascii="Calibri" w:eastAsia="Times New Roman" w:hAnsi="Calibri" w:cs="Calibri"/>
      <w:b/>
      <w:bCs/>
      <w:color w:val="FFFFFF"/>
      <w:sz w:val="24"/>
      <w:szCs w:val="24"/>
      <w:lang w:eastAsia="pl-PL"/>
    </w:rPr>
  </w:style>
  <w:style w:type="paragraph" w:customStyle="1" w:styleId="xl101">
    <w:name w:val="xl101"/>
    <w:basedOn w:val="Normalny"/>
    <w:rsid w:val="00C6518F"/>
    <w:pPr>
      <w:pBdr>
        <w:top w:val="single" w:sz="4" w:space="0" w:color="5B9BD5"/>
      </w:pBdr>
      <w:shd w:val="clear" w:color="000000" w:fill="2F75B5"/>
      <w:spacing w:before="100" w:beforeAutospacing="1" w:after="100" w:afterAutospacing="1" w:line="240" w:lineRule="auto"/>
      <w:jc w:val="center"/>
      <w:textAlignment w:val="top"/>
    </w:pPr>
    <w:rPr>
      <w:rFonts w:ascii="Calibri" w:eastAsia="Times New Roman" w:hAnsi="Calibri" w:cs="Calibri"/>
      <w:b/>
      <w:bCs/>
      <w:color w:val="FFFFFF"/>
      <w:sz w:val="24"/>
      <w:szCs w:val="24"/>
      <w:lang w:eastAsia="pl-PL"/>
    </w:rPr>
  </w:style>
  <w:style w:type="paragraph" w:customStyle="1" w:styleId="xl102">
    <w:name w:val="xl102"/>
    <w:basedOn w:val="Normalny"/>
    <w:rsid w:val="00C6518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103">
    <w:name w:val="xl103"/>
    <w:basedOn w:val="Normalny"/>
    <w:rsid w:val="00C651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paragraph" w:customStyle="1" w:styleId="xl104">
    <w:name w:val="xl104"/>
    <w:basedOn w:val="Normalny"/>
    <w:rsid w:val="00C6518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05">
    <w:name w:val="xl105"/>
    <w:basedOn w:val="Normalny"/>
    <w:rsid w:val="00C6518F"/>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06">
    <w:name w:val="xl106"/>
    <w:basedOn w:val="Normalny"/>
    <w:rsid w:val="00C6518F"/>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07">
    <w:name w:val="xl107"/>
    <w:basedOn w:val="Normalny"/>
    <w:rsid w:val="00C6518F"/>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08">
    <w:name w:val="xl108"/>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09">
    <w:name w:val="xl109"/>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10">
    <w:name w:val="xl110"/>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11">
    <w:name w:val="xl111"/>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12">
    <w:name w:val="xl112"/>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13">
    <w:name w:val="xl113"/>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14">
    <w:name w:val="xl114"/>
    <w:basedOn w:val="Normalny"/>
    <w:rsid w:val="00C6518F"/>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alibri" w:eastAsia="Times New Roman" w:hAnsi="Calibri" w:cs="Calibri"/>
      <w:sz w:val="24"/>
      <w:szCs w:val="24"/>
      <w:lang w:eastAsia="pl-PL"/>
    </w:rPr>
  </w:style>
  <w:style w:type="paragraph" w:customStyle="1" w:styleId="xl115">
    <w:name w:val="xl115"/>
    <w:basedOn w:val="Normalny"/>
    <w:rsid w:val="00C6518F"/>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alibri" w:eastAsia="Times New Roman" w:hAnsi="Calibri" w:cs="Calibri"/>
      <w:sz w:val="24"/>
      <w:szCs w:val="24"/>
      <w:lang w:eastAsia="pl-PL"/>
    </w:rPr>
  </w:style>
  <w:style w:type="paragraph" w:customStyle="1" w:styleId="xl116">
    <w:name w:val="xl116"/>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both"/>
      <w:textAlignment w:val="top"/>
    </w:pPr>
    <w:rPr>
      <w:rFonts w:ascii="Calibri" w:eastAsia="Times New Roman" w:hAnsi="Calibri" w:cs="Calibri"/>
      <w:sz w:val="24"/>
      <w:szCs w:val="24"/>
      <w:lang w:eastAsia="pl-PL"/>
    </w:rPr>
  </w:style>
  <w:style w:type="paragraph" w:customStyle="1" w:styleId="xl117">
    <w:name w:val="xl117"/>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18">
    <w:name w:val="xl118"/>
    <w:basedOn w:val="Normalny"/>
    <w:rsid w:val="00C6518F"/>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alibri" w:eastAsia="Times New Roman" w:hAnsi="Calibri" w:cs="Calibri"/>
      <w:sz w:val="24"/>
      <w:szCs w:val="24"/>
      <w:lang w:eastAsia="pl-PL"/>
    </w:rPr>
  </w:style>
  <w:style w:type="paragraph" w:customStyle="1" w:styleId="xl119">
    <w:name w:val="xl119"/>
    <w:basedOn w:val="Normalny"/>
    <w:rsid w:val="00C6518F"/>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alibri" w:eastAsia="Times New Roman" w:hAnsi="Calibri" w:cs="Calibri"/>
      <w:sz w:val="24"/>
      <w:szCs w:val="24"/>
      <w:u w:val="single"/>
      <w:lang w:eastAsia="pl-PL"/>
    </w:rPr>
  </w:style>
  <w:style w:type="paragraph" w:customStyle="1" w:styleId="xl120">
    <w:name w:val="xl120"/>
    <w:basedOn w:val="Normalny"/>
    <w:rsid w:val="00C6518F"/>
    <w:pPr>
      <w:pBdr>
        <w:left w:val="single" w:sz="4" w:space="0" w:color="auto"/>
        <w:right w:val="single" w:sz="4" w:space="0" w:color="auto"/>
      </w:pBdr>
      <w:shd w:val="clear" w:color="000000" w:fill="BFBFBF"/>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21">
    <w:name w:val="xl121"/>
    <w:basedOn w:val="Normalny"/>
    <w:rsid w:val="00C651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22">
    <w:name w:val="xl122"/>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123">
    <w:name w:val="xl123"/>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paragraph" w:customStyle="1" w:styleId="xl124">
    <w:name w:val="xl124"/>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25">
    <w:name w:val="xl125"/>
    <w:basedOn w:val="Normalny"/>
    <w:rsid w:val="00C651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26">
    <w:name w:val="xl126"/>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127">
    <w:name w:val="xl127"/>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128">
    <w:name w:val="xl128"/>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paragraph" w:customStyle="1" w:styleId="xl129">
    <w:name w:val="xl129"/>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130">
    <w:name w:val="xl130"/>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31">
    <w:name w:val="xl131"/>
    <w:basedOn w:val="Normalny"/>
    <w:rsid w:val="00C651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32">
    <w:name w:val="xl132"/>
    <w:basedOn w:val="Normalny"/>
    <w:rsid w:val="00C6518F"/>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l-PL"/>
    </w:rPr>
  </w:style>
  <w:style w:type="paragraph" w:customStyle="1" w:styleId="xl133">
    <w:name w:val="xl133"/>
    <w:basedOn w:val="Normalny"/>
    <w:rsid w:val="00C6518F"/>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l-PL"/>
    </w:rPr>
  </w:style>
  <w:style w:type="paragraph" w:customStyle="1" w:styleId="xl134">
    <w:name w:val="xl134"/>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135">
    <w:name w:val="xl135"/>
    <w:basedOn w:val="Normalny"/>
    <w:rsid w:val="00C6518F"/>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l-PL"/>
    </w:rPr>
  </w:style>
  <w:style w:type="paragraph" w:customStyle="1" w:styleId="xl136">
    <w:name w:val="xl136"/>
    <w:basedOn w:val="Normalny"/>
    <w:rsid w:val="00C6518F"/>
    <w:pPr>
      <w:pBdr>
        <w:top w:val="single" w:sz="4" w:space="0" w:color="auto"/>
        <w:left w:val="single" w:sz="4" w:space="0" w:color="auto"/>
        <w:right w:val="single" w:sz="4" w:space="0" w:color="auto"/>
      </w:pBdr>
      <w:shd w:val="clear" w:color="000000" w:fill="BFBFBF"/>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37">
    <w:name w:val="xl137"/>
    <w:basedOn w:val="Normalny"/>
    <w:rsid w:val="00C6518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paragraph" w:customStyle="1" w:styleId="xl138">
    <w:name w:val="xl138"/>
    <w:basedOn w:val="Normalny"/>
    <w:rsid w:val="00C6518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paragraph" w:customStyle="1" w:styleId="xl139">
    <w:name w:val="xl139"/>
    <w:basedOn w:val="Normalny"/>
    <w:rsid w:val="00C6518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numbering" w:customStyle="1" w:styleId="Bezlisty5">
    <w:name w:val="Bez listy5"/>
    <w:next w:val="Bezlisty"/>
    <w:uiPriority w:val="99"/>
    <w:semiHidden/>
    <w:unhideWhenUsed/>
    <w:rsid w:val="00D11568"/>
  </w:style>
  <w:style w:type="numbering" w:customStyle="1" w:styleId="Bezlisty12">
    <w:name w:val="Bez listy12"/>
    <w:next w:val="Bezlisty"/>
    <w:uiPriority w:val="99"/>
    <w:semiHidden/>
    <w:unhideWhenUsed/>
    <w:rsid w:val="00D11568"/>
  </w:style>
  <w:style w:type="numbering" w:customStyle="1" w:styleId="Bezlisty22">
    <w:name w:val="Bez listy22"/>
    <w:next w:val="Bezlisty"/>
    <w:uiPriority w:val="99"/>
    <w:semiHidden/>
    <w:unhideWhenUsed/>
    <w:rsid w:val="00D11568"/>
  </w:style>
  <w:style w:type="numbering" w:customStyle="1" w:styleId="Bezlisty32">
    <w:name w:val="Bez listy32"/>
    <w:next w:val="Bezlisty"/>
    <w:uiPriority w:val="99"/>
    <w:semiHidden/>
    <w:unhideWhenUsed/>
    <w:rsid w:val="00D11568"/>
  </w:style>
  <w:style w:type="numbering" w:customStyle="1" w:styleId="Bezlisty41">
    <w:name w:val="Bez listy41"/>
    <w:next w:val="Bezlisty"/>
    <w:uiPriority w:val="99"/>
    <w:semiHidden/>
    <w:unhideWhenUsed/>
    <w:rsid w:val="00D11568"/>
  </w:style>
  <w:style w:type="numbering" w:customStyle="1" w:styleId="Bezlisty111">
    <w:name w:val="Bez listy111"/>
    <w:next w:val="Bezlisty"/>
    <w:uiPriority w:val="99"/>
    <w:semiHidden/>
    <w:unhideWhenUsed/>
    <w:rsid w:val="00D11568"/>
  </w:style>
  <w:style w:type="numbering" w:customStyle="1" w:styleId="Bezlisty211">
    <w:name w:val="Bez listy211"/>
    <w:next w:val="Bezlisty"/>
    <w:uiPriority w:val="99"/>
    <w:semiHidden/>
    <w:unhideWhenUsed/>
    <w:rsid w:val="00D11568"/>
  </w:style>
  <w:style w:type="numbering" w:customStyle="1" w:styleId="Bezlisty311">
    <w:name w:val="Bez listy311"/>
    <w:next w:val="Bezlisty"/>
    <w:uiPriority w:val="99"/>
    <w:semiHidden/>
    <w:unhideWhenUsed/>
    <w:rsid w:val="00D11568"/>
  </w:style>
  <w:style w:type="character" w:customStyle="1" w:styleId="apple-converted-space">
    <w:name w:val="apple-converted-space"/>
    <w:basedOn w:val="Domylnaczcionkaakapitu"/>
    <w:rsid w:val="00D11568"/>
  </w:style>
  <w:style w:type="character" w:customStyle="1" w:styleId="Nierozpoznanawzmianka2">
    <w:name w:val="Nierozpoznana wzmianka2"/>
    <w:basedOn w:val="Domylnaczcionkaakapitu"/>
    <w:uiPriority w:val="99"/>
    <w:semiHidden/>
    <w:unhideWhenUsed/>
    <w:rsid w:val="00D11568"/>
    <w:rPr>
      <w:color w:val="605E5C"/>
      <w:shd w:val="clear" w:color="auto" w:fill="E1DFDD"/>
    </w:rPr>
  </w:style>
  <w:style w:type="numbering" w:customStyle="1" w:styleId="Bezlisty6">
    <w:name w:val="Bez listy6"/>
    <w:next w:val="Bezlisty"/>
    <w:uiPriority w:val="99"/>
    <w:semiHidden/>
    <w:unhideWhenUsed/>
    <w:rsid w:val="000D459C"/>
  </w:style>
  <w:style w:type="table" w:customStyle="1" w:styleId="Tabela-Siatka8">
    <w:name w:val="Tabela - Siatka8"/>
    <w:basedOn w:val="Standardowy"/>
    <w:next w:val="Tabela-Siatka"/>
    <w:uiPriority w:val="59"/>
    <w:rsid w:val="000D459C"/>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0D459C"/>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39"/>
    <w:rsid w:val="000D459C"/>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0D459C"/>
    <w:rPr>
      <w:rFonts w:eastAsia="Times New Roman"/>
      <w:sz w:val="22"/>
      <w:szCs w:val="22"/>
      <w:lang w:eastAsia="pl-PL"/>
    </w:rPr>
    <w:tblPr>
      <w:tblCellMar>
        <w:top w:w="0" w:type="dxa"/>
        <w:left w:w="0" w:type="dxa"/>
        <w:bottom w:w="0" w:type="dxa"/>
        <w:right w:w="0" w:type="dxa"/>
      </w:tblCellMar>
    </w:tblPr>
  </w:style>
  <w:style w:type="numbering" w:customStyle="1" w:styleId="Bezlisty13">
    <w:name w:val="Bez listy13"/>
    <w:next w:val="Bezlisty"/>
    <w:uiPriority w:val="99"/>
    <w:semiHidden/>
    <w:unhideWhenUsed/>
    <w:rsid w:val="000D459C"/>
  </w:style>
  <w:style w:type="table" w:customStyle="1" w:styleId="Tabela-Siatka32">
    <w:name w:val="Tabela - Siatka32"/>
    <w:basedOn w:val="Standardowy"/>
    <w:next w:val="Tabela-Siatka"/>
    <w:uiPriority w:val="39"/>
    <w:rsid w:val="000D45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crollTableNormal2">
    <w:name w:val="Scroll Table Normal2"/>
    <w:basedOn w:val="Standardowy"/>
    <w:uiPriority w:val="99"/>
    <w:qFormat/>
    <w:rsid w:val="000D459C"/>
    <w:pPr>
      <w:spacing w:after="120"/>
    </w:pPr>
    <w:rPr>
      <w:rFonts w:ascii="Arial" w:eastAsia="Times New Roman" w:hAnsi="Arial" w:cs="Times New Roman"/>
      <w:sz w:val="20"/>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table" w:customStyle="1" w:styleId="Tabela-Siatka42">
    <w:name w:val="Tabela - Siatka42"/>
    <w:basedOn w:val="Standardowy"/>
    <w:next w:val="Tabela-Siatka"/>
    <w:uiPriority w:val="39"/>
    <w:rsid w:val="000D45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39"/>
    <w:rsid w:val="000D459C"/>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0D459C"/>
  </w:style>
  <w:style w:type="table" w:customStyle="1" w:styleId="Tabela-Siatka62">
    <w:name w:val="Tabela - Siatka62"/>
    <w:basedOn w:val="Standardowy"/>
    <w:next w:val="Tabela-Siatka"/>
    <w:uiPriority w:val="39"/>
    <w:rsid w:val="000D45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Grid12"/>
    <w:rsid w:val="000D459C"/>
    <w:rPr>
      <w:rFonts w:eastAsia="Times New Roman"/>
      <w:sz w:val="22"/>
      <w:szCs w:val="22"/>
      <w:lang w:eastAsia="pl-PL"/>
    </w:rPr>
    <w:tblPr>
      <w:tblCellMar>
        <w:top w:w="0" w:type="dxa"/>
        <w:left w:w="0" w:type="dxa"/>
        <w:bottom w:w="0" w:type="dxa"/>
        <w:right w:w="0" w:type="dxa"/>
      </w:tblCellMar>
    </w:tblPr>
  </w:style>
  <w:style w:type="numbering" w:customStyle="1" w:styleId="Bezlisty33">
    <w:name w:val="Bez listy33"/>
    <w:next w:val="Bezlisty"/>
    <w:uiPriority w:val="99"/>
    <w:semiHidden/>
    <w:unhideWhenUsed/>
    <w:rsid w:val="000D459C"/>
  </w:style>
  <w:style w:type="numbering" w:customStyle="1" w:styleId="Bezlisty42">
    <w:name w:val="Bez listy42"/>
    <w:next w:val="Bezlisty"/>
    <w:uiPriority w:val="99"/>
    <w:semiHidden/>
    <w:unhideWhenUsed/>
    <w:rsid w:val="000D459C"/>
  </w:style>
  <w:style w:type="table" w:customStyle="1" w:styleId="Tabela-Siatka71">
    <w:name w:val="Tabela - Siatka71"/>
    <w:basedOn w:val="Standardowy"/>
    <w:next w:val="Tabela-Siatka"/>
    <w:uiPriority w:val="59"/>
    <w:rsid w:val="000D459C"/>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0D459C"/>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39"/>
    <w:rsid w:val="000D459C"/>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Grid21"/>
    <w:rsid w:val="000D459C"/>
    <w:rPr>
      <w:rFonts w:eastAsia="Times New Roman"/>
      <w:sz w:val="22"/>
      <w:szCs w:val="22"/>
      <w:lang w:eastAsia="pl-PL"/>
    </w:rPr>
    <w:tblPr>
      <w:tblCellMar>
        <w:top w:w="0" w:type="dxa"/>
        <w:left w:w="0" w:type="dxa"/>
        <w:bottom w:w="0" w:type="dxa"/>
        <w:right w:w="0" w:type="dxa"/>
      </w:tblCellMar>
    </w:tblPr>
  </w:style>
  <w:style w:type="numbering" w:customStyle="1" w:styleId="Bezlisty112">
    <w:name w:val="Bez listy112"/>
    <w:next w:val="Bezlisty"/>
    <w:uiPriority w:val="99"/>
    <w:semiHidden/>
    <w:unhideWhenUsed/>
    <w:rsid w:val="000D459C"/>
  </w:style>
  <w:style w:type="table" w:customStyle="1" w:styleId="Tabela-Siatka311">
    <w:name w:val="Tabela - Siatka311"/>
    <w:basedOn w:val="Standardowy"/>
    <w:next w:val="Tabela-Siatka"/>
    <w:uiPriority w:val="39"/>
    <w:rsid w:val="000D45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crollTableNormal11">
    <w:name w:val="Scroll Table Normal11"/>
    <w:basedOn w:val="Standardowy"/>
    <w:uiPriority w:val="99"/>
    <w:qFormat/>
    <w:rsid w:val="000D459C"/>
    <w:pPr>
      <w:spacing w:after="120"/>
    </w:pPr>
    <w:rPr>
      <w:rFonts w:ascii="Arial" w:eastAsia="Times New Roman" w:hAnsi="Arial" w:cs="Times New Roman"/>
      <w:sz w:val="20"/>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table" w:customStyle="1" w:styleId="Tabela-Siatka411">
    <w:name w:val="Tabela - Siatka411"/>
    <w:basedOn w:val="Standardowy"/>
    <w:next w:val="Tabela-Siatka"/>
    <w:uiPriority w:val="39"/>
    <w:rsid w:val="000D45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1">
    <w:name w:val="Tabela - Siatka511"/>
    <w:basedOn w:val="Standardowy"/>
    <w:next w:val="Tabela-Siatka"/>
    <w:uiPriority w:val="39"/>
    <w:rsid w:val="000D459C"/>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2">
    <w:name w:val="Bez listy212"/>
    <w:next w:val="Bezlisty"/>
    <w:uiPriority w:val="99"/>
    <w:semiHidden/>
    <w:unhideWhenUsed/>
    <w:rsid w:val="000D459C"/>
  </w:style>
  <w:style w:type="table" w:customStyle="1" w:styleId="Tabela-Siatka611">
    <w:name w:val="Tabela - Siatka611"/>
    <w:basedOn w:val="Standardowy"/>
    <w:next w:val="Tabela-Siatka"/>
    <w:uiPriority w:val="39"/>
    <w:rsid w:val="000D45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Grid111"/>
    <w:rsid w:val="000D459C"/>
    <w:rPr>
      <w:rFonts w:eastAsia="Times New Roman"/>
      <w:sz w:val="22"/>
      <w:szCs w:val="22"/>
      <w:lang w:eastAsia="pl-PL"/>
    </w:rPr>
    <w:tblPr>
      <w:tblCellMar>
        <w:top w:w="0" w:type="dxa"/>
        <w:left w:w="0" w:type="dxa"/>
        <w:bottom w:w="0" w:type="dxa"/>
        <w:right w:w="0" w:type="dxa"/>
      </w:tblCellMar>
    </w:tblPr>
  </w:style>
  <w:style w:type="numbering" w:customStyle="1" w:styleId="Bezlisty312">
    <w:name w:val="Bez listy312"/>
    <w:next w:val="Bezlisty"/>
    <w:uiPriority w:val="99"/>
    <w:semiHidden/>
    <w:unhideWhenUsed/>
    <w:rsid w:val="000D459C"/>
  </w:style>
  <w:style w:type="numbering" w:customStyle="1" w:styleId="Bezlisty51">
    <w:name w:val="Bez listy51"/>
    <w:next w:val="Bezlisty"/>
    <w:uiPriority w:val="99"/>
    <w:semiHidden/>
    <w:unhideWhenUsed/>
    <w:rsid w:val="000D459C"/>
  </w:style>
  <w:style w:type="numbering" w:customStyle="1" w:styleId="Bezlisty121">
    <w:name w:val="Bez listy121"/>
    <w:next w:val="Bezlisty"/>
    <w:uiPriority w:val="99"/>
    <w:semiHidden/>
    <w:unhideWhenUsed/>
    <w:rsid w:val="000D459C"/>
  </w:style>
  <w:style w:type="numbering" w:customStyle="1" w:styleId="Bezlisty221">
    <w:name w:val="Bez listy221"/>
    <w:next w:val="Bezlisty"/>
    <w:uiPriority w:val="99"/>
    <w:semiHidden/>
    <w:unhideWhenUsed/>
    <w:rsid w:val="000D459C"/>
  </w:style>
  <w:style w:type="numbering" w:customStyle="1" w:styleId="Bezlisty321">
    <w:name w:val="Bez listy321"/>
    <w:next w:val="Bezlisty"/>
    <w:uiPriority w:val="99"/>
    <w:semiHidden/>
    <w:unhideWhenUsed/>
    <w:rsid w:val="000D459C"/>
  </w:style>
  <w:style w:type="numbering" w:customStyle="1" w:styleId="Bezlisty411">
    <w:name w:val="Bez listy411"/>
    <w:next w:val="Bezlisty"/>
    <w:uiPriority w:val="99"/>
    <w:semiHidden/>
    <w:unhideWhenUsed/>
    <w:rsid w:val="000D459C"/>
  </w:style>
  <w:style w:type="numbering" w:customStyle="1" w:styleId="Bezlisty1111">
    <w:name w:val="Bez listy1111"/>
    <w:next w:val="Bezlisty"/>
    <w:uiPriority w:val="99"/>
    <w:semiHidden/>
    <w:unhideWhenUsed/>
    <w:rsid w:val="000D459C"/>
  </w:style>
  <w:style w:type="numbering" w:customStyle="1" w:styleId="Bezlisty2111">
    <w:name w:val="Bez listy2111"/>
    <w:next w:val="Bezlisty"/>
    <w:uiPriority w:val="99"/>
    <w:semiHidden/>
    <w:unhideWhenUsed/>
    <w:rsid w:val="000D459C"/>
  </w:style>
  <w:style w:type="numbering" w:customStyle="1" w:styleId="Bezlisty3111">
    <w:name w:val="Bez listy3111"/>
    <w:next w:val="Bezlisty"/>
    <w:uiPriority w:val="99"/>
    <w:semiHidden/>
    <w:unhideWhenUsed/>
    <w:rsid w:val="000D459C"/>
  </w:style>
  <w:style w:type="character" w:customStyle="1" w:styleId="Nierozpoznanawzmianka3">
    <w:name w:val="Nierozpoznana wzmianka3"/>
    <w:basedOn w:val="Domylnaczcionkaakapitu"/>
    <w:uiPriority w:val="99"/>
    <w:semiHidden/>
    <w:unhideWhenUsed/>
    <w:rsid w:val="003D4FE8"/>
    <w:rPr>
      <w:color w:val="605E5C"/>
      <w:shd w:val="clear" w:color="auto" w:fill="E1DFDD"/>
    </w:rPr>
  </w:style>
  <w:style w:type="character" w:styleId="Nierozpoznanawzmianka">
    <w:name w:val="Unresolved Mention"/>
    <w:basedOn w:val="Domylnaczcionkaakapitu"/>
    <w:uiPriority w:val="99"/>
    <w:semiHidden/>
    <w:unhideWhenUsed/>
    <w:rsid w:val="005E53AF"/>
    <w:rPr>
      <w:color w:val="605E5C"/>
      <w:shd w:val="clear" w:color="auto" w:fill="E1DFDD"/>
    </w:rPr>
  </w:style>
  <w:style w:type="character" w:styleId="Wzmianka">
    <w:name w:val="Mention"/>
    <w:basedOn w:val="Domylnaczcionkaakapitu"/>
    <w:uiPriority w:val="99"/>
    <w:unhideWhenUsed/>
    <w:rsid w:val="000A4BC5"/>
    <w:rPr>
      <w:color w:val="2B579A"/>
      <w:shd w:val="clear" w:color="auto" w:fill="E1DFDD"/>
    </w:rPr>
  </w:style>
  <w:style w:type="character" w:customStyle="1" w:styleId="TekstkomentarzaZnak1">
    <w:name w:val="Tekst komentarza Znak1"/>
    <w:rsid w:val="00EB56DC"/>
    <w:rPr>
      <w:lang w:eastAsia="ar-SA"/>
    </w:rPr>
  </w:style>
  <w:style w:type="paragraph" w:customStyle="1" w:styleId="paragraph">
    <w:name w:val="paragraph"/>
    <w:basedOn w:val="Normalny"/>
    <w:uiPriority w:val="1"/>
    <w:rsid w:val="00712DE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712DEE"/>
  </w:style>
  <w:style w:type="character" w:customStyle="1" w:styleId="eop">
    <w:name w:val="eop"/>
    <w:basedOn w:val="Domylnaczcionkaakapitu"/>
    <w:rsid w:val="00712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96637">
      <w:bodyDiv w:val="1"/>
      <w:marLeft w:val="0"/>
      <w:marRight w:val="0"/>
      <w:marTop w:val="0"/>
      <w:marBottom w:val="0"/>
      <w:divBdr>
        <w:top w:val="none" w:sz="0" w:space="0" w:color="auto"/>
        <w:left w:val="none" w:sz="0" w:space="0" w:color="auto"/>
        <w:bottom w:val="none" w:sz="0" w:space="0" w:color="auto"/>
        <w:right w:val="none" w:sz="0" w:space="0" w:color="auto"/>
      </w:divBdr>
    </w:div>
    <w:div w:id="246618371">
      <w:bodyDiv w:val="1"/>
      <w:marLeft w:val="0"/>
      <w:marRight w:val="0"/>
      <w:marTop w:val="0"/>
      <w:marBottom w:val="0"/>
      <w:divBdr>
        <w:top w:val="none" w:sz="0" w:space="0" w:color="auto"/>
        <w:left w:val="none" w:sz="0" w:space="0" w:color="auto"/>
        <w:bottom w:val="none" w:sz="0" w:space="0" w:color="auto"/>
        <w:right w:val="none" w:sz="0" w:space="0" w:color="auto"/>
      </w:divBdr>
    </w:div>
    <w:div w:id="332342159">
      <w:bodyDiv w:val="1"/>
      <w:marLeft w:val="0"/>
      <w:marRight w:val="0"/>
      <w:marTop w:val="0"/>
      <w:marBottom w:val="0"/>
      <w:divBdr>
        <w:top w:val="none" w:sz="0" w:space="0" w:color="auto"/>
        <w:left w:val="none" w:sz="0" w:space="0" w:color="auto"/>
        <w:bottom w:val="none" w:sz="0" w:space="0" w:color="auto"/>
        <w:right w:val="none" w:sz="0" w:space="0" w:color="auto"/>
      </w:divBdr>
    </w:div>
    <w:div w:id="342364645">
      <w:bodyDiv w:val="1"/>
      <w:marLeft w:val="0"/>
      <w:marRight w:val="0"/>
      <w:marTop w:val="0"/>
      <w:marBottom w:val="0"/>
      <w:divBdr>
        <w:top w:val="none" w:sz="0" w:space="0" w:color="auto"/>
        <w:left w:val="none" w:sz="0" w:space="0" w:color="auto"/>
        <w:bottom w:val="none" w:sz="0" w:space="0" w:color="auto"/>
        <w:right w:val="none" w:sz="0" w:space="0" w:color="auto"/>
      </w:divBdr>
    </w:div>
    <w:div w:id="493644636">
      <w:bodyDiv w:val="1"/>
      <w:marLeft w:val="0"/>
      <w:marRight w:val="0"/>
      <w:marTop w:val="0"/>
      <w:marBottom w:val="0"/>
      <w:divBdr>
        <w:top w:val="none" w:sz="0" w:space="0" w:color="auto"/>
        <w:left w:val="none" w:sz="0" w:space="0" w:color="auto"/>
        <w:bottom w:val="none" w:sz="0" w:space="0" w:color="auto"/>
        <w:right w:val="none" w:sz="0" w:space="0" w:color="auto"/>
      </w:divBdr>
    </w:div>
    <w:div w:id="554044896">
      <w:bodyDiv w:val="1"/>
      <w:marLeft w:val="0"/>
      <w:marRight w:val="0"/>
      <w:marTop w:val="0"/>
      <w:marBottom w:val="0"/>
      <w:divBdr>
        <w:top w:val="none" w:sz="0" w:space="0" w:color="auto"/>
        <w:left w:val="none" w:sz="0" w:space="0" w:color="auto"/>
        <w:bottom w:val="none" w:sz="0" w:space="0" w:color="auto"/>
        <w:right w:val="none" w:sz="0" w:space="0" w:color="auto"/>
      </w:divBdr>
    </w:div>
    <w:div w:id="578251730">
      <w:bodyDiv w:val="1"/>
      <w:marLeft w:val="0"/>
      <w:marRight w:val="0"/>
      <w:marTop w:val="0"/>
      <w:marBottom w:val="0"/>
      <w:divBdr>
        <w:top w:val="none" w:sz="0" w:space="0" w:color="auto"/>
        <w:left w:val="none" w:sz="0" w:space="0" w:color="auto"/>
        <w:bottom w:val="none" w:sz="0" w:space="0" w:color="auto"/>
        <w:right w:val="none" w:sz="0" w:space="0" w:color="auto"/>
      </w:divBdr>
    </w:div>
    <w:div w:id="615596251">
      <w:bodyDiv w:val="1"/>
      <w:marLeft w:val="0"/>
      <w:marRight w:val="0"/>
      <w:marTop w:val="0"/>
      <w:marBottom w:val="0"/>
      <w:divBdr>
        <w:top w:val="none" w:sz="0" w:space="0" w:color="auto"/>
        <w:left w:val="none" w:sz="0" w:space="0" w:color="auto"/>
        <w:bottom w:val="none" w:sz="0" w:space="0" w:color="auto"/>
        <w:right w:val="none" w:sz="0" w:space="0" w:color="auto"/>
      </w:divBdr>
    </w:div>
    <w:div w:id="627666401">
      <w:bodyDiv w:val="1"/>
      <w:marLeft w:val="0"/>
      <w:marRight w:val="0"/>
      <w:marTop w:val="0"/>
      <w:marBottom w:val="0"/>
      <w:divBdr>
        <w:top w:val="none" w:sz="0" w:space="0" w:color="auto"/>
        <w:left w:val="none" w:sz="0" w:space="0" w:color="auto"/>
        <w:bottom w:val="none" w:sz="0" w:space="0" w:color="auto"/>
        <w:right w:val="none" w:sz="0" w:space="0" w:color="auto"/>
      </w:divBdr>
    </w:div>
    <w:div w:id="681511268">
      <w:bodyDiv w:val="1"/>
      <w:marLeft w:val="0"/>
      <w:marRight w:val="0"/>
      <w:marTop w:val="0"/>
      <w:marBottom w:val="0"/>
      <w:divBdr>
        <w:top w:val="none" w:sz="0" w:space="0" w:color="auto"/>
        <w:left w:val="none" w:sz="0" w:space="0" w:color="auto"/>
        <w:bottom w:val="none" w:sz="0" w:space="0" w:color="auto"/>
        <w:right w:val="none" w:sz="0" w:space="0" w:color="auto"/>
      </w:divBdr>
    </w:div>
    <w:div w:id="719013876">
      <w:bodyDiv w:val="1"/>
      <w:marLeft w:val="0"/>
      <w:marRight w:val="0"/>
      <w:marTop w:val="0"/>
      <w:marBottom w:val="0"/>
      <w:divBdr>
        <w:top w:val="none" w:sz="0" w:space="0" w:color="auto"/>
        <w:left w:val="none" w:sz="0" w:space="0" w:color="auto"/>
        <w:bottom w:val="none" w:sz="0" w:space="0" w:color="auto"/>
        <w:right w:val="none" w:sz="0" w:space="0" w:color="auto"/>
      </w:divBdr>
    </w:div>
    <w:div w:id="735203143">
      <w:bodyDiv w:val="1"/>
      <w:marLeft w:val="0"/>
      <w:marRight w:val="0"/>
      <w:marTop w:val="0"/>
      <w:marBottom w:val="0"/>
      <w:divBdr>
        <w:top w:val="none" w:sz="0" w:space="0" w:color="auto"/>
        <w:left w:val="none" w:sz="0" w:space="0" w:color="auto"/>
        <w:bottom w:val="none" w:sz="0" w:space="0" w:color="auto"/>
        <w:right w:val="none" w:sz="0" w:space="0" w:color="auto"/>
      </w:divBdr>
    </w:div>
    <w:div w:id="764964143">
      <w:bodyDiv w:val="1"/>
      <w:marLeft w:val="0"/>
      <w:marRight w:val="0"/>
      <w:marTop w:val="0"/>
      <w:marBottom w:val="0"/>
      <w:divBdr>
        <w:top w:val="none" w:sz="0" w:space="0" w:color="auto"/>
        <w:left w:val="none" w:sz="0" w:space="0" w:color="auto"/>
        <w:bottom w:val="none" w:sz="0" w:space="0" w:color="auto"/>
        <w:right w:val="none" w:sz="0" w:space="0" w:color="auto"/>
      </w:divBdr>
      <w:divsChild>
        <w:div w:id="102382120">
          <w:marLeft w:val="0"/>
          <w:marRight w:val="0"/>
          <w:marTop w:val="0"/>
          <w:marBottom w:val="0"/>
          <w:divBdr>
            <w:top w:val="none" w:sz="0" w:space="0" w:color="auto"/>
            <w:left w:val="none" w:sz="0" w:space="0" w:color="auto"/>
            <w:bottom w:val="none" w:sz="0" w:space="0" w:color="auto"/>
            <w:right w:val="none" w:sz="0" w:space="0" w:color="auto"/>
          </w:divBdr>
        </w:div>
        <w:div w:id="832917153">
          <w:marLeft w:val="0"/>
          <w:marRight w:val="0"/>
          <w:marTop w:val="0"/>
          <w:marBottom w:val="0"/>
          <w:divBdr>
            <w:top w:val="none" w:sz="0" w:space="0" w:color="auto"/>
            <w:left w:val="none" w:sz="0" w:space="0" w:color="auto"/>
            <w:bottom w:val="none" w:sz="0" w:space="0" w:color="auto"/>
            <w:right w:val="none" w:sz="0" w:space="0" w:color="auto"/>
          </w:divBdr>
          <w:divsChild>
            <w:div w:id="1421296983">
              <w:marLeft w:val="0"/>
              <w:marRight w:val="0"/>
              <w:marTop w:val="0"/>
              <w:marBottom w:val="0"/>
              <w:divBdr>
                <w:top w:val="none" w:sz="0" w:space="0" w:color="auto"/>
                <w:left w:val="none" w:sz="0" w:space="0" w:color="auto"/>
                <w:bottom w:val="none" w:sz="0" w:space="0" w:color="auto"/>
                <w:right w:val="none" w:sz="0" w:space="0" w:color="auto"/>
              </w:divBdr>
            </w:div>
            <w:div w:id="1671175740">
              <w:marLeft w:val="0"/>
              <w:marRight w:val="0"/>
              <w:marTop w:val="0"/>
              <w:marBottom w:val="0"/>
              <w:divBdr>
                <w:top w:val="none" w:sz="0" w:space="0" w:color="auto"/>
                <w:left w:val="none" w:sz="0" w:space="0" w:color="auto"/>
                <w:bottom w:val="none" w:sz="0" w:space="0" w:color="auto"/>
                <w:right w:val="none" w:sz="0" w:space="0" w:color="auto"/>
              </w:divBdr>
              <w:divsChild>
                <w:div w:id="923227251">
                  <w:marLeft w:val="0"/>
                  <w:marRight w:val="0"/>
                  <w:marTop w:val="0"/>
                  <w:marBottom w:val="0"/>
                  <w:divBdr>
                    <w:top w:val="none" w:sz="0" w:space="0" w:color="auto"/>
                    <w:left w:val="none" w:sz="0" w:space="0" w:color="auto"/>
                    <w:bottom w:val="none" w:sz="0" w:space="0" w:color="auto"/>
                    <w:right w:val="none" w:sz="0" w:space="0" w:color="auto"/>
                  </w:divBdr>
                  <w:divsChild>
                    <w:div w:id="659431425">
                      <w:marLeft w:val="0"/>
                      <w:marRight w:val="0"/>
                      <w:marTop w:val="0"/>
                      <w:marBottom w:val="0"/>
                      <w:divBdr>
                        <w:top w:val="none" w:sz="0" w:space="0" w:color="auto"/>
                        <w:left w:val="none" w:sz="0" w:space="0" w:color="auto"/>
                        <w:bottom w:val="none" w:sz="0" w:space="0" w:color="auto"/>
                        <w:right w:val="none" w:sz="0" w:space="0" w:color="auto"/>
                      </w:divBdr>
                    </w:div>
                    <w:div w:id="1360855268">
                      <w:marLeft w:val="0"/>
                      <w:marRight w:val="0"/>
                      <w:marTop w:val="0"/>
                      <w:marBottom w:val="0"/>
                      <w:divBdr>
                        <w:top w:val="none" w:sz="0" w:space="0" w:color="auto"/>
                        <w:left w:val="none" w:sz="0" w:space="0" w:color="auto"/>
                        <w:bottom w:val="none" w:sz="0" w:space="0" w:color="auto"/>
                        <w:right w:val="none" w:sz="0" w:space="0" w:color="auto"/>
                      </w:divBdr>
                    </w:div>
                    <w:div w:id="1608123390">
                      <w:marLeft w:val="0"/>
                      <w:marRight w:val="0"/>
                      <w:marTop w:val="0"/>
                      <w:marBottom w:val="0"/>
                      <w:divBdr>
                        <w:top w:val="none" w:sz="0" w:space="0" w:color="auto"/>
                        <w:left w:val="none" w:sz="0" w:space="0" w:color="auto"/>
                        <w:bottom w:val="none" w:sz="0" w:space="0" w:color="auto"/>
                        <w:right w:val="none" w:sz="0" w:space="0" w:color="auto"/>
                      </w:divBdr>
                    </w:div>
                    <w:div w:id="170552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7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481334">
      <w:bodyDiv w:val="1"/>
      <w:marLeft w:val="0"/>
      <w:marRight w:val="0"/>
      <w:marTop w:val="0"/>
      <w:marBottom w:val="0"/>
      <w:divBdr>
        <w:top w:val="none" w:sz="0" w:space="0" w:color="auto"/>
        <w:left w:val="none" w:sz="0" w:space="0" w:color="auto"/>
        <w:bottom w:val="none" w:sz="0" w:space="0" w:color="auto"/>
        <w:right w:val="none" w:sz="0" w:space="0" w:color="auto"/>
      </w:divBdr>
      <w:divsChild>
        <w:div w:id="405617709">
          <w:marLeft w:val="0"/>
          <w:marRight w:val="0"/>
          <w:marTop w:val="0"/>
          <w:marBottom w:val="0"/>
          <w:divBdr>
            <w:top w:val="none" w:sz="0" w:space="0" w:color="auto"/>
            <w:left w:val="none" w:sz="0" w:space="0" w:color="auto"/>
            <w:bottom w:val="none" w:sz="0" w:space="0" w:color="auto"/>
            <w:right w:val="none" w:sz="0" w:space="0" w:color="auto"/>
          </w:divBdr>
        </w:div>
        <w:div w:id="1523205709">
          <w:marLeft w:val="0"/>
          <w:marRight w:val="0"/>
          <w:marTop w:val="0"/>
          <w:marBottom w:val="0"/>
          <w:divBdr>
            <w:top w:val="none" w:sz="0" w:space="0" w:color="auto"/>
            <w:left w:val="none" w:sz="0" w:space="0" w:color="auto"/>
            <w:bottom w:val="none" w:sz="0" w:space="0" w:color="auto"/>
            <w:right w:val="none" w:sz="0" w:space="0" w:color="auto"/>
          </w:divBdr>
        </w:div>
      </w:divsChild>
    </w:div>
    <w:div w:id="804271057">
      <w:bodyDiv w:val="1"/>
      <w:marLeft w:val="0"/>
      <w:marRight w:val="0"/>
      <w:marTop w:val="0"/>
      <w:marBottom w:val="0"/>
      <w:divBdr>
        <w:top w:val="none" w:sz="0" w:space="0" w:color="auto"/>
        <w:left w:val="none" w:sz="0" w:space="0" w:color="auto"/>
        <w:bottom w:val="none" w:sz="0" w:space="0" w:color="auto"/>
        <w:right w:val="none" w:sz="0" w:space="0" w:color="auto"/>
      </w:divBdr>
    </w:div>
    <w:div w:id="835606577">
      <w:bodyDiv w:val="1"/>
      <w:marLeft w:val="0"/>
      <w:marRight w:val="0"/>
      <w:marTop w:val="0"/>
      <w:marBottom w:val="0"/>
      <w:divBdr>
        <w:top w:val="none" w:sz="0" w:space="0" w:color="auto"/>
        <w:left w:val="none" w:sz="0" w:space="0" w:color="auto"/>
        <w:bottom w:val="none" w:sz="0" w:space="0" w:color="auto"/>
        <w:right w:val="none" w:sz="0" w:space="0" w:color="auto"/>
      </w:divBdr>
      <w:divsChild>
        <w:div w:id="197933934">
          <w:marLeft w:val="0"/>
          <w:marRight w:val="0"/>
          <w:marTop w:val="0"/>
          <w:marBottom w:val="0"/>
          <w:divBdr>
            <w:top w:val="none" w:sz="0" w:space="0" w:color="auto"/>
            <w:left w:val="none" w:sz="0" w:space="0" w:color="auto"/>
            <w:bottom w:val="none" w:sz="0" w:space="0" w:color="auto"/>
            <w:right w:val="none" w:sz="0" w:space="0" w:color="auto"/>
          </w:divBdr>
        </w:div>
        <w:div w:id="480729584">
          <w:marLeft w:val="0"/>
          <w:marRight w:val="0"/>
          <w:marTop w:val="0"/>
          <w:marBottom w:val="0"/>
          <w:divBdr>
            <w:top w:val="none" w:sz="0" w:space="0" w:color="auto"/>
            <w:left w:val="none" w:sz="0" w:space="0" w:color="auto"/>
            <w:bottom w:val="none" w:sz="0" w:space="0" w:color="auto"/>
            <w:right w:val="none" w:sz="0" w:space="0" w:color="auto"/>
          </w:divBdr>
        </w:div>
        <w:div w:id="1567716327">
          <w:marLeft w:val="0"/>
          <w:marRight w:val="0"/>
          <w:marTop w:val="0"/>
          <w:marBottom w:val="0"/>
          <w:divBdr>
            <w:top w:val="none" w:sz="0" w:space="0" w:color="auto"/>
            <w:left w:val="none" w:sz="0" w:space="0" w:color="auto"/>
            <w:bottom w:val="none" w:sz="0" w:space="0" w:color="auto"/>
            <w:right w:val="none" w:sz="0" w:space="0" w:color="auto"/>
          </w:divBdr>
        </w:div>
        <w:div w:id="2079472148">
          <w:marLeft w:val="0"/>
          <w:marRight w:val="0"/>
          <w:marTop w:val="0"/>
          <w:marBottom w:val="0"/>
          <w:divBdr>
            <w:top w:val="none" w:sz="0" w:space="0" w:color="auto"/>
            <w:left w:val="none" w:sz="0" w:space="0" w:color="auto"/>
            <w:bottom w:val="none" w:sz="0" w:space="0" w:color="auto"/>
            <w:right w:val="none" w:sz="0" w:space="0" w:color="auto"/>
          </w:divBdr>
        </w:div>
      </w:divsChild>
    </w:div>
    <w:div w:id="929971274">
      <w:bodyDiv w:val="1"/>
      <w:marLeft w:val="0"/>
      <w:marRight w:val="0"/>
      <w:marTop w:val="0"/>
      <w:marBottom w:val="0"/>
      <w:divBdr>
        <w:top w:val="none" w:sz="0" w:space="0" w:color="auto"/>
        <w:left w:val="none" w:sz="0" w:space="0" w:color="auto"/>
        <w:bottom w:val="none" w:sz="0" w:space="0" w:color="auto"/>
        <w:right w:val="none" w:sz="0" w:space="0" w:color="auto"/>
      </w:divBdr>
    </w:div>
    <w:div w:id="1151099061">
      <w:bodyDiv w:val="1"/>
      <w:marLeft w:val="0"/>
      <w:marRight w:val="0"/>
      <w:marTop w:val="0"/>
      <w:marBottom w:val="0"/>
      <w:divBdr>
        <w:top w:val="none" w:sz="0" w:space="0" w:color="auto"/>
        <w:left w:val="none" w:sz="0" w:space="0" w:color="auto"/>
        <w:bottom w:val="none" w:sz="0" w:space="0" w:color="auto"/>
        <w:right w:val="none" w:sz="0" w:space="0" w:color="auto"/>
      </w:divBdr>
    </w:div>
    <w:div w:id="1187476175">
      <w:bodyDiv w:val="1"/>
      <w:marLeft w:val="0"/>
      <w:marRight w:val="0"/>
      <w:marTop w:val="0"/>
      <w:marBottom w:val="0"/>
      <w:divBdr>
        <w:top w:val="none" w:sz="0" w:space="0" w:color="auto"/>
        <w:left w:val="none" w:sz="0" w:space="0" w:color="auto"/>
        <w:bottom w:val="none" w:sz="0" w:space="0" w:color="auto"/>
        <w:right w:val="none" w:sz="0" w:space="0" w:color="auto"/>
      </w:divBdr>
    </w:div>
    <w:div w:id="1227375938">
      <w:bodyDiv w:val="1"/>
      <w:marLeft w:val="0"/>
      <w:marRight w:val="0"/>
      <w:marTop w:val="0"/>
      <w:marBottom w:val="0"/>
      <w:divBdr>
        <w:top w:val="none" w:sz="0" w:space="0" w:color="auto"/>
        <w:left w:val="none" w:sz="0" w:space="0" w:color="auto"/>
        <w:bottom w:val="none" w:sz="0" w:space="0" w:color="auto"/>
        <w:right w:val="none" w:sz="0" w:space="0" w:color="auto"/>
      </w:divBdr>
    </w:div>
    <w:div w:id="1244922403">
      <w:bodyDiv w:val="1"/>
      <w:marLeft w:val="0"/>
      <w:marRight w:val="0"/>
      <w:marTop w:val="0"/>
      <w:marBottom w:val="0"/>
      <w:divBdr>
        <w:top w:val="none" w:sz="0" w:space="0" w:color="auto"/>
        <w:left w:val="none" w:sz="0" w:space="0" w:color="auto"/>
        <w:bottom w:val="none" w:sz="0" w:space="0" w:color="auto"/>
        <w:right w:val="none" w:sz="0" w:space="0" w:color="auto"/>
      </w:divBdr>
    </w:div>
    <w:div w:id="1283656778">
      <w:bodyDiv w:val="1"/>
      <w:marLeft w:val="0"/>
      <w:marRight w:val="0"/>
      <w:marTop w:val="0"/>
      <w:marBottom w:val="0"/>
      <w:divBdr>
        <w:top w:val="none" w:sz="0" w:space="0" w:color="auto"/>
        <w:left w:val="none" w:sz="0" w:space="0" w:color="auto"/>
        <w:bottom w:val="none" w:sz="0" w:space="0" w:color="auto"/>
        <w:right w:val="none" w:sz="0" w:space="0" w:color="auto"/>
      </w:divBdr>
    </w:div>
    <w:div w:id="1301839727">
      <w:bodyDiv w:val="1"/>
      <w:marLeft w:val="0"/>
      <w:marRight w:val="0"/>
      <w:marTop w:val="0"/>
      <w:marBottom w:val="0"/>
      <w:divBdr>
        <w:top w:val="none" w:sz="0" w:space="0" w:color="auto"/>
        <w:left w:val="none" w:sz="0" w:space="0" w:color="auto"/>
        <w:bottom w:val="none" w:sz="0" w:space="0" w:color="auto"/>
        <w:right w:val="none" w:sz="0" w:space="0" w:color="auto"/>
      </w:divBdr>
    </w:div>
    <w:div w:id="1325936949">
      <w:bodyDiv w:val="1"/>
      <w:marLeft w:val="0"/>
      <w:marRight w:val="0"/>
      <w:marTop w:val="0"/>
      <w:marBottom w:val="0"/>
      <w:divBdr>
        <w:top w:val="none" w:sz="0" w:space="0" w:color="auto"/>
        <w:left w:val="none" w:sz="0" w:space="0" w:color="auto"/>
        <w:bottom w:val="none" w:sz="0" w:space="0" w:color="auto"/>
        <w:right w:val="none" w:sz="0" w:space="0" w:color="auto"/>
      </w:divBdr>
    </w:div>
    <w:div w:id="1586576493">
      <w:bodyDiv w:val="1"/>
      <w:marLeft w:val="0"/>
      <w:marRight w:val="0"/>
      <w:marTop w:val="0"/>
      <w:marBottom w:val="0"/>
      <w:divBdr>
        <w:top w:val="none" w:sz="0" w:space="0" w:color="auto"/>
        <w:left w:val="none" w:sz="0" w:space="0" w:color="auto"/>
        <w:bottom w:val="none" w:sz="0" w:space="0" w:color="auto"/>
        <w:right w:val="none" w:sz="0" w:space="0" w:color="auto"/>
      </w:divBdr>
    </w:div>
    <w:div w:id="1611666337">
      <w:bodyDiv w:val="1"/>
      <w:marLeft w:val="0"/>
      <w:marRight w:val="0"/>
      <w:marTop w:val="0"/>
      <w:marBottom w:val="0"/>
      <w:divBdr>
        <w:top w:val="none" w:sz="0" w:space="0" w:color="auto"/>
        <w:left w:val="none" w:sz="0" w:space="0" w:color="auto"/>
        <w:bottom w:val="none" w:sz="0" w:space="0" w:color="auto"/>
        <w:right w:val="none" w:sz="0" w:space="0" w:color="auto"/>
      </w:divBdr>
    </w:div>
    <w:div w:id="1650358396">
      <w:bodyDiv w:val="1"/>
      <w:marLeft w:val="0"/>
      <w:marRight w:val="0"/>
      <w:marTop w:val="0"/>
      <w:marBottom w:val="0"/>
      <w:divBdr>
        <w:top w:val="none" w:sz="0" w:space="0" w:color="auto"/>
        <w:left w:val="none" w:sz="0" w:space="0" w:color="auto"/>
        <w:bottom w:val="none" w:sz="0" w:space="0" w:color="auto"/>
        <w:right w:val="none" w:sz="0" w:space="0" w:color="auto"/>
      </w:divBdr>
    </w:div>
    <w:div w:id="1698576516">
      <w:bodyDiv w:val="1"/>
      <w:marLeft w:val="0"/>
      <w:marRight w:val="0"/>
      <w:marTop w:val="0"/>
      <w:marBottom w:val="0"/>
      <w:divBdr>
        <w:top w:val="none" w:sz="0" w:space="0" w:color="auto"/>
        <w:left w:val="none" w:sz="0" w:space="0" w:color="auto"/>
        <w:bottom w:val="none" w:sz="0" w:space="0" w:color="auto"/>
        <w:right w:val="none" w:sz="0" w:space="0" w:color="auto"/>
      </w:divBdr>
    </w:div>
    <w:div w:id="1727992591">
      <w:bodyDiv w:val="1"/>
      <w:marLeft w:val="0"/>
      <w:marRight w:val="0"/>
      <w:marTop w:val="0"/>
      <w:marBottom w:val="0"/>
      <w:divBdr>
        <w:top w:val="none" w:sz="0" w:space="0" w:color="auto"/>
        <w:left w:val="none" w:sz="0" w:space="0" w:color="auto"/>
        <w:bottom w:val="none" w:sz="0" w:space="0" w:color="auto"/>
        <w:right w:val="none" w:sz="0" w:space="0" w:color="auto"/>
      </w:divBdr>
    </w:div>
    <w:div w:id="1855535964">
      <w:bodyDiv w:val="1"/>
      <w:marLeft w:val="0"/>
      <w:marRight w:val="0"/>
      <w:marTop w:val="0"/>
      <w:marBottom w:val="0"/>
      <w:divBdr>
        <w:top w:val="none" w:sz="0" w:space="0" w:color="auto"/>
        <w:left w:val="none" w:sz="0" w:space="0" w:color="auto"/>
        <w:bottom w:val="none" w:sz="0" w:space="0" w:color="auto"/>
        <w:right w:val="none" w:sz="0" w:space="0" w:color="auto"/>
      </w:divBdr>
    </w:div>
    <w:div w:id="1898278858">
      <w:bodyDiv w:val="1"/>
      <w:marLeft w:val="0"/>
      <w:marRight w:val="0"/>
      <w:marTop w:val="0"/>
      <w:marBottom w:val="0"/>
      <w:divBdr>
        <w:top w:val="none" w:sz="0" w:space="0" w:color="auto"/>
        <w:left w:val="none" w:sz="0" w:space="0" w:color="auto"/>
        <w:bottom w:val="none" w:sz="0" w:space="0" w:color="auto"/>
        <w:right w:val="none" w:sz="0" w:space="0" w:color="auto"/>
      </w:divBdr>
    </w:div>
    <w:div w:id="2023702963">
      <w:bodyDiv w:val="1"/>
      <w:marLeft w:val="0"/>
      <w:marRight w:val="0"/>
      <w:marTop w:val="0"/>
      <w:marBottom w:val="0"/>
      <w:divBdr>
        <w:top w:val="none" w:sz="0" w:space="0" w:color="auto"/>
        <w:left w:val="none" w:sz="0" w:space="0" w:color="auto"/>
        <w:bottom w:val="none" w:sz="0" w:space="0" w:color="auto"/>
        <w:right w:val="none" w:sz="0" w:space="0" w:color="auto"/>
      </w:divBdr>
    </w:div>
    <w:div w:id="205527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ncelaria@wssk.wroc.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e3a37bd-2877-4b94-b893-c51ac90329c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330899E1C78248B096977CC537F791" ma:contentTypeVersion="6" ma:contentTypeDescription="Utwórz nowy dokument." ma:contentTypeScope="" ma:versionID="c37771f5b6a521d8994e11d860ae270f">
  <xsd:schema xmlns:xsd="http://www.w3.org/2001/XMLSchema" xmlns:xs="http://www.w3.org/2001/XMLSchema" xmlns:p="http://schemas.microsoft.com/office/2006/metadata/properties" xmlns:ns3="6e3a37bd-2877-4b94-b893-c51ac90329c9" targetNamespace="http://schemas.microsoft.com/office/2006/metadata/properties" ma:root="true" ma:fieldsID="efb5ff707ef6d7252fed034faed71ad1" ns3:_="">
    <xsd:import namespace="6e3a37bd-2877-4b94-b893-c51ac90329c9"/>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a37bd-2877-4b94-b893-c51ac90329c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F98584-6FF5-4BB7-B94F-B010636DABB4}">
  <ds:schemaRefs>
    <ds:schemaRef ds:uri="http://schemas.openxmlformats.org/officeDocument/2006/bibliography"/>
  </ds:schemaRefs>
</ds:datastoreItem>
</file>

<file path=customXml/itemProps2.xml><?xml version="1.0" encoding="utf-8"?>
<ds:datastoreItem xmlns:ds="http://schemas.openxmlformats.org/officeDocument/2006/customXml" ds:itemID="{85571852-3ACD-4FDD-AB7F-09E36940A86B}">
  <ds:schemaRefs>
    <ds:schemaRef ds:uri="http://schemas.microsoft.com/sharepoint/v3/contenttype/forms"/>
  </ds:schemaRefs>
</ds:datastoreItem>
</file>

<file path=customXml/itemProps3.xml><?xml version="1.0" encoding="utf-8"?>
<ds:datastoreItem xmlns:ds="http://schemas.openxmlformats.org/officeDocument/2006/customXml" ds:itemID="{0F153834-239D-4DC7-BA50-992C604B9B75}">
  <ds:schemaRefs>
    <ds:schemaRef ds:uri="http://schemas.microsoft.com/office/2006/metadata/properties"/>
    <ds:schemaRef ds:uri="http://schemas.microsoft.com/office/infopath/2007/PartnerControls"/>
    <ds:schemaRef ds:uri="6e3a37bd-2877-4b94-b893-c51ac90329c9"/>
  </ds:schemaRefs>
</ds:datastoreItem>
</file>

<file path=customXml/itemProps4.xml><?xml version="1.0" encoding="utf-8"?>
<ds:datastoreItem xmlns:ds="http://schemas.openxmlformats.org/officeDocument/2006/customXml" ds:itemID="{0B0F7FA4-780F-441C-BA01-4F3400822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a37bd-2877-4b94-b893-c51ac90329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32</Pages>
  <Words>19728</Words>
  <Characters>118369</Characters>
  <Application>Microsoft Office Word</Application>
  <DocSecurity>0</DocSecurity>
  <Lines>986</Lines>
  <Paragraphs>275</Paragraphs>
  <ScaleCrop>false</ScaleCrop>
  <HeadingPairs>
    <vt:vector size="2" baseType="variant">
      <vt:variant>
        <vt:lpstr>Tytuł</vt:lpstr>
      </vt:variant>
      <vt:variant>
        <vt:i4>1</vt:i4>
      </vt:variant>
    </vt:vector>
  </HeadingPairs>
  <TitlesOfParts>
    <vt:vector size="1" baseType="lpstr">
      <vt:lpstr>Usługa wdrożenia oraz serwis powdrożeniowy systemu klasy ERP dla Wojewódzkiego Szpitala Specjalistycznego we Wrocławiu wraz z dostawą licencji</vt:lpstr>
    </vt:vector>
  </TitlesOfParts>
  <Company/>
  <LinksUpToDate>false</LinksUpToDate>
  <CharactersWithSpaces>137822</CharactersWithSpaces>
  <SharedDoc>false</SharedDoc>
  <HLinks>
    <vt:vector size="6" baseType="variant">
      <vt:variant>
        <vt:i4>524412</vt:i4>
      </vt:variant>
      <vt:variant>
        <vt:i4>2</vt:i4>
      </vt:variant>
      <vt:variant>
        <vt:i4>0</vt:i4>
      </vt:variant>
      <vt:variant>
        <vt:i4>5</vt:i4>
      </vt:variant>
      <vt:variant>
        <vt:lpwstr>mailto:kancelaria@wssk.wroc.pl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Usługa wdrożenia oraz serwis powdrożeniowy systemu klasy ERP dla Wojewódzkiego Szpitala Specjalistycznego we Wrocławiu wraz z dostawą licencji</dc:title>
  <dc:subject/>
  <dc:creator>Kancelaria Jakubiak</dc:creator>
  <cp:keywords>131</cp:keywords>
  <dc:description/>
  <cp:lastModifiedBy>Wojciechowska Monika</cp:lastModifiedBy>
  <cp:revision>3</cp:revision>
  <dcterms:created xsi:type="dcterms:W3CDTF">2025-09-18T16:09:00Z</dcterms:created>
  <dcterms:modified xsi:type="dcterms:W3CDTF">2025-09-18T16:29:00Z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0x010100B6330899E1C78248B096977CC537F791</vt:lpwstr>
  </property>
</Properties>
</file>